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CD5F39" w14:textId="2B73C5EF" w:rsidR="00DF156A" w:rsidRPr="00357E15" w:rsidRDefault="00DF156A" w:rsidP="00357E15">
      <w:pPr>
        <w:pStyle w:val="NoSpacing"/>
        <w:jc w:val="center"/>
        <w:rPr>
          <w:rStyle w:val="IntenseReference"/>
          <w:rFonts w:ascii="Century Gothic" w:hAnsi="Century Gothic" w:cs="Times New Roman"/>
          <w:color w:val="000000" w:themeColor="text1"/>
          <w:sz w:val="44"/>
          <w:u w:val="none"/>
        </w:rPr>
      </w:pPr>
      <w:r w:rsidRPr="00357E15">
        <w:rPr>
          <w:rStyle w:val="IntenseReference"/>
          <w:rFonts w:ascii="Century Gothic" w:hAnsi="Century Gothic" w:cs="Times New Roman"/>
          <w:color w:val="000000" w:themeColor="text1"/>
          <w:sz w:val="44"/>
          <w:u w:val="none"/>
        </w:rPr>
        <w:t xml:space="preserve">King Edward Medical University </w:t>
      </w:r>
      <w:proofErr w:type="spellStart"/>
      <w:r w:rsidRPr="00357E15">
        <w:rPr>
          <w:rStyle w:val="IntenseReference"/>
          <w:rFonts w:ascii="Century Gothic" w:hAnsi="Century Gothic" w:cs="Times New Roman"/>
          <w:color w:val="000000" w:themeColor="text1"/>
          <w:sz w:val="44"/>
          <w:u w:val="none"/>
        </w:rPr>
        <w:t>Narowal</w:t>
      </w:r>
      <w:proofErr w:type="spellEnd"/>
      <w:r w:rsidRPr="00357E15">
        <w:rPr>
          <w:rStyle w:val="IntenseReference"/>
          <w:rFonts w:ascii="Century Gothic" w:hAnsi="Century Gothic" w:cs="Times New Roman"/>
          <w:color w:val="000000" w:themeColor="text1"/>
          <w:sz w:val="44"/>
          <w:u w:val="none"/>
        </w:rPr>
        <w:t xml:space="preserve"> Campus</w:t>
      </w:r>
    </w:p>
    <w:p w14:paraId="5BCAF5C8" w14:textId="22C6CE54" w:rsidR="00DF156A" w:rsidRDefault="00DF156A" w:rsidP="00DF156A">
      <w:pPr>
        <w:rPr>
          <w:sz w:val="24"/>
          <w:szCs w:val="24"/>
        </w:rPr>
      </w:pPr>
    </w:p>
    <w:p w14:paraId="1443DEF6" w14:textId="3FE6284F" w:rsidR="00DF156A" w:rsidRDefault="0096284F" w:rsidP="00DF156A">
      <w:pPr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05A20196" wp14:editId="690E1A21">
            <wp:simplePos x="0" y="0"/>
            <wp:positionH relativeFrom="margin">
              <wp:posOffset>1938633</wp:posOffset>
            </wp:positionH>
            <wp:positionV relativeFrom="paragraph">
              <wp:posOffset>13926</wp:posOffset>
            </wp:positionV>
            <wp:extent cx="2222500" cy="2078355"/>
            <wp:effectExtent l="0" t="0" r="6350" b="0"/>
            <wp:wrapTight wrapText="bothSides">
              <wp:wrapPolygon edited="0">
                <wp:start x="0" y="0"/>
                <wp:lineTo x="0" y="21382"/>
                <wp:lineTo x="21477" y="21382"/>
                <wp:lineTo x="21477" y="0"/>
                <wp:lineTo x="0" y="0"/>
              </wp:wrapPolygon>
            </wp:wrapTight>
            <wp:docPr id="1" name="Picture 1" descr="C:\Users\Qaisar sindhu\Desktop\UMT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Qaisar sindhu\Desktop\UMT-Logo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2500" cy="207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CD4D06" w14:textId="77777777" w:rsidR="00DF156A" w:rsidRDefault="00DF156A" w:rsidP="00DF156A">
      <w:pPr>
        <w:jc w:val="center"/>
        <w:rPr>
          <w:sz w:val="24"/>
          <w:szCs w:val="24"/>
        </w:rPr>
      </w:pPr>
    </w:p>
    <w:p w14:paraId="0110A7DD" w14:textId="77777777" w:rsidR="00DF156A" w:rsidRDefault="00DF156A" w:rsidP="00DF156A">
      <w:pPr>
        <w:jc w:val="center"/>
        <w:rPr>
          <w:sz w:val="24"/>
          <w:szCs w:val="24"/>
        </w:rPr>
      </w:pPr>
    </w:p>
    <w:p w14:paraId="7704841A" w14:textId="77777777" w:rsidR="00DF156A" w:rsidRDefault="00DF156A" w:rsidP="00DF156A">
      <w:pPr>
        <w:jc w:val="center"/>
        <w:rPr>
          <w:sz w:val="24"/>
          <w:szCs w:val="24"/>
        </w:rPr>
      </w:pPr>
    </w:p>
    <w:p w14:paraId="034CC9D8" w14:textId="77777777" w:rsidR="00DF156A" w:rsidRDefault="00DF156A" w:rsidP="00DF156A">
      <w:pPr>
        <w:rPr>
          <w:sz w:val="24"/>
          <w:szCs w:val="24"/>
        </w:rPr>
      </w:pPr>
    </w:p>
    <w:p w14:paraId="33E80DCE" w14:textId="77777777" w:rsidR="00DF156A" w:rsidRDefault="00DF156A" w:rsidP="00DF156A">
      <w:pPr>
        <w:jc w:val="center"/>
        <w:rPr>
          <w:b/>
        </w:rPr>
      </w:pPr>
    </w:p>
    <w:p w14:paraId="74A47340" w14:textId="77777777" w:rsidR="00580888" w:rsidRDefault="00580888" w:rsidP="00580888">
      <w:pPr>
        <w:rPr>
          <w:b/>
        </w:rPr>
      </w:pPr>
      <w:bookmarkStart w:id="0" w:name="_GoBack"/>
      <w:bookmarkEnd w:id="0"/>
    </w:p>
    <w:p w14:paraId="5E2CFDE2" w14:textId="77777777" w:rsidR="00DF156A" w:rsidRPr="0096284F" w:rsidRDefault="00DF156A" w:rsidP="00DF156A">
      <w:pPr>
        <w:jc w:val="center"/>
        <w:rPr>
          <w:rFonts w:ascii="Century Gothic" w:hAnsi="Century Gothic"/>
          <w:b/>
          <w:sz w:val="32"/>
          <w:szCs w:val="44"/>
        </w:rPr>
      </w:pPr>
      <w:r w:rsidRPr="0096284F">
        <w:rPr>
          <w:rFonts w:ascii="Century Gothic" w:hAnsi="Century Gothic"/>
          <w:b/>
          <w:sz w:val="32"/>
          <w:szCs w:val="44"/>
        </w:rPr>
        <w:t>ADVISORS:</w:t>
      </w:r>
    </w:p>
    <w:p w14:paraId="7F14C1AE" w14:textId="77777777" w:rsidR="00DF156A" w:rsidRPr="00357E15" w:rsidRDefault="00DF156A" w:rsidP="00DF156A">
      <w:pPr>
        <w:jc w:val="center"/>
        <w:rPr>
          <w:rFonts w:ascii="Century Gothic" w:hAnsi="Century Gothic" w:cs="Times New Roman"/>
          <w:b/>
          <w:sz w:val="32"/>
          <w:szCs w:val="44"/>
        </w:rPr>
      </w:pPr>
      <w:r w:rsidRPr="00357E15">
        <w:rPr>
          <w:rFonts w:ascii="Century Gothic" w:hAnsi="Century Gothic" w:cs="Times New Roman"/>
          <w:b/>
          <w:sz w:val="32"/>
          <w:szCs w:val="44"/>
        </w:rPr>
        <w:t>DR. SAIMA GULZAR</w:t>
      </w:r>
    </w:p>
    <w:p w14:paraId="5A5736B5" w14:textId="77777777" w:rsidR="00DF156A" w:rsidRPr="00357E15" w:rsidRDefault="00DF156A" w:rsidP="00DF156A">
      <w:pPr>
        <w:jc w:val="center"/>
        <w:rPr>
          <w:rFonts w:ascii="Century Gothic" w:hAnsi="Century Gothic" w:cs="Times New Roman"/>
          <w:b/>
          <w:sz w:val="32"/>
          <w:szCs w:val="44"/>
        </w:rPr>
      </w:pPr>
      <w:r w:rsidRPr="00357E15">
        <w:rPr>
          <w:rFonts w:ascii="Century Gothic" w:hAnsi="Century Gothic" w:cs="Times New Roman"/>
          <w:b/>
          <w:sz w:val="32"/>
          <w:szCs w:val="44"/>
        </w:rPr>
        <w:t>AR. ILYAS MALIK</w:t>
      </w:r>
    </w:p>
    <w:p w14:paraId="033B70CA" w14:textId="56313426" w:rsidR="00DF156A" w:rsidRPr="00357E15" w:rsidRDefault="00DF156A" w:rsidP="00DF156A">
      <w:pPr>
        <w:jc w:val="center"/>
        <w:rPr>
          <w:rFonts w:ascii="Century Gothic" w:hAnsi="Century Gothic" w:cs="Times New Roman"/>
          <w:b/>
          <w:sz w:val="32"/>
          <w:szCs w:val="44"/>
        </w:rPr>
      </w:pPr>
      <w:r w:rsidRPr="00357E15">
        <w:rPr>
          <w:rFonts w:ascii="Century Gothic" w:hAnsi="Century Gothic" w:cs="Times New Roman"/>
          <w:b/>
          <w:sz w:val="32"/>
          <w:szCs w:val="44"/>
        </w:rPr>
        <w:t>AR. SARMAD SALLAHUDIN</w:t>
      </w:r>
    </w:p>
    <w:p w14:paraId="7300A4B1" w14:textId="77777777" w:rsidR="00580888" w:rsidRPr="00DF156A" w:rsidRDefault="00580888" w:rsidP="00580888">
      <w:pPr>
        <w:rPr>
          <w:rFonts w:ascii="Century Gothic" w:hAnsi="Century Gothic"/>
          <w:sz w:val="32"/>
          <w:szCs w:val="44"/>
        </w:rPr>
      </w:pPr>
    </w:p>
    <w:p w14:paraId="1A62B899" w14:textId="77777777" w:rsidR="00DF156A" w:rsidRPr="0096284F" w:rsidRDefault="00DF156A" w:rsidP="00DF156A">
      <w:pPr>
        <w:jc w:val="center"/>
        <w:rPr>
          <w:rFonts w:ascii="Century Gothic" w:hAnsi="Century Gothic"/>
          <w:b/>
          <w:sz w:val="32"/>
          <w:szCs w:val="24"/>
        </w:rPr>
      </w:pPr>
      <w:r w:rsidRPr="0096284F">
        <w:rPr>
          <w:rFonts w:ascii="Century Gothic" w:hAnsi="Century Gothic"/>
          <w:b/>
          <w:sz w:val="32"/>
          <w:szCs w:val="24"/>
        </w:rPr>
        <w:t>SUBMITTED BY:</w:t>
      </w:r>
    </w:p>
    <w:p w14:paraId="58507670" w14:textId="77777777" w:rsidR="00DF156A" w:rsidRPr="0096284F" w:rsidRDefault="00DF156A" w:rsidP="00DF156A">
      <w:pPr>
        <w:jc w:val="center"/>
        <w:rPr>
          <w:rFonts w:ascii="Century Gothic" w:hAnsi="Century Gothic" w:cs="Times New Roman"/>
          <w:b/>
          <w:sz w:val="32"/>
          <w:szCs w:val="24"/>
        </w:rPr>
      </w:pPr>
      <w:r w:rsidRPr="0096284F">
        <w:rPr>
          <w:rFonts w:ascii="Century Gothic" w:hAnsi="Century Gothic" w:cs="Times New Roman"/>
          <w:b/>
          <w:sz w:val="32"/>
          <w:szCs w:val="24"/>
        </w:rPr>
        <w:t>ABDUL REHMAN BUKHSH</w:t>
      </w:r>
    </w:p>
    <w:p w14:paraId="1CFB62FC" w14:textId="682D176A" w:rsidR="00DF156A" w:rsidRPr="0096284F" w:rsidRDefault="00DF156A" w:rsidP="00580888">
      <w:pPr>
        <w:jc w:val="center"/>
        <w:rPr>
          <w:rFonts w:ascii="Century Gothic" w:hAnsi="Century Gothic" w:cs="Times New Roman"/>
          <w:b/>
          <w:sz w:val="32"/>
          <w:szCs w:val="24"/>
        </w:rPr>
      </w:pPr>
      <w:r w:rsidRPr="0096284F">
        <w:rPr>
          <w:rFonts w:ascii="Century Gothic" w:hAnsi="Century Gothic" w:cs="Times New Roman"/>
          <w:b/>
          <w:sz w:val="32"/>
          <w:szCs w:val="24"/>
        </w:rPr>
        <w:t>ID.NO:13003101012</w:t>
      </w:r>
    </w:p>
    <w:p w14:paraId="24E81E3E" w14:textId="77777777" w:rsidR="00580888" w:rsidRPr="00580888" w:rsidRDefault="00580888" w:rsidP="00580888">
      <w:pPr>
        <w:jc w:val="center"/>
        <w:rPr>
          <w:rFonts w:ascii="Times New Roman" w:hAnsi="Times New Roman" w:cs="Times New Roman"/>
          <w:sz w:val="32"/>
          <w:szCs w:val="24"/>
        </w:rPr>
      </w:pPr>
    </w:p>
    <w:p w14:paraId="57D8AA19" w14:textId="3551F7FC" w:rsidR="00DF156A" w:rsidRPr="00357E15" w:rsidRDefault="00DF156A" w:rsidP="00580888">
      <w:pPr>
        <w:spacing w:line="240" w:lineRule="auto"/>
        <w:jc w:val="center"/>
        <w:rPr>
          <w:rFonts w:ascii="Century Gothic" w:hAnsi="Century Gothic" w:cs="Times New Roman"/>
          <w:b/>
          <w:sz w:val="32"/>
          <w:szCs w:val="24"/>
        </w:rPr>
      </w:pPr>
      <w:r w:rsidRPr="00357E15">
        <w:rPr>
          <w:rFonts w:ascii="Century Gothic" w:hAnsi="Century Gothic" w:cs="Times New Roman"/>
          <w:b/>
          <w:sz w:val="32"/>
          <w:szCs w:val="24"/>
        </w:rPr>
        <w:t xml:space="preserve">SCHOOL OF ARCHITECTURE AND </w:t>
      </w:r>
      <w:r w:rsidR="00DE25D6" w:rsidRPr="00357E15">
        <w:rPr>
          <w:rFonts w:ascii="Century Gothic" w:hAnsi="Century Gothic" w:cs="Times New Roman"/>
          <w:b/>
          <w:sz w:val="32"/>
          <w:szCs w:val="24"/>
        </w:rPr>
        <w:t>PLANNING (</w:t>
      </w:r>
      <w:r w:rsidRPr="00357E15">
        <w:rPr>
          <w:rFonts w:ascii="Century Gothic" w:hAnsi="Century Gothic" w:cs="Times New Roman"/>
          <w:b/>
          <w:sz w:val="32"/>
          <w:szCs w:val="24"/>
        </w:rPr>
        <w:t>S.A.P)</w:t>
      </w:r>
    </w:p>
    <w:p w14:paraId="0DC1FF6A" w14:textId="77777777" w:rsidR="00357E15" w:rsidRPr="00357E15" w:rsidRDefault="00DF156A" w:rsidP="00357E15">
      <w:pPr>
        <w:spacing w:line="240" w:lineRule="auto"/>
        <w:jc w:val="center"/>
        <w:rPr>
          <w:rFonts w:ascii="Century Gothic" w:hAnsi="Century Gothic" w:cs="Times New Roman"/>
          <w:b/>
          <w:sz w:val="32"/>
          <w:szCs w:val="24"/>
        </w:rPr>
      </w:pPr>
      <w:r w:rsidRPr="00357E15">
        <w:rPr>
          <w:rFonts w:ascii="Century Gothic" w:hAnsi="Century Gothic" w:cs="Times New Roman"/>
          <w:b/>
          <w:sz w:val="32"/>
          <w:szCs w:val="24"/>
        </w:rPr>
        <w:t>UNIVERSITY OF MANAGEMENT AND TECHNOLOGY</w:t>
      </w:r>
    </w:p>
    <w:p w14:paraId="5CDC2C72" w14:textId="63C1680F" w:rsidR="00DF156A" w:rsidRPr="00357E15" w:rsidRDefault="00DF156A" w:rsidP="00357E15">
      <w:pPr>
        <w:spacing w:line="240" w:lineRule="auto"/>
        <w:jc w:val="center"/>
        <w:rPr>
          <w:rFonts w:ascii="Century Gothic" w:hAnsi="Century Gothic" w:cs="Times New Roman"/>
          <w:b/>
          <w:sz w:val="32"/>
          <w:szCs w:val="24"/>
        </w:rPr>
      </w:pPr>
      <w:r w:rsidRPr="00357E15">
        <w:rPr>
          <w:rFonts w:ascii="Century Gothic" w:hAnsi="Century Gothic" w:cs="Times New Roman"/>
          <w:b/>
          <w:sz w:val="32"/>
          <w:szCs w:val="24"/>
        </w:rPr>
        <w:t>2018</w:t>
      </w:r>
    </w:p>
    <w:sectPr w:rsidR="00DF156A" w:rsidRPr="00357E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085"/>
    <w:rsid w:val="00357E15"/>
    <w:rsid w:val="00574025"/>
    <w:rsid w:val="00580888"/>
    <w:rsid w:val="00814E27"/>
    <w:rsid w:val="0096284F"/>
    <w:rsid w:val="009A44D8"/>
    <w:rsid w:val="00D94085"/>
    <w:rsid w:val="00DE25D6"/>
    <w:rsid w:val="00DF1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1B8353"/>
  <w15:chartTrackingRefBased/>
  <w15:docId w15:val="{1D6AC735-FF56-455F-B7D3-D4E060C02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F156A"/>
    <w:pPr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DF156A"/>
    <w:rPr>
      <w:b/>
      <w:bCs/>
      <w:smallCaps/>
      <w:color w:val="44546A" w:themeColor="text2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357E1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57E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357E15"/>
    <w:pPr>
      <w:spacing w:after="0" w:line="240" w:lineRule="auto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ABDUR REHMAN</dc:creator>
  <cp:keywords/>
  <dc:description/>
  <cp:lastModifiedBy>ABDUR REHMAN</cp:lastModifiedBy>
  <cp:revision>3</cp:revision>
  <dcterms:created xsi:type="dcterms:W3CDTF">2018-01-02T09:56:00Z</dcterms:created>
  <dcterms:modified xsi:type="dcterms:W3CDTF">2018-01-02T09:58:00Z</dcterms:modified>
</cp:coreProperties>
</file>