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30BB" w:rsidRPr="001B30BB" w:rsidRDefault="001B30BB" w:rsidP="00170B90">
      <w:pPr>
        <w:spacing w:line="360" w:lineRule="auto"/>
        <w:rPr>
          <w:rFonts w:ascii="Times New Roman" w:hAnsi="Times New Roman" w:cs="Times New Roman"/>
          <w:b/>
          <w:sz w:val="32"/>
          <w:szCs w:val="32"/>
          <w:lang w:val="en-GB"/>
        </w:rPr>
      </w:pPr>
      <w:bookmarkStart w:id="0" w:name="_Toc523472083"/>
      <w:bookmarkStart w:id="1" w:name="_GoBack"/>
      <w:bookmarkEnd w:id="1"/>
      <w:r w:rsidRPr="001B30BB">
        <w:rPr>
          <w:rFonts w:ascii="Times New Roman" w:hAnsi="Times New Roman" w:cs="Times New Roman"/>
          <w:b/>
          <w:sz w:val="32"/>
          <w:szCs w:val="32"/>
          <w:lang w:val="en-GB"/>
        </w:rPr>
        <w:t>Chapter I</w:t>
      </w:r>
    </w:p>
    <w:p w:rsidR="00C765CF" w:rsidRPr="00170B90" w:rsidRDefault="006F0D07" w:rsidP="00170B90">
      <w:pPr>
        <w:pStyle w:val="Heading1"/>
        <w:spacing w:line="360" w:lineRule="auto"/>
        <w:rPr>
          <w:rFonts w:ascii="Times New Roman" w:hAnsi="Times New Roman" w:cs="Times New Roman"/>
          <w:lang w:val="en-GB"/>
        </w:rPr>
      </w:pPr>
      <w:r w:rsidRPr="00170B90">
        <w:rPr>
          <w:rFonts w:ascii="Times New Roman" w:hAnsi="Times New Roman" w:cs="Times New Roman"/>
          <w:lang w:val="en-GB"/>
        </w:rPr>
        <w:t>Introduction</w:t>
      </w:r>
      <w:bookmarkEnd w:id="0"/>
    </w:p>
    <w:p w:rsidR="00AB101D" w:rsidRPr="00170B90" w:rsidRDefault="00B13225" w:rsidP="00170B90">
      <w:pPr>
        <w:autoSpaceDE w:val="0"/>
        <w:autoSpaceDN w:val="0"/>
        <w:adjustRightInd w:val="0"/>
        <w:spacing w:after="0" w:line="360" w:lineRule="auto"/>
        <w:contextualSpacing/>
        <w:jc w:val="both"/>
        <w:rPr>
          <w:rFonts w:ascii="Times New Roman" w:hAnsi="Times New Roman" w:cs="Times New Roman"/>
          <w:spacing w:val="-2"/>
          <w:sz w:val="24"/>
          <w:szCs w:val="24"/>
        </w:rPr>
      </w:pPr>
      <w:r w:rsidRPr="00170B90">
        <w:rPr>
          <w:rFonts w:ascii="Times New Roman" w:hAnsi="Times New Roman" w:cs="Times New Roman"/>
          <w:sz w:val="24"/>
          <w:szCs w:val="24"/>
        </w:rPr>
        <w:t>Food</w:t>
      </w:r>
      <w:r w:rsidRPr="00170B90">
        <w:rPr>
          <w:rFonts w:ascii="Times New Roman" w:hAnsi="Times New Roman" w:cs="Times New Roman"/>
          <w:spacing w:val="4"/>
          <w:sz w:val="24"/>
          <w:szCs w:val="24"/>
        </w:rPr>
        <w:t xml:space="preserve"> </w:t>
      </w:r>
      <w:r w:rsidRPr="00170B90">
        <w:rPr>
          <w:rFonts w:ascii="Times New Roman" w:hAnsi="Times New Roman" w:cs="Times New Roman"/>
          <w:sz w:val="24"/>
          <w:szCs w:val="24"/>
        </w:rPr>
        <w:t>as</w:t>
      </w:r>
      <w:r w:rsidRPr="00170B90">
        <w:rPr>
          <w:rFonts w:ascii="Times New Roman" w:hAnsi="Times New Roman" w:cs="Times New Roman"/>
          <w:spacing w:val="1"/>
          <w:sz w:val="24"/>
          <w:szCs w:val="24"/>
        </w:rPr>
        <w:t xml:space="preserve"> </w:t>
      </w:r>
      <w:r w:rsidR="00AB101D" w:rsidRPr="00170B90">
        <w:rPr>
          <w:rFonts w:ascii="Times New Roman" w:hAnsi="Times New Roman" w:cs="Times New Roman"/>
          <w:spacing w:val="1"/>
          <w:sz w:val="24"/>
          <w:szCs w:val="24"/>
        </w:rPr>
        <w:t xml:space="preserve">a </w:t>
      </w:r>
      <w:r w:rsidRPr="00170B90">
        <w:rPr>
          <w:rFonts w:ascii="Times New Roman" w:hAnsi="Times New Roman" w:cs="Times New Roman"/>
          <w:spacing w:val="-3"/>
          <w:sz w:val="24"/>
          <w:szCs w:val="24"/>
        </w:rPr>
        <w:t>subject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matter</w:t>
      </w:r>
      <w:r w:rsidRPr="00170B90">
        <w:rPr>
          <w:rFonts w:ascii="Times New Roman" w:hAnsi="Times New Roman" w:cs="Times New Roman"/>
          <w:sz w:val="24"/>
          <w:szCs w:val="24"/>
        </w:rPr>
        <w:t xml:space="preserve"> </w:t>
      </w:r>
      <w:r w:rsidRPr="00170B90">
        <w:rPr>
          <w:rFonts w:ascii="Times New Roman" w:hAnsi="Times New Roman" w:cs="Times New Roman"/>
          <w:spacing w:val="1"/>
          <w:sz w:val="24"/>
          <w:szCs w:val="24"/>
        </w:rPr>
        <w:t>is</w:t>
      </w:r>
      <w:r w:rsidRPr="00170B90">
        <w:rPr>
          <w:rFonts w:ascii="Times New Roman" w:hAnsi="Times New Roman" w:cs="Times New Roman"/>
          <w:spacing w:val="2"/>
          <w:sz w:val="24"/>
          <w:szCs w:val="24"/>
        </w:rPr>
        <w:t xml:space="preserve"> </w:t>
      </w:r>
      <w:r w:rsidR="00AB101D" w:rsidRPr="00170B90">
        <w:rPr>
          <w:rFonts w:ascii="Times New Roman" w:hAnsi="Times New Roman" w:cs="Times New Roman"/>
          <w:spacing w:val="-2"/>
          <w:sz w:val="24"/>
          <w:szCs w:val="24"/>
        </w:rPr>
        <w:t>diversified</w:t>
      </w:r>
      <w:r w:rsidRPr="00170B90">
        <w:rPr>
          <w:rFonts w:ascii="Times New Roman" w:hAnsi="Times New Roman" w:cs="Times New Roman"/>
          <w:spacing w:val="-2"/>
          <w:sz w:val="24"/>
          <w:szCs w:val="24"/>
        </w:rPr>
        <w:t>.</w:t>
      </w:r>
      <w:r w:rsidRPr="00170B90">
        <w:rPr>
          <w:rFonts w:ascii="Times New Roman" w:hAnsi="Times New Roman" w:cs="Times New Roman"/>
          <w:spacing w:val="6"/>
          <w:sz w:val="24"/>
          <w:szCs w:val="24"/>
        </w:rPr>
        <w:t xml:space="preserve"> </w:t>
      </w:r>
      <w:r w:rsidR="00AB101D" w:rsidRPr="00170B90">
        <w:rPr>
          <w:rFonts w:ascii="Times New Roman" w:hAnsi="Times New Roman" w:cs="Times New Roman"/>
          <w:spacing w:val="6"/>
          <w:sz w:val="24"/>
          <w:szCs w:val="24"/>
        </w:rPr>
        <w:t xml:space="preserve">The linkage between </w:t>
      </w:r>
      <w:r w:rsidR="00227811" w:rsidRPr="00170B90">
        <w:rPr>
          <w:rFonts w:ascii="Times New Roman" w:hAnsi="Times New Roman" w:cs="Times New Roman"/>
          <w:sz w:val="24"/>
          <w:szCs w:val="24"/>
        </w:rPr>
        <w:t>f</w:t>
      </w:r>
      <w:r w:rsidRPr="00170B90">
        <w:rPr>
          <w:rFonts w:ascii="Times New Roman" w:hAnsi="Times New Roman" w:cs="Times New Roman"/>
          <w:sz w:val="24"/>
          <w:szCs w:val="24"/>
        </w:rPr>
        <w:t>ood</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identity</w:t>
      </w:r>
      <w:r w:rsidRPr="00170B90">
        <w:rPr>
          <w:rFonts w:ascii="Times New Roman" w:hAnsi="Times New Roman" w:cs="Times New Roman"/>
          <w:spacing w:val="3"/>
          <w:sz w:val="24"/>
          <w:szCs w:val="24"/>
        </w:rPr>
        <w:t xml:space="preserve"> </w:t>
      </w:r>
      <w:r w:rsidR="00227811" w:rsidRPr="00170B90">
        <w:rPr>
          <w:rFonts w:ascii="Times New Roman" w:hAnsi="Times New Roman" w:cs="Times New Roman"/>
          <w:spacing w:val="-1"/>
          <w:sz w:val="24"/>
          <w:szCs w:val="24"/>
        </w:rPr>
        <w:t>is</w:t>
      </w:r>
      <w:r w:rsidRPr="00170B90">
        <w:rPr>
          <w:rFonts w:ascii="Times New Roman" w:hAnsi="Times New Roman" w:cs="Times New Roman"/>
          <w:spacing w:val="2"/>
          <w:sz w:val="24"/>
          <w:szCs w:val="24"/>
        </w:rPr>
        <w:t xml:space="preserve"> </w:t>
      </w:r>
      <w:r w:rsidR="00AB101D" w:rsidRPr="00170B90">
        <w:rPr>
          <w:rFonts w:ascii="Times New Roman" w:hAnsi="Times New Roman" w:cs="Times New Roman"/>
          <w:spacing w:val="2"/>
          <w:sz w:val="24"/>
          <w:szCs w:val="24"/>
        </w:rPr>
        <w:t>due to bonds of ethnicity, culture and heritage, although it is not visibly evident.</w:t>
      </w:r>
      <w:r w:rsidRPr="00170B90">
        <w:rPr>
          <w:rFonts w:ascii="Times New Roman" w:hAnsi="Times New Roman" w:cs="Times New Roman"/>
          <w:spacing w:val="7"/>
          <w:sz w:val="24"/>
          <w:szCs w:val="24"/>
        </w:rPr>
        <w:t xml:space="preserve"> </w:t>
      </w:r>
      <w:r w:rsidR="008046B1" w:rsidRPr="00170B90">
        <w:rPr>
          <w:rFonts w:ascii="Times New Roman" w:hAnsi="Times New Roman" w:cs="Times New Roman"/>
          <w:spacing w:val="7"/>
          <w:sz w:val="24"/>
          <w:szCs w:val="24"/>
        </w:rPr>
        <w:t>These components play</w:t>
      </w:r>
      <w:r w:rsidR="00AB101D" w:rsidRPr="00170B90">
        <w:rPr>
          <w:rFonts w:ascii="Times New Roman" w:hAnsi="Times New Roman" w:cs="Times New Roman"/>
          <w:spacing w:val="7"/>
          <w:sz w:val="24"/>
          <w:szCs w:val="24"/>
        </w:rPr>
        <w:t xml:space="preserve"> a pivotal role in demonstrating an individual’s ethnicity and identity through food. These components are also</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interchangeable</w:t>
      </w:r>
      <w:r w:rsidRPr="00170B90">
        <w:rPr>
          <w:rFonts w:ascii="Times New Roman" w:hAnsi="Times New Roman" w:cs="Times New Roman"/>
          <w:spacing w:val="2"/>
          <w:sz w:val="24"/>
          <w:szCs w:val="24"/>
        </w:rPr>
        <w:t xml:space="preserve"> </w:t>
      </w:r>
      <w:r w:rsidR="00AB101D" w:rsidRPr="00170B90">
        <w:rPr>
          <w:rFonts w:ascii="Times New Roman" w:hAnsi="Times New Roman" w:cs="Times New Roman"/>
          <w:spacing w:val="-1"/>
          <w:sz w:val="24"/>
          <w:szCs w:val="24"/>
        </w:rPr>
        <w:t>with</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3"/>
          <w:sz w:val="24"/>
          <w:szCs w:val="24"/>
        </w:rPr>
        <w:t>one</w:t>
      </w:r>
      <w:r w:rsidRPr="00170B90">
        <w:rPr>
          <w:rFonts w:ascii="Times New Roman" w:hAnsi="Times New Roman" w:cs="Times New Roman"/>
          <w:spacing w:val="39"/>
          <w:sz w:val="24"/>
          <w:szCs w:val="24"/>
        </w:rPr>
        <w:t xml:space="preserve"> </w:t>
      </w:r>
      <w:r w:rsidRPr="00170B90">
        <w:rPr>
          <w:rFonts w:ascii="Times New Roman" w:hAnsi="Times New Roman" w:cs="Times New Roman"/>
          <w:spacing w:val="-2"/>
          <w:sz w:val="24"/>
          <w:szCs w:val="24"/>
        </w:rPr>
        <w:t>another</w:t>
      </w:r>
      <w:r w:rsidRPr="00170B90">
        <w:rPr>
          <w:rFonts w:ascii="Times New Roman" w:hAnsi="Times New Roman" w:cs="Times New Roman"/>
          <w:sz w:val="24"/>
          <w:szCs w:val="24"/>
        </w:rPr>
        <w:t xml:space="preserve"> as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3"/>
          <w:sz w:val="24"/>
          <w:szCs w:val="24"/>
        </w:rPr>
        <w:t>one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cannot</w:t>
      </w:r>
      <w:r w:rsidRPr="00170B90">
        <w:rPr>
          <w:rFonts w:ascii="Times New Roman" w:hAnsi="Times New Roman" w:cs="Times New Roman"/>
          <w:sz w:val="24"/>
          <w:szCs w:val="24"/>
        </w:rPr>
        <w:t xml:space="preserve"> exist </w:t>
      </w:r>
      <w:r w:rsidRPr="00170B90">
        <w:rPr>
          <w:rFonts w:ascii="Times New Roman" w:hAnsi="Times New Roman" w:cs="Times New Roman"/>
          <w:spacing w:val="-2"/>
          <w:sz w:val="24"/>
          <w:szCs w:val="24"/>
        </w:rPr>
        <w:t>without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the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other</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define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3"/>
          <w:sz w:val="24"/>
          <w:szCs w:val="24"/>
        </w:rPr>
        <w:t>it.</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3"/>
          <w:sz w:val="24"/>
          <w:szCs w:val="24"/>
        </w:rPr>
        <w:t>This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is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especially</w:t>
      </w:r>
      <w:r w:rsidRPr="00170B90">
        <w:rPr>
          <w:rFonts w:ascii="Times New Roman" w:hAnsi="Times New Roman" w:cs="Times New Roman"/>
          <w:spacing w:val="10"/>
          <w:sz w:val="24"/>
          <w:szCs w:val="24"/>
        </w:rPr>
        <w:t xml:space="preserve"> </w:t>
      </w:r>
      <w:r w:rsidRPr="00170B90">
        <w:rPr>
          <w:rFonts w:ascii="Times New Roman" w:hAnsi="Times New Roman" w:cs="Times New Roman"/>
          <w:spacing w:val="-2"/>
          <w:sz w:val="24"/>
          <w:szCs w:val="24"/>
        </w:rPr>
        <w:t>true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as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food</w:t>
      </w:r>
      <w:r w:rsidR="00AB101D" w:rsidRPr="00170B90">
        <w:rPr>
          <w:rFonts w:ascii="Times New Roman" w:hAnsi="Times New Roman" w:cs="Times New Roman"/>
          <w:spacing w:val="-1"/>
          <w:sz w:val="24"/>
          <w:szCs w:val="24"/>
        </w:rPr>
        <w:t>, solely</w:t>
      </w:r>
      <w:r w:rsidR="00AB101D" w:rsidRPr="00170B90">
        <w:rPr>
          <w:rFonts w:ascii="Times New Roman" w:hAnsi="Times New Roman" w:cs="Times New Roman"/>
          <w:spacing w:val="65"/>
          <w:sz w:val="24"/>
          <w:szCs w:val="24"/>
        </w:rPr>
        <w:t xml:space="preserve"> </w:t>
      </w:r>
      <w:r w:rsidRPr="00170B90">
        <w:rPr>
          <w:rFonts w:ascii="Times New Roman" w:hAnsi="Times New Roman" w:cs="Times New Roman"/>
          <w:spacing w:val="-2"/>
          <w:sz w:val="24"/>
          <w:szCs w:val="24"/>
        </w:rPr>
        <w:t>may</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3"/>
          <w:sz w:val="24"/>
          <w:szCs w:val="24"/>
        </w:rPr>
        <w:t>not</w:t>
      </w:r>
      <w:r w:rsidRPr="00170B90">
        <w:rPr>
          <w:rFonts w:ascii="Times New Roman" w:hAnsi="Times New Roman" w:cs="Times New Roman"/>
          <w:sz w:val="24"/>
          <w:szCs w:val="24"/>
        </w:rPr>
        <w:t xml:space="preserve"> </w:t>
      </w:r>
      <w:r w:rsidRPr="00170B90">
        <w:rPr>
          <w:rFonts w:ascii="Times New Roman" w:hAnsi="Times New Roman" w:cs="Times New Roman"/>
          <w:spacing w:val="-1"/>
          <w:sz w:val="24"/>
          <w:szCs w:val="24"/>
        </w:rPr>
        <w:t>only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define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'who'</w:t>
      </w:r>
      <w:r w:rsidRPr="00170B90">
        <w:rPr>
          <w:rFonts w:ascii="Times New Roman" w:hAnsi="Times New Roman" w:cs="Times New Roman"/>
          <w:spacing w:val="-5"/>
          <w:sz w:val="24"/>
          <w:szCs w:val="24"/>
        </w:rPr>
        <w:t xml:space="preserve"> </w:t>
      </w:r>
      <w:r w:rsidRPr="00170B90">
        <w:rPr>
          <w:rFonts w:ascii="Times New Roman" w:hAnsi="Times New Roman" w:cs="Times New Roman"/>
          <w:spacing w:val="1"/>
          <w:sz w:val="24"/>
          <w:szCs w:val="24"/>
        </w:rPr>
        <w:t>we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 xml:space="preserve">are, </w:t>
      </w:r>
      <w:r w:rsidRPr="00170B90">
        <w:rPr>
          <w:rFonts w:ascii="Times New Roman" w:hAnsi="Times New Roman" w:cs="Times New Roman"/>
          <w:spacing w:val="-2"/>
          <w:sz w:val="24"/>
          <w:szCs w:val="24"/>
        </w:rPr>
        <w:t>which</w:t>
      </w:r>
      <w:r w:rsidRPr="00170B90">
        <w:rPr>
          <w:rFonts w:ascii="Times New Roman" w:hAnsi="Times New Roman" w:cs="Times New Roman"/>
          <w:spacing w:val="-5"/>
          <w:sz w:val="24"/>
          <w:szCs w:val="24"/>
        </w:rPr>
        <w:t xml:space="preserve"> </w:t>
      </w:r>
      <w:r w:rsidRPr="00170B90">
        <w:rPr>
          <w:rFonts w:ascii="Times New Roman" w:hAnsi="Times New Roman" w:cs="Times New Roman"/>
          <w:spacing w:val="-2"/>
          <w:sz w:val="24"/>
          <w:szCs w:val="24"/>
        </w:rPr>
        <w:t>reflects</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our</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identity,</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1"/>
          <w:sz w:val="24"/>
          <w:szCs w:val="24"/>
        </w:rPr>
        <w:t>but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also,</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where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we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come</w:t>
      </w:r>
      <w:r w:rsidRPr="00170B90">
        <w:rPr>
          <w:rFonts w:ascii="Times New Roman" w:hAnsi="Times New Roman" w:cs="Times New Roman"/>
          <w:spacing w:val="59"/>
          <w:sz w:val="24"/>
          <w:szCs w:val="24"/>
        </w:rPr>
        <w:t xml:space="preserve"> </w:t>
      </w:r>
      <w:r w:rsidRPr="00170B90">
        <w:rPr>
          <w:rFonts w:ascii="Times New Roman" w:hAnsi="Times New Roman" w:cs="Times New Roman"/>
          <w:spacing w:val="-2"/>
          <w:sz w:val="24"/>
          <w:szCs w:val="24"/>
        </w:rPr>
        <w:t>from.</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The</w:t>
      </w:r>
      <w:r w:rsidRPr="00170B90">
        <w:rPr>
          <w:rFonts w:ascii="Times New Roman" w:hAnsi="Times New Roman" w:cs="Times New Roman"/>
          <w:spacing w:val="2"/>
          <w:sz w:val="24"/>
          <w:szCs w:val="24"/>
        </w:rPr>
        <w:t xml:space="preserve"> </w:t>
      </w:r>
      <w:r w:rsidR="00AB101D" w:rsidRPr="00170B90">
        <w:rPr>
          <w:rFonts w:ascii="Times New Roman" w:hAnsi="Times New Roman" w:cs="Times New Roman"/>
          <w:spacing w:val="-1"/>
          <w:sz w:val="24"/>
          <w:szCs w:val="24"/>
        </w:rPr>
        <w:t xml:space="preserve">main objective </w:t>
      </w:r>
      <w:r w:rsidRPr="00170B90">
        <w:rPr>
          <w:rFonts w:ascii="Times New Roman" w:hAnsi="Times New Roman" w:cs="Times New Roman"/>
          <w:sz w:val="24"/>
          <w:szCs w:val="24"/>
        </w:rPr>
        <w:t>of</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4"/>
          <w:sz w:val="24"/>
          <w:szCs w:val="24"/>
        </w:rPr>
        <w:t>this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research</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2"/>
          <w:sz w:val="24"/>
          <w:szCs w:val="24"/>
        </w:rPr>
        <w:t>is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00AB101D" w:rsidRPr="00170B90">
        <w:rPr>
          <w:rFonts w:ascii="Times New Roman" w:hAnsi="Times New Roman" w:cs="Times New Roman"/>
          <w:spacing w:val="-1"/>
          <w:sz w:val="24"/>
          <w:szCs w:val="24"/>
        </w:rPr>
        <w:t>show and derive</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3"/>
          <w:sz w:val="24"/>
          <w:szCs w:val="24"/>
        </w:rPr>
        <w:t>how</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1"/>
          <w:sz w:val="24"/>
          <w:szCs w:val="24"/>
        </w:rPr>
        <w:t>food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identity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share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a</w:t>
      </w:r>
      <w:r w:rsidRPr="00170B90">
        <w:rPr>
          <w:rFonts w:ascii="Times New Roman" w:hAnsi="Times New Roman" w:cs="Times New Roman"/>
          <w:spacing w:val="9"/>
          <w:sz w:val="24"/>
          <w:szCs w:val="24"/>
        </w:rPr>
        <w:t xml:space="preserve"> </w:t>
      </w:r>
      <w:r w:rsidRPr="00170B90">
        <w:rPr>
          <w:rFonts w:ascii="Times New Roman" w:hAnsi="Times New Roman" w:cs="Times New Roman"/>
          <w:spacing w:val="-2"/>
          <w:sz w:val="24"/>
          <w:szCs w:val="24"/>
        </w:rPr>
        <w:t>close</w:t>
      </w:r>
      <w:r w:rsidRPr="00170B90">
        <w:rPr>
          <w:rFonts w:ascii="Times New Roman" w:hAnsi="Times New Roman" w:cs="Times New Roman"/>
          <w:spacing w:val="33"/>
          <w:sz w:val="24"/>
          <w:szCs w:val="24"/>
        </w:rPr>
        <w:t xml:space="preserve"> </w:t>
      </w:r>
      <w:r w:rsidR="00AB101D" w:rsidRPr="00170B90">
        <w:rPr>
          <w:rFonts w:ascii="Times New Roman" w:hAnsi="Times New Roman" w:cs="Times New Roman"/>
          <w:spacing w:val="-2"/>
          <w:sz w:val="24"/>
          <w:szCs w:val="24"/>
        </w:rPr>
        <w:t>relationship with each other. Also, this research undertakes how we can determine people’s ethnicity, their origin and identity through their type of food consumption.</w:t>
      </w:r>
    </w:p>
    <w:p w:rsidR="00534128" w:rsidRPr="00170B90" w:rsidRDefault="00534128" w:rsidP="00170B90">
      <w:pPr>
        <w:autoSpaceDE w:val="0"/>
        <w:autoSpaceDN w:val="0"/>
        <w:adjustRightInd w:val="0"/>
        <w:spacing w:after="0" w:line="360" w:lineRule="auto"/>
        <w:contextualSpacing/>
        <w:jc w:val="both"/>
        <w:rPr>
          <w:rFonts w:ascii="Times New Roman" w:hAnsi="Times New Roman" w:cs="Times New Roman"/>
          <w:spacing w:val="-1"/>
          <w:sz w:val="24"/>
          <w:szCs w:val="24"/>
        </w:rPr>
      </w:pPr>
      <w:r w:rsidRPr="00170B90">
        <w:rPr>
          <w:rFonts w:ascii="Times New Roman" w:hAnsi="Times New Roman" w:cs="Times New Roman"/>
          <w:spacing w:val="-1"/>
          <w:sz w:val="24"/>
          <w:szCs w:val="24"/>
        </w:rPr>
        <w:t xml:space="preserve">Food is a symbol of ethnic identity in a migrant community and link to traditional values as younger generations of </w:t>
      </w:r>
      <w:proofErr w:type="spellStart"/>
      <w:r w:rsidRPr="00170B90">
        <w:rPr>
          <w:rFonts w:ascii="Times New Roman" w:hAnsi="Times New Roman" w:cs="Times New Roman"/>
          <w:spacing w:val="-1"/>
          <w:sz w:val="24"/>
          <w:szCs w:val="24"/>
        </w:rPr>
        <w:t>Pakhtun</w:t>
      </w:r>
      <w:proofErr w:type="spellEnd"/>
      <w:r w:rsidRPr="00170B90">
        <w:rPr>
          <w:rFonts w:ascii="Times New Roman" w:hAnsi="Times New Roman" w:cs="Times New Roman"/>
          <w:spacing w:val="-1"/>
          <w:sz w:val="24"/>
          <w:szCs w:val="24"/>
        </w:rPr>
        <w:t xml:space="preserve"> Women maintain and preserve them. The cultural and social matters regulating the use of food products also serve as a feature of regional and gender identity. </w:t>
      </w:r>
      <w:r w:rsidR="001E48C2" w:rsidRPr="00170B90">
        <w:rPr>
          <w:rFonts w:ascii="Times New Roman" w:hAnsi="Times New Roman" w:cs="Times New Roman"/>
          <w:spacing w:val="-1"/>
          <w:sz w:val="24"/>
          <w:szCs w:val="24"/>
        </w:rPr>
        <w:t>Food also provides</w:t>
      </w:r>
      <w:r w:rsidRPr="00170B90">
        <w:rPr>
          <w:rFonts w:ascii="Times New Roman" w:hAnsi="Times New Roman" w:cs="Times New Roman"/>
          <w:spacing w:val="-1"/>
          <w:sz w:val="24"/>
          <w:szCs w:val="24"/>
        </w:rPr>
        <w:t xml:space="preserve"> important connections and helps in forming a bridge for new immigrants to associate and fit in a new society. The expression </w:t>
      </w:r>
      <w:r w:rsidRPr="00170B90">
        <w:rPr>
          <w:rFonts w:ascii="Times New Roman" w:hAnsi="Times New Roman" w:cs="Times New Roman"/>
          <w:i/>
          <w:spacing w:val="-1"/>
          <w:sz w:val="24"/>
          <w:szCs w:val="24"/>
        </w:rPr>
        <w:t xml:space="preserve">“To break bread with someone” </w:t>
      </w:r>
      <w:r w:rsidRPr="00170B90">
        <w:rPr>
          <w:rFonts w:ascii="Times New Roman" w:hAnsi="Times New Roman" w:cs="Times New Roman"/>
          <w:spacing w:val="-1"/>
          <w:sz w:val="24"/>
          <w:szCs w:val="24"/>
        </w:rPr>
        <w:t>refers to ways in bringing people closer and building strong bonds and relationships with each other through use of food. A famous anthropologist “</w:t>
      </w:r>
      <w:r w:rsidRPr="00170B90">
        <w:rPr>
          <w:rFonts w:ascii="Times New Roman" w:hAnsi="Times New Roman" w:cs="Times New Roman"/>
          <w:i/>
          <w:spacing w:val="-1"/>
          <w:sz w:val="24"/>
          <w:szCs w:val="24"/>
        </w:rPr>
        <w:t>Margaret Mead</w:t>
      </w:r>
      <w:r w:rsidRPr="00170B90">
        <w:rPr>
          <w:rFonts w:ascii="Times New Roman" w:hAnsi="Times New Roman" w:cs="Times New Roman"/>
          <w:spacing w:val="-1"/>
          <w:sz w:val="24"/>
          <w:szCs w:val="24"/>
        </w:rPr>
        <w:t xml:space="preserve">” wrote about how food can be used as a gift. </w:t>
      </w:r>
      <w:r w:rsidRPr="00170B90">
        <w:rPr>
          <w:rFonts w:ascii="Times New Roman" w:hAnsi="Times New Roman" w:cs="Times New Roman"/>
          <w:i/>
          <w:spacing w:val="-1"/>
          <w:sz w:val="24"/>
          <w:szCs w:val="24"/>
        </w:rPr>
        <w:t xml:space="preserve">Mead </w:t>
      </w:r>
      <w:r w:rsidRPr="00170B90">
        <w:rPr>
          <w:rFonts w:ascii="Times New Roman" w:hAnsi="Times New Roman" w:cs="Times New Roman"/>
          <w:spacing w:val="-1"/>
          <w:sz w:val="24"/>
          <w:szCs w:val="24"/>
        </w:rPr>
        <w:t>meant that food can be used as a symbol of sharing a sense of bonding, trust and togetherness with different communities.</w:t>
      </w:r>
    </w:p>
    <w:p w:rsidR="00453FCF" w:rsidRPr="00170B90" w:rsidRDefault="00534128" w:rsidP="00170B90">
      <w:pPr>
        <w:autoSpaceDE w:val="0"/>
        <w:autoSpaceDN w:val="0"/>
        <w:adjustRightInd w:val="0"/>
        <w:spacing w:after="0" w:line="360" w:lineRule="auto"/>
        <w:contextualSpacing/>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motive of this research is to demonstrate how food, ethnicity and identity shares close relationship through the framework of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Women who migrate to Punjab Community for education. </w:t>
      </w:r>
      <w:r w:rsidR="00DE282A" w:rsidRPr="00170B90">
        <w:rPr>
          <w:rFonts w:ascii="Times New Roman" w:hAnsi="Times New Roman" w:cs="Times New Roman"/>
          <w:spacing w:val="-1"/>
          <w:sz w:val="24"/>
          <w:szCs w:val="24"/>
        </w:rPr>
        <w:t>F</w:t>
      </w:r>
      <w:r w:rsidRPr="00170B90">
        <w:rPr>
          <w:rFonts w:ascii="Times New Roman" w:hAnsi="Times New Roman" w:cs="Times New Roman"/>
          <w:spacing w:val="-1"/>
          <w:sz w:val="24"/>
          <w:szCs w:val="24"/>
        </w:rPr>
        <w:t>ood itself and</w:t>
      </w:r>
      <w:r w:rsidR="00DE282A" w:rsidRPr="00170B90">
        <w:rPr>
          <w:rFonts w:ascii="Times New Roman" w:hAnsi="Times New Roman" w:cs="Times New Roman"/>
          <w:spacing w:val="-1"/>
          <w:sz w:val="24"/>
          <w:szCs w:val="24"/>
        </w:rPr>
        <w:t xml:space="preserve"> metaphors and symbols relating to it are deeply rooted in cultural identity, ethnicity and nationa</w:t>
      </w:r>
      <w:r w:rsidR="00B6655E" w:rsidRPr="00170B90">
        <w:rPr>
          <w:rFonts w:ascii="Times New Roman" w:hAnsi="Times New Roman" w:cs="Times New Roman"/>
          <w:spacing w:val="-1"/>
          <w:sz w:val="24"/>
          <w:szCs w:val="24"/>
        </w:rPr>
        <w:t>lity of an individual. Events, c</w:t>
      </w:r>
      <w:r w:rsidR="00DE282A" w:rsidRPr="00170B90">
        <w:rPr>
          <w:rFonts w:ascii="Times New Roman" w:hAnsi="Times New Roman" w:cs="Times New Roman"/>
          <w:spacing w:val="-1"/>
          <w:sz w:val="24"/>
          <w:szCs w:val="24"/>
        </w:rPr>
        <w:t xml:space="preserve">elebrations and practices relating to food, </w:t>
      </w:r>
      <w:r w:rsidR="00331ED2" w:rsidRPr="00170B90">
        <w:rPr>
          <w:rFonts w:ascii="Times New Roman" w:hAnsi="Times New Roman" w:cs="Times New Roman"/>
          <w:spacing w:val="-1"/>
          <w:sz w:val="24"/>
          <w:szCs w:val="24"/>
        </w:rPr>
        <w:t xml:space="preserve">its preparation and serving, etiquette, gender and social hierarchy are all particular features that help in shaping </w:t>
      </w:r>
      <w:proofErr w:type="spellStart"/>
      <w:r w:rsidR="00331ED2" w:rsidRPr="00170B90">
        <w:rPr>
          <w:rFonts w:ascii="Times New Roman" w:hAnsi="Times New Roman" w:cs="Times New Roman"/>
          <w:spacing w:val="-1"/>
          <w:sz w:val="24"/>
          <w:szCs w:val="24"/>
        </w:rPr>
        <w:t>Pakhtun</w:t>
      </w:r>
      <w:proofErr w:type="spellEnd"/>
      <w:r w:rsidR="00331ED2" w:rsidRPr="00170B90">
        <w:rPr>
          <w:rFonts w:ascii="Times New Roman" w:hAnsi="Times New Roman" w:cs="Times New Roman"/>
          <w:spacing w:val="-1"/>
          <w:sz w:val="24"/>
          <w:szCs w:val="24"/>
        </w:rPr>
        <w:t xml:space="preserve"> women’s individuality.</w:t>
      </w:r>
      <w:r w:rsidR="006F14F0" w:rsidRPr="00170B90">
        <w:rPr>
          <w:rFonts w:ascii="Times New Roman" w:hAnsi="Times New Roman" w:cs="Times New Roman"/>
          <w:spacing w:val="-1"/>
          <w:sz w:val="24"/>
          <w:szCs w:val="24"/>
        </w:rPr>
        <w:t xml:space="preserve"> </w:t>
      </w:r>
      <w:r w:rsidR="00CF0127" w:rsidRPr="00170B90">
        <w:rPr>
          <w:rFonts w:ascii="Times New Roman" w:hAnsi="Times New Roman" w:cs="Times New Roman"/>
          <w:spacing w:val="-1"/>
          <w:sz w:val="24"/>
          <w:szCs w:val="24"/>
        </w:rPr>
        <w:t>A significant part of ethnic and cultural identity is drawn from an individual’s ties to cultural heritage, food and language.</w:t>
      </w:r>
      <w:r w:rsidR="00F61DEB" w:rsidRPr="00170B90">
        <w:rPr>
          <w:rFonts w:ascii="Times New Roman" w:hAnsi="Times New Roman" w:cs="Times New Roman"/>
          <w:spacing w:val="-1"/>
          <w:sz w:val="24"/>
          <w:szCs w:val="24"/>
        </w:rPr>
        <w:t xml:space="preserve"> Without food, language and customs</w:t>
      </w:r>
      <w:r w:rsidR="004412AC" w:rsidRPr="00170B90">
        <w:rPr>
          <w:rFonts w:ascii="Times New Roman" w:hAnsi="Times New Roman" w:cs="Times New Roman"/>
          <w:spacing w:val="-1"/>
          <w:sz w:val="24"/>
          <w:szCs w:val="24"/>
        </w:rPr>
        <w:t xml:space="preserve"> that direct the behavior of </w:t>
      </w:r>
      <w:proofErr w:type="spellStart"/>
      <w:r w:rsidR="004412AC" w:rsidRPr="00170B90">
        <w:rPr>
          <w:rFonts w:ascii="Times New Roman" w:hAnsi="Times New Roman" w:cs="Times New Roman"/>
          <w:spacing w:val="-1"/>
          <w:sz w:val="24"/>
          <w:szCs w:val="24"/>
        </w:rPr>
        <w:t>Pakhtun</w:t>
      </w:r>
      <w:proofErr w:type="spellEnd"/>
      <w:r w:rsidR="004412AC" w:rsidRPr="00170B90">
        <w:rPr>
          <w:rFonts w:ascii="Times New Roman" w:hAnsi="Times New Roman" w:cs="Times New Roman"/>
          <w:spacing w:val="-1"/>
          <w:sz w:val="24"/>
          <w:szCs w:val="24"/>
        </w:rPr>
        <w:t xml:space="preserve"> Women, these women would have found it difficult to relate themselves and others as </w:t>
      </w:r>
      <w:proofErr w:type="spellStart"/>
      <w:r w:rsidR="004412AC" w:rsidRPr="00170B90">
        <w:rPr>
          <w:rFonts w:ascii="Times New Roman" w:hAnsi="Times New Roman" w:cs="Times New Roman"/>
          <w:spacing w:val="-1"/>
          <w:sz w:val="24"/>
          <w:szCs w:val="24"/>
        </w:rPr>
        <w:t>Pakhtuns</w:t>
      </w:r>
      <w:proofErr w:type="spellEnd"/>
      <w:r w:rsidR="004412AC" w:rsidRPr="00170B90">
        <w:rPr>
          <w:rFonts w:ascii="Times New Roman" w:hAnsi="Times New Roman" w:cs="Times New Roman"/>
          <w:spacing w:val="-1"/>
          <w:sz w:val="24"/>
          <w:szCs w:val="24"/>
        </w:rPr>
        <w:t>.</w:t>
      </w:r>
    </w:p>
    <w:p w:rsidR="00534128" w:rsidRPr="00170B90" w:rsidRDefault="00FA1298" w:rsidP="00170B90">
      <w:pPr>
        <w:autoSpaceDE w:val="0"/>
        <w:autoSpaceDN w:val="0"/>
        <w:adjustRightInd w:val="0"/>
        <w:spacing w:after="0" w:line="360" w:lineRule="auto"/>
        <w:contextualSpacing/>
        <w:jc w:val="both"/>
        <w:rPr>
          <w:rFonts w:ascii="Times New Roman" w:hAnsi="Times New Roman" w:cs="Times New Roman"/>
          <w:spacing w:val="-1"/>
          <w:sz w:val="24"/>
          <w:szCs w:val="24"/>
        </w:rPr>
      </w:pPr>
      <w:r w:rsidRPr="00170B90">
        <w:rPr>
          <w:rFonts w:ascii="Times New Roman" w:hAnsi="Times New Roman" w:cs="Times New Roman"/>
          <w:spacing w:val="-1"/>
          <w:sz w:val="24"/>
          <w:szCs w:val="24"/>
        </w:rPr>
        <w:lastRenderedPageBreak/>
        <w:t>The research questions if traditions, events and rituals surrounding food still holds its essence in a traditional manner</w:t>
      </w:r>
      <w:r w:rsidR="00534128" w:rsidRPr="00170B90">
        <w:rPr>
          <w:rFonts w:ascii="Times New Roman" w:hAnsi="Times New Roman" w:cs="Times New Roman"/>
          <w:spacing w:val="-1"/>
          <w:sz w:val="24"/>
          <w:szCs w:val="24"/>
        </w:rPr>
        <w:t xml:space="preserve"> or if experiences of acculturation and immersion into University life has transformed the conceptions of food, social and ethnic construction and gender amongst contemporary </w:t>
      </w:r>
      <w:proofErr w:type="spellStart"/>
      <w:r w:rsidR="00534128" w:rsidRPr="00170B90">
        <w:rPr>
          <w:rFonts w:ascii="Times New Roman" w:hAnsi="Times New Roman" w:cs="Times New Roman"/>
          <w:spacing w:val="-1"/>
          <w:sz w:val="24"/>
          <w:szCs w:val="24"/>
        </w:rPr>
        <w:t>Pakhtun</w:t>
      </w:r>
      <w:proofErr w:type="spellEnd"/>
      <w:r w:rsidR="00534128" w:rsidRPr="00170B90">
        <w:rPr>
          <w:rFonts w:ascii="Times New Roman" w:hAnsi="Times New Roman" w:cs="Times New Roman"/>
          <w:spacing w:val="-1"/>
          <w:sz w:val="24"/>
          <w:szCs w:val="24"/>
        </w:rPr>
        <w:t xml:space="preserve"> Women.</w:t>
      </w:r>
    </w:p>
    <w:p w:rsidR="00962A50" w:rsidRPr="00170B90" w:rsidRDefault="00534128"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Questions relating to religious festivals, rituals, family </w:t>
      </w:r>
      <w:r w:rsidR="00C24553" w:rsidRPr="00170B90">
        <w:rPr>
          <w:rFonts w:ascii="Times New Roman" w:hAnsi="Times New Roman" w:cs="Times New Roman"/>
          <w:sz w:val="24"/>
          <w:szCs w:val="24"/>
        </w:rPr>
        <w:t>dynamics, relationships, edu</w:t>
      </w:r>
      <w:r w:rsidR="00981441" w:rsidRPr="00170B90">
        <w:rPr>
          <w:rFonts w:ascii="Times New Roman" w:hAnsi="Times New Roman" w:cs="Times New Roman"/>
          <w:sz w:val="24"/>
          <w:szCs w:val="24"/>
        </w:rPr>
        <w:t>cation, transgressions, regional ethnicity, gender, nationality</w:t>
      </w:r>
      <w:r w:rsidR="00C24553" w:rsidRPr="00170B90">
        <w:rPr>
          <w:rFonts w:ascii="Times New Roman" w:hAnsi="Times New Roman" w:cs="Times New Roman"/>
          <w:sz w:val="24"/>
          <w:szCs w:val="24"/>
        </w:rPr>
        <w:t xml:space="preserve"> evolve as</w:t>
      </w:r>
      <w:r w:rsidR="00981441" w:rsidRPr="00170B90">
        <w:rPr>
          <w:rFonts w:ascii="Times New Roman" w:hAnsi="Times New Roman" w:cs="Times New Roman"/>
          <w:sz w:val="24"/>
          <w:szCs w:val="24"/>
        </w:rPr>
        <w:t xml:space="preserve"> major themes in the research as women participating in the research engage in discussions about them. All the mentioned themes are linked with food. The research is restricted to </w:t>
      </w:r>
      <w:proofErr w:type="spellStart"/>
      <w:r w:rsidR="00981441" w:rsidRPr="00170B90">
        <w:rPr>
          <w:rFonts w:ascii="Times New Roman" w:hAnsi="Times New Roman" w:cs="Times New Roman"/>
          <w:sz w:val="24"/>
          <w:szCs w:val="24"/>
        </w:rPr>
        <w:t>Pakhtun</w:t>
      </w:r>
      <w:proofErr w:type="spellEnd"/>
      <w:r w:rsidR="00981441" w:rsidRPr="00170B90">
        <w:rPr>
          <w:rFonts w:ascii="Times New Roman" w:hAnsi="Times New Roman" w:cs="Times New Roman"/>
          <w:sz w:val="24"/>
          <w:szCs w:val="24"/>
        </w:rPr>
        <w:t xml:space="preserve"> women having age of 19 to 25 years who try to understand, negotiate and define the boundaries </w:t>
      </w:r>
      <w:r w:rsidR="005550E9" w:rsidRPr="00170B90">
        <w:rPr>
          <w:rFonts w:ascii="Times New Roman" w:hAnsi="Times New Roman" w:cs="Times New Roman"/>
          <w:sz w:val="24"/>
          <w:szCs w:val="24"/>
        </w:rPr>
        <w:t xml:space="preserve">of their </w:t>
      </w:r>
      <w:r w:rsidR="00097E3B" w:rsidRPr="00170B90">
        <w:rPr>
          <w:rFonts w:ascii="Times New Roman" w:hAnsi="Times New Roman" w:cs="Times New Roman"/>
          <w:sz w:val="24"/>
          <w:szCs w:val="24"/>
        </w:rPr>
        <w:t>identities. These women explain</w:t>
      </w:r>
      <w:r w:rsidR="005550E9" w:rsidRPr="00170B90">
        <w:rPr>
          <w:rFonts w:ascii="Times New Roman" w:hAnsi="Times New Roman" w:cs="Times New Roman"/>
          <w:sz w:val="24"/>
          <w:szCs w:val="24"/>
        </w:rPr>
        <w:t xml:space="preserve"> how the various structure of food</w:t>
      </w:r>
      <w:r w:rsidR="00962A50" w:rsidRPr="00170B90">
        <w:rPr>
          <w:rFonts w:ascii="Times New Roman" w:hAnsi="Times New Roman" w:cs="Times New Roman"/>
          <w:sz w:val="24"/>
          <w:szCs w:val="24"/>
        </w:rPr>
        <w:t xml:space="preserve"> and reproduction of social and cultural hierarchies</w:t>
      </w:r>
      <w:r w:rsidR="005550E9" w:rsidRPr="00170B90">
        <w:rPr>
          <w:rFonts w:ascii="Times New Roman" w:hAnsi="Times New Roman" w:cs="Times New Roman"/>
          <w:sz w:val="24"/>
          <w:szCs w:val="24"/>
        </w:rPr>
        <w:t xml:space="preserve"> are essential in defining their identities as “</w:t>
      </w:r>
      <w:proofErr w:type="spellStart"/>
      <w:r w:rsidR="005550E9" w:rsidRPr="00170B90">
        <w:rPr>
          <w:rFonts w:ascii="Times New Roman" w:hAnsi="Times New Roman" w:cs="Times New Roman"/>
          <w:sz w:val="24"/>
          <w:szCs w:val="24"/>
        </w:rPr>
        <w:t>Pakhtun</w:t>
      </w:r>
      <w:proofErr w:type="spellEnd"/>
      <w:r w:rsidR="005550E9" w:rsidRPr="00170B90">
        <w:rPr>
          <w:rFonts w:ascii="Times New Roman" w:hAnsi="Times New Roman" w:cs="Times New Roman"/>
          <w:sz w:val="24"/>
          <w:szCs w:val="24"/>
        </w:rPr>
        <w:t xml:space="preserve"> Women</w:t>
      </w:r>
      <w:r w:rsidR="00962A50" w:rsidRPr="00170B90">
        <w:rPr>
          <w:rFonts w:ascii="Times New Roman" w:hAnsi="Times New Roman" w:cs="Times New Roman"/>
          <w:sz w:val="24"/>
          <w:szCs w:val="24"/>
        </w:rPr>
        <w:t>”.</w:t>
      </w:r>
    </w:p>
    <w:p w:rsidR="00560366" w:rsidRPr="00170B90" w:rsidRDefault="00DD11EF" w:rsidP="00170B90">
      <w:pPr>
        <w:pStyle w:val="Heading2"/>
        <w:spacing w:line="360" w:lineRule="auto"/>
        <w:rPr>
          <w:rFonts w:ascii="Times New Roman" w:hAnsi="Times New Roman" w:cs="Times New Roman"/>
        </w:rPr>
      </w:pPr>
      <w:bookmarkStart w:id="2" w:name="_Toc523472084"/>
      <w:r w:rsidRPr="00170B90">
        <w:rPr>
          <w:rFonts w:ascii="Times New Roman" w:hAnsi="Times New Roman" w:cs="Times New Roman"/>
        </w:rPr>
        <w:t>Background of Food in Community</w:t>
      </w:r>
      <w:bookmarkEnd w:id="2"/>
    </w:p>
    <w:p w:rsidR="000C1743" w:rsidRPr="00170B90" w:rsidRDefault="00DD11EF"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Food and Community are inseparable. It can be used as a tool to have a shared experience in a group of people, helping them to build stronger bonds with each other. On an individual level and a larger scale, </w:t>
      </w:r>
      <w:r w:rsidR="00097E3B" w:rsidRPr="00170B90">
        <w:rPr>
          <w:rFonts w:ascii="Times New Roman" w:hAnsi="Times New Roman" w:cs="Times New Roman"/>
          <w:sz w:val="24"/>
          <w:szCs w:val="24"/>
        </w:rPr>
        <w:t>food places</w:t>
      </w:r>
      <w:r w:rsidRPr="00170B90">
        <w:rPr>
          <w:rFonts w:ascii="Times New Roman" w:hAnsi="Times New Roman" w:cs="Times New Roman"/>
          <w:sz w:val="24"/>
          <w:szCs w:val="24"/>
        </w:rPr>
        <w:t xml:space="preserve"> a significant role in shaping a culture. Our traditional cuisine and food is transferred from one generation to the next. Hence, it operates as an expression of cultural identity.</w:t>
      </w:r>
    </w:p>
    <w:p w:rsidR="009024AB" w:rsidRPr="00170B90" w:rsidRDefault="000C1743"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Food plays an important role in forming community. </w:t>
      </w:r>
      <w:r w:rsidR="007564C9" w:rsidRPr="00170B90">
        <w:rPr>
          <w:rFonts w:ascii="Times New Roman" w:hAnsi="Times New Roman" w:cs="Times New Roman"/>
          <w:sz w:val="24"/>
          <w:szCs w:val="24"/>
        </w:rPr>
        <w:t>The food intake of many regional immigrants (</w:t>
      </w:r>
      <w:r w:rsidR="007564C9" w:rsidRPr="00170B90">
        <w:rPr>
          <w:rFonts w:ascii="Times New Roman" w:hAnsi="Times New Roman" w:cs="Times New Roman"/>
          <w:i/>
          <w:sz w:val="24"/>
          <w:szCs w:val="24"/>
        </w:rPr>
        <w:t xml:space="preserve">Balochis, </w:t>
      </w:r>
      <w:proofErr w:type="spellStart"/>
      <w:r w:rsidR="007564C9" w:rsidRPr="00170B90">
        <w:rPr>
          <w:rFonts w:ascii="Times New Roman" w:hAnsi="Times New Roman" w:cs="Times New Roman"/>
          <w:i/>
          <w:sz w:val="24"/>
          <w:szCs w:val="24"/>
        </w:rPr>
        <w:t>Sindhis</w:t>
      </w:r>
      <w:proofErr w:type="spellEnd"/>
      <w:r w:rsidR="007564C9" w:rsidRPr="00170B90">
        <w:rPr>
          <w:rFonts w:ascii="Times New Roman" w:hAnsi="Times New Roman" w:cs="Times New Roman"/>
          <w:i/>
          <w:sz w:val="24"/>
          <w:szCs w:val="24"/>
        </w:rPr>
        <w:t xml:space="preserve"> and others)</w:t>
      </w:r>
      <w:r w:rsidR="007564C9" w:rsidRPr="00170B90">
        <w:rPr>
          <w:rFonts w:ascii="Times New Roman" w:hAnsi="Times New Roman" w:cs="Times New Roman"/>
          <w:sz w:val="24"/>
          <w:szCs w:val="24"/>
        </w:rPr>
        <w:t xml:space="preserve"> reflects the true essence of their culture, ethnicity and social identity.</w:t>
      </w:r>
      <w:r w:rsidR="00EE3C5D" w:rsidRPr="00170B90">
        <w:rPr>
          <w:rFonts w:ascii="Times New Roman" w:hAnsi="Times New Roman" w:cs="Times New Roman"/>
          <w:sz w:val="24"/>
          <w:szCs w:val="24"/>
        </w:rPr>
        <w:t xml:space="preserve"> </w:t>
      </w:r>
      <w:r w:rsidR="005A4E5E" w:rsidRPr="00170B90">
        <w:rPr>
          <w:rFonts w:ascii="Times New Roman" w:hAnsi="Times New Roman" w:cs="Times New Roman"/>
          <w:sz w:val="24"/>
          <w:szCs w:val="24"/>
        </w:rPr>
        <w:t>Food is a source of recognizing social identity and involvement of people through p</w:t>
      </w:r>
      <w:r w:rsidR="00EE3C5D" w:rsidRPr="00170B90">
        <w:rPr>
          <w:rFonts w:ascii="Times New Roman" w:hAnsi="Times New Roman" w:cs="Times New Roman"/>
          <w:sz w:val="24"/>
          <w:szCs w:val="24"/>
        </w:rPr>
        <w:t xml:space="preserve">articipation in sharing of food and </w:t>
      </w:r>
      <w:r w:rsidR="005A4E5E" w:rsidRPr="00170B90">
        <w:rPr>
          <w:rFonts w:ascii="Times New Roman" w:hAnsi="Times New Roman" w:cs="Times New Roman"/>
          <w:sz w:val="24"/>
          <w:szCs w:val="24"/>
        </w:rPr>
        <w:t>continued commensality during festivities and ceremonies. In the older times, food has always been referred to play a pivotal role in forming a society’s structure. Food preparation, sharing of food and its serving helps in identification of social culture and social organization in festivals and various events.</w:t>
      </w:r>
      <w:r w:rsidR="002467B1" w:rsidRPr="00170B90">
        <w:rPr>
          <w:rFonts w:ascii="Times New Roman" w:hAnsi="Times New Roman" w:cs="Times New Roman"/>
          <w:sz w:val="24"/>
          <w:szCs w:val="24"/>
        </w:rPr>
        <w:t xml:space="preserve"> </w:t>
      </w:r>
    </w:p>
    <w:p w:rsidR="00C37E9A" w:rsidRPr="00170B90" w:rsidRDefault="002467B1"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Dining together on festivities and on daily basis reflects human behavior, its desires and appetites. Eating meals together have always been an important ritual in family life and focuses on the socialization and common interaction of the family members. This ritual is a basic tradition that provides psychological support, appreciation</w:t>
      </w:r>
      <w:r w:rsidR="00896345" w:rsidRPr="00170B90">
        <w:rPr>
          <w:rFonts w:ascii="Times New Roman" w:hAnsi="Times New Roman" w:cs="Times New Roman"/>
          <w:sz w:val="24"/>
          <w:szCs w:val="24"/>
        </w:rPr>
        <w:t>, kinship</w:t>
      </w:r>
      <w:r w:rsidRPr="00170B90">
        <w:rPr>
          <w:rFonts w:ascii="Times New Roman" w:hAnsi="Times New Roman" w:cs="Times New Roman"/>
          <w:sz w:val="24"/>
          <w:szCs w:val="24"/>
        </w:rPr>
        <w:t xml:space="preserve"> and companionship.</w:t>
      </w:r>
      <w:r w:rsidR="00896345" w:rsidRPr="00170B90">
        <w:rPr>
          <w:rFonts w:ascii="Times New Roman" w:hAnsi="Times New Roman" w:cs="Times New Roman"/>
          <w:sz w:val="24"/>
          <w:szCs w:val="24"/>
        </w:rPr>
        <w:t xml:space="preserve"> Food and eating together consolidate common identities of people at various moments like festivals, </w:t>
      </w:r>
      <w:r w:rsidR="00896345" w:rsidRPr="00170B90">
        <w:rPr>
          <w:rFonts w:ascii="Times New Roman" w:hAnsi="Times New Roman" w:cs="Times New Roman"/>
          <w:sz w:val="24"/>
          <w:szCs w:val="24"/>
        </w:rPr>
        <w:lastRenderedPageBreak/>
        <w:t>feasts, celebrations and ceremonial occasions. It is generally considered as an etiquette to use food for belongingness and togetherness.</w:t>
      </w:r>
    </w:p>
    <w:p w:rsidR="00655C1D" w:rsidRPr="00170B90" w:rsidRDefault="008E08BE"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Dining rituals defines a structure that expresses human wants, desires and certain behaviors. Many authors primarily, (</w:t>
      </w:r>
      <w:r w:rsidRPr="00170B90">
        <w:rPr>
          <w:rFonts w:ascii="Times New Roman" w:hAnsi="Times New Roman" w:cs="Times New Roman"/>
          <w:i/>
          <w:sz w:val="24"/>
          <w:szCs w:val="24"/>
        </w:rPr>
        <w:t>Edith Wharton)</w:t>
      </w:r>
      <w:r w:rsidRPr="00170B90">
        <w:rPr>
          <w:rFonts w:ascii="Times New Roman" w:hAnsi="Times New Roman" w:cs="Times New Roman"/>
          <w:sz w:val="24"/>
          <w:szCs w:val="24"/>
        </w:rPr>
        <w:t>, have used this ritual to reflect the strong impact of food, used as a metaphor to classify, characterize people and their social status in a society.</w:t>
      </w:r>
      <w:r w:rsidR="00FA40A8" w:rsidRPr="00170B90">
        <w:rPr>
          <w:rFonts w:ascii="Times New Roman" w:hAnsi="Times New Roman" w:cs="Times New Roman"/>
          <w:sz w:val="24"/>
          <w:szCs w:val="24"/>
        </w:rPr>
        <w:t xml:space="preserve"> </w:t>
      </w:r>
      <w:r w:rsidRPr="00170B90">
        <w:rPr>
          <w:rFonts w:ascii="Times New Roman" w:hAnsi="Times New Roman" w:cs="Times New Roman"/>
          <w:sz w:val="24"/>
          <w:szCs w:val="24"/>
        </w:rPr>
        <w:t>Other authors (</w:t>
      </w:r>
      <w:r w:rsidRPr="00170B90">
        <w:rPr>
          <w:rFonts w:ascii="Times New Roman" w:hAnsi="Times New Roman" w:cs="Times New Roman"/>
          <w:i/>
          <w:sz w:val="24"/>
          <w:szCs w:val="24"/>
        </w:rPr>
        <w:t xml:space="preserve">Toni Morrison) </w:t>
      </w:r>
      <w:r w:rsidRPr="00170B90">
        <w:rPr>
          <w:rFonts w:ascii="Times New Roman" w:hAnsi="Times New Roman" w:cs="Times New Roman"/>
          <w:sz w:val="24"/>
          <w:szCs w:val="24"/>
        </w:rPr>
        <w:t xml:space="preserve">and </w:t>
      </w:r>
      <w:r w:rsidRPr="00170B90">
        <w:rPr>
          <w:rFonts w:ascii="Times New Roman" w:hAnsi="Times New Roman" w:cs="Times New Roman"/>
          <w:i/>
          <w:sz w:val="24"/>
          <w:szCs w:val="24"/>
        </w:rPr>
        <w:t xml:space="preserve">(Gloria Naylor) </w:t>
      </w:r>
      <w:r w:rsidRPr="00170B90">
        <w:rPr>
          <w:rFonts w:ascii="Times New Roman" w:hAnsi="Times New Roman" w:cs="Times New Roman"/>
          <w:sz w:val="24"/>
          <w:szCs w:val="24"/>
        </w:rPr>
        <w:t xml:space="preserve">has utilized images of food to explore the struggle of African-American Identity. </w:t>
      </w:r>
      <w:r w:rsidR="00FA40A8" w:rsidRPr="00170B90">
        <w:rPr>
          <w:rFonts w:ascii="Times New Roman" w:hAnsi="Times New Roman" w:cs="Times New Roman"/>
          <w:sz w:val="24"/>
          <w:szCs w:val="24"/>
        </w:rPr>
        <w:t xml:space="preserve">Food has been recognized as an important indicator of ethnicity and cultural-heritage. </w:t>
      </w:r>
      <w:r w:rsidR="00FA40A8" w:rsidRPr="00170B90">
        <w:rPr>
          <w:rFonts w:ascii="Times New Roman" w:hAnsi="Times New Roman" w:cs="Times New Roman"/>
          <w:i/>
          <w:sz w:val="24"/>
          <w:szCs w:val="24"/>
        </w:rPr>
        <w:t xml:space="preserve">Claude </w:t>
      </w:r>
      <w:proofErr w:type="spellStart"/>
      <w:r w:rsidR="00FA40A8" w:rsidRPr="00170B90">
        <w:rPr>
          <w:rFonts w:ascii="Times New Roman" w:hAnsi="Times New Roman" w:cs="Times New Roman"/>
          <w:i/>
          <w:sz w:val="24"/>
          <w:szCs w:val="24"/>
        </w:rPr>
        <w:t>l</w:t>
      </w:r>
      <w:r w:rsidR="00FA40A8" w:rsidRPr="00170B90">
        <w:rPr>
          <w:rFonts w:ascii="Times New Roman" w:hAnsi="Times New Roman" w:cs="Times New Roman"/>
          <w:i/>
          <w:spacing w:val="-2"/>
          <w:sz w:val="24"/>
          <w:szCs w:val="24"/>
        </w:rPr>
        <w:t>évi-Strauss</w:t>
      </w:r>
      <w:proofErr w:type="spellEnd"/>
      <w:r w:rsidR="00FA40A8" w:rsidRPr="00170B90">
        <w:rPr>
          <w:rFonts w:ascii="Times New Roman" w:hAnsi="Times New Roman" w:cs="Times New Roman"/>
          <w:i/>
          <w:spacing w:val="-2"/>
          <w:sz w:val="24"/>
          <w:szCs w:val="24"/>
        </w:rPr>
        <w:t xml:space="preserve"> </w:t>
      </w:r>
      <w:r w:rsidR="00FA40A8" w:rsidRPr="00170B90">
        <w:rPr>
          <w:rFonts w:ascii="Times New Roman" w:hAnsi="Times New Roman" w:cs="Times New Roman"/>
          <w:spacing w:val="-2"/>
          <w:sz w:val="24"/>
          <w:szCs w:val="24"/>
        </w:rPr>
        <w:t xml:space="preserve">and </w:t>
      </w:r>
      <w:r w:rsidR="00FA40A8" w:rsidRPr="00170B90">
        <w:rPr>
          <w:rFonts w:ascii="Times New Roman" w:hAnsi="Times New Roman" w:cs="Times New Roman"/>
          <w:i/>
          <w:spacing w:val="-2"/>
          <w:sz w:val="24"/>
          <w:szCs w:val="24"/>
        </w:rPr>
        <w:t xml:space="preserve">Claude </w:t>
      </w:r>
      <w:proofErr w:type="spellStart"/>
      <w:r w:rsidR="00FA40A8" w:rsidRPr="00170B90">
        <w:rPr>
          <w:rFonts w:ascii="Times New Roman" w:hAnsi="Times New Roman" w:cs="Times New Roman"/>
          <w:i/>
          <w:spacing w:val="-2"/>
          <w:sz w:val="24"/>
          <w:szCs w:val="24"/>
        </w:rPr>
        <w:t>Fischler</w:t>
      </w:r>
      <w:proofErr w:type="spellEnd"/>
      <w:r w:rsidR="00FA40A8" w:rsidRPr="00170B90">
        <w:rPr>
          <w:rFonts w:ascii="Times New Roman" w:hAnsi="Times New Roman" w:cs="Times New Roman"/>
          <w:i/>
          <w:spacing w:val="-2"/>
          <w:sz w:val="24"/>
          <w:szCs w:val="24"/>
        </w:rPr>
        <w:t xml:space="preserve"> </w:t>
      </w:r>
      <w:r w:rsidR="00FA40A8" w:rsidRPr="00170B90">
        <w:rPr>
          <w:rFonts w:ascii="Times New Roman" w:hAnsi="Times New Roman" w:cs="Times New Roman"/>
          <w:spacing w:val="-2"/>
          <w:sz w:val="24"/>
          <w:szCs w:val="24"/>
        </w:rPr>
        <w:t>have widely described the scope of food that includes desire, appetite and pleasure and how it creates a difference in society’s structure and world vision.</w:t>
      </w:r>
    </w:p>
    <w:p w:rsidR="00A90D75" w:rsidRPr="00170B90" w:rsidRDefault="00896345"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As the population in our research is linked with women, it is significant </w:t>
      </w:r>
      <w:r w:rsidR="001E0AC5" w:rsidRPr="00170B90">
        <w:rPr>
          <w:rFonts w:ascii="Times New Roman" w:hAnsi="Times New Roman" w:cs="Times New Roman"/>
          <w:sz w:val="24"/>
          <w:szCs w:val="24"/>
        </w:rPr>
        <w:t xml:space="preserve">to explain their role </w:t>
      </w:r>
      <w:r w:rsidR="00655C1D" w:rsidRPr="00170B90">
        <w:rPr>
          <w:rFonts w:ascii="Times New Roman" w:hAnsi="Times New Roman" w:cs="Times New Roman"/>
          <w:sz w:val="24"/>
          <w:szCs w:val="24"/>
        </w:rPr>
        <w:t xml:space="preserve">in </w:t>
      </w:r>
      <w:r w:rsidR="001E0AC5" w:rsidRPr="00170B90">
        <w:rPr>
          <w:rFonts w:ascii="Times New Roman" w:hAnsi="Times New Roman" w:cs="Times New Roman"/>
          <w:sz w:val="24"/>
          <w:szCs w:val="24"/>
        </w:rPr>
        <w:t xml:space="preserve">kitchen and </w:t>
      </w:r>
      <w:r w:rsidR="00655C1D" w:rsidRPr="00170B90">
        <w:rPr>
          <w:rFonts w:ascii="Times New Roman" w:hAnsi="Times New Roman" w:cs="Times New Roman"/>
          <w:sz w:val="24"/>
          <w:szCs w:val="24"/>
        </w:rPr>
        <w:t>in food preparation.</w:t>
      </w:r>
      <w:r w:rsidR="00C31893" w:rsidRPr="00170B90">
        <w:rPr>
          <w:rFonts w:ascii="Times New Roman" w:hAnsi="Times New Roman" w:cs="Times New Roman"/>
          <w:sz w:val="24"/>
          <w:szCs w:val="24"/>
        </w:rPr>
        <w:t xml:space="preserve"> In history and literature, food and its related concerns have a strong relationship with female identity in the society. Many works have acknowledged feminine identity and domesticity in relation to food, food practices and related concerns in women’s literature.</w:t>
      </w:r>
      <w:r w:rsidR="00B066C6" w:rsidRPr="00170B90">
        <w:rPr>
          <w:rFonts w:ascii="Times New Roman" w:hAnsi="Times New Roman" w:cs="Times New Roman"/>
          <w:sz w:val="24"/>
          <w:szCs w:val="24"/>
        </w:rPr>
        <w:t xml:space="preserve"> Many female scholars have interpreted domestic tasks, food preparation and Kitchen work as a primary responsibility of women. For feminists, domestic and kitchen work has been used as a symbol of marginalization of women. However, many workers have emphasized </w:t>
      </w:r>
      <w:r w:rsidR="00DA6E19" w:rsidRPr="00170B90">
        <w:rPr>
          <w:rFonts w:ascii="Times New Roman" w:hAnsi="Times New Roman" w:cs="Times New Roman"/>
          <w:sz w:val="24"/>
          <w:szCs w:val="24"/>
        </w:rPr>
        <w:t>on the use of food and domestic kitchen work as a symbol for promoting c</w:t>
      </w:r>
      <w:r w:rsidR="00FC28D5" w:rsidRPr="00170B90">
        <w:rPr>
          <w:rFonts w:ascii="Times New Roman" w:hAnsi="Times New Roman" w:cs="Times New Roman"/>
          <w:sz w:val="24"/>
          <w:szCs w:val="24"/>
        </w:rPr>
        <w:t>reativity and female solidarity. The Kitchen has been symbolized as women’s domain in various studies of scholars.</w:t>
      </w:r>
    </w:p>
    <w:p w:rsidR="0094590B" w:rsidRPr="00170B90" w:rsidRDefault="0094590B" w:rsidP="00170B90">
      <w:pPr>
        <w:pStyle w:val="Heading2"/>
        <w:spacing w:line="360" w:lineRule="auto"/>
        <w:rPr>
          <w:rFonts w:ascii="Times New Roman" w:hAnsi="Times New Roman" w:cs="Times New Roman"/>
          <w:spacing w:val="-2"/>
        </w:rPr>
      </w:pPr>
      <w:bookmarkStart w:id="3" w:name="_Toc523472085"/>
      <w:r w:rsidRPr="00170B90">
        <w:rPr>
          <w:rFonts w:ascii="Times New Roman" w:hAnsi="Times New Roman" w:cs="Times New Roman"/>
        </w:rPr>
        <w:t>Statement of the Research Problem</w:t>
      </w:r>
      <w:bookmarkEnd w:id="3"/>
    </w:p>
    <w:p w:rsidR="00394FF0" w:rsidRPr="00170B90" w:rsidRDefault="00CE3A98" w:rsidP="00170B90">
      <w:pPr>
        <w:spacing w:line="360" w:lineRule="auto"/>
        <w:jc w:val="both"/>
        <w:rPr>
          <w:rFonts w:ascii="Times New Roman" w:hAnsi="Times New Roman" w:cs="Times New Roman"/>
          <w:spacing w:val="-2"/>
        </w:rPr>
      </w:pPr>
      <w:r w:rsidRPr="00170B90">
        <w:rPr>
          <w:rFonts w:ascii="Times New Roman" w:hAnsi="Times New Roman" w:cs="Times New Roman"/>
          <w:sz w:val="24"/>
          <w:szCs w:val="24"/>
        </w:rPr>
        <w:t xml:space="preserve">According to Quora2017, </w:t>
      </w:r>
      <w:proofErr w:type="spellStart"/>
      <w:r w:rsidRPr="00170B90">
        <w:rPr>
          <w:rFonts w:ascii="Times New Roman" w:hAnsi="Times New Roman" w:cs="Times New Roman"/>
          <w:sz w:val="24"/>
          <w:szCs w:val="24"/>
        </w:rPr>
        <w:t>Pakhtuns</w:t>
      </w:r>
      <w:proofErr w:type="spellEnd"/>
      <w:r w:rsidRPr="00170B90">
        <w:rPr>
          <w:rFonts w:ascii="Times New Roman" w:hAnsi="Times New Roman" w:cs="Times New Roman"/>
          <w:sz w:val="24"/>
          <w:szCs w:val="24"/>
        </w:rPr>
        <w:t xml:space="preserve"> make up 24% of the Pakistan’s population as of 2017. However, as of Wikipedia, 15% of the total population of </w:t>
      </w:r>
      <w:proofErr w:type="spellStart"/>
      <w:r w:rsidRPr="00170B90">
        <w:rPr>
          <w:rFonts w:ascii="Times New Roman" w:hAnsi="Times New Roman" w:cs="Times New Roman"/>
          <w:sz w:val="24"/>
          <w:szCs w:val="24"/>
        </w:rPr>
        <w:t>Pakhtuns</w:t>
      </w:r>
      <w:proofErr w:type="spellEnd"/>
      <w:r w:rsidRPr="00170B90">
        <w:rPr>
          <w:rFonts w:ascii="Times New Roman" w:hAnsi="Times New Roman" w:cs="Times New Roman"/>
          <w:sz w:val="24"/>
          <w:szCs w:val="24"/>
        </w:rPr>
        <w:t xml:space="preserve"> resides in Pakistan. </w:t>
      </w:r>
      <w:r w:rsidR="00394FF0" w:rsidRPr="00170B90">
        <w:rPr>
          <w:rFonts w:ascii="Times New Roman" w:hAnsi="Times New Roman" w:cs="Times New Roman"/>
          <w:sz w:val="24"/>
          <w:szCs w:val="24"/>
        </w:rPr>
        <w:t>In migrant community, cultural and social construction is governed by the consumption of food products and it marks the regional, national and geographic identity.</w:t>
      </w:r>
      <w:r w:rsidR="00EF5D3F" w:rsidRPr="00170B90">
        <w:rPr>
          <w:rFonts w:ascii="Times New Roman" w:hAnsi="Times New Roman" w:cs="Times New Roman"/>
          <w:sz w:val="24"/>
          <w:szCs w:val="24"/>
        </w:rPr>
        <w:t xml:space="preserve"> </w:t>
      </w:r>
      <w:r w:rsidR="0094590B" w:rsidRPr="00170B90">
        <w:rPr>
          <w:rFonts w:ascii="Times New Roman" w:hAnsi="Times New Roman" w:cs="Times New Roman"/>
          <w:sz w:val="24"/>
          <w:szCs w:val="24"/>
        </w:rPr>
        <w:t>Food</w:t>
      </w:r>
      <w:r w:rsidR="00B60AEB" w:rsidRPr="00170B90">
        <w:rPr>
          <w:rFonts w:ascii="Times New Roman" w:hAnsi="Times New Roman" w:cs="Times New Roman"/>
          <w:sz w:val="24"/>
          <w:szCs w:val="24"/>
        </w:rPr>
        <w:t>, food work and activities relating to eating reflects cultural matters including acceptance, preservation of culture, emotional connections, relationships, narrative history, power and consumption.</w:t>
      </w:r>
      <w:r w:rsidR="00394FF0" w:rsidRPr="00170B90">
        <w:rPr>
          <w:rFonts w:ascii="Times New Roman" w:hAnsi="Times New Roman" w:cs="Times New Roman"/>
          <w:sz w:val="24"/>
          <w:szCs w:val="24"/>
        </w:rPr>
        <w:t xml:space="preserve"> </w:t>
      </w:r>
      <w:r w:rsidR="00E23BE3" w:rsidRPr="00170B90">
        <w:rPr>
          <w:rFonts w:ascii="Times New Roman" w:hAnsi="Times New Roman" w:cs="Times New Roman"/>
          <w:sz w:val="24"/>
          <w:szCs w:val="24"/>
        </w:rPr>
        <w:t xml:space="preserve">The rituals relating to food and its symbolic structures are developed by conception about food preparation and service, etiquette, gender philosophies and social hierarchy in </w:t>
      </w:r>
      <w:proofErr w:type="spellStart"/>
      <w:r w:rsidR="00E23BE3" w:rsidRPr="00170B90">
        <w:rPr>
          <w:rFonts w:ascii="Times New Roman" w:hAnsi="Times New Roman" w:cs="Times New Roman"/>
          <w:sz w:val="24"/>
          <w:szCs w:val="24"/>
        </w:rPr>
        <w:t>Pak</w:t>
      </w:r>
      <w:r w:rsidR="00EF5D3F" w:rsidRPr="00170B90">
        <w:rPr>
          <w:rFonts w:ascii="Times New Roman" w:hAnsi="Times New Roman" w:cs="Times New Roman"/>
          <w:sz w:val="24"/>
          <w:szCs w:val="24"/>
        </w:rPr>
        <w:t>htun</w:t>
      </w:r>
      <w:proofErr w:type="spellEnd"/>
      <w:r w:rsidR="00EF5D3F" w:rsidRPr="00170B90">
        <w:rPr>
          <w:rFonts w:ascii="Times New Roman" w:hAnsi="Times New Roman" w:cs="Times New Roman"/>
          <w:sz w:val="24"/>
          <w:szCs w:val="24"/>
        </w:rPr>
        <w:t xml:space="preserve"> community. Food is a symbol that connects </w:t>
      </w:r>
      <w:proofErr w:type="spellStart"/>
      <w:r w:rsidR="00E23BE3" w:rsidRPr="00170B90">
        <w:rPr>
          <w:rFonts w:ascii="Times New Roman" w:hAnsi="Times New Roman" w:cs="Times New Roman"/>
          <w:sz w:val="24"/>
          <w:szCs w:val="24"/>
        </w:rPr>
        <w:t>Pakhtun</w:t>
      </w:r>
      <w:proofErr w:type="spellEnd"/>
      <w:r w:rsidR="00E23BE3" w:rsidRPr="00170B90">
        <w:rPr>
          <w:rFonts w:ascii="Times New Roman" w:hAnsi="Times New Roman" w:cs="Times New Roman"/>
          <w:sz w:val="24"/>
          <w:szCs w:val="24"/>
        </w:rPr>
        <w:t xml:space="preserve"> Women </w:t>
      </w:r>
      <w:r w:rsidR="00EF5D3F" w:rsidRPr="00170B90">
        <w:rPr>
          <w:rFonts w:ascii="Times New Roman" w:hAnsi="Times New Roman" w:cs="Times New Roman"/>
          <w:sz w:val="24"/>
          <w:szCs w:val="24"/>
        </w:rPr>
        <w:t>with</w:t>
      </w:r>
      <w:r w:rsidR="00E23BE3" w:rsidRPr="00170B90">
        <w:rPr>
          <w:rFonts w:ascii="Times New Roman" w:hAnsi="Times New Roman" w:cs="Times New Roman"/>
          <w:sz w:val="24"/>
          <w:szCs w:val="24"/>
        </w:rPr>
        <w:t xml:space="preserve"> their regional-cultural h</w:t>
      </w:r>
      <w:r w:rsidR="00EF5D3F" w:rsidRPr="00170B90">
        <w:rPr>
          <w:rFonts w:ascii="Times New Roman" w:hAnsi="Times New Roman" w:cs="Times New Roman"/>
          <w:sz w:val="24"/>
          <w:szCs w:val="24"/>
        </w:rPr>
        <w:t xml:space="preserve">eritage and social construction and helps them to keep their traditional values intact after migrating to different </w:t>
      </w:r>
      <w:r w:rsidR="00EF5D3F" w:rsidRPr="00170B90">
        <w:rPr>
          <w:rFonts w:ascii="Times New Roman" w:hAnsi="Times New Roman" w:cs="Times New Roman"/>
          <w:sz w:val="24"/>
          <w:szCs w:val="24"/>
        </w:rPr>
        <w:lastRenderedPageBreak/>
        <w:t xml:space="preserve">areas. The focus of my research is on </w:t>
      </w:r>
      <w:proofErr w:type="spellStart"/>
      <w:r w:rsidR="00EF5D3F" w:rsidRPr="00170B90">
        <w:rPr>
          <w:rFonts w:ascii="Times New Roman" w:hAnsi="Times New Roman" w:cs="Times New Roman"/>
          <w:sz w:val="24"/>
          <w:szCs w:val="24"/>
        </w:rPr>
        <w:t>Pakhtun</w:t>
      </w:r>
      <w:proofErr w:type="spellEnd"/>
      <w:r w:rsidR="00EF5D3F" w:rsidRPr="00170B90">
        <w:rPr>
          <w:rFonts w:ascii="Times New Roman" w:hAnsi="Times New Roman" w:cs="Times New Roman"/>
          <w:sz w:val="24"/>
          <w:szCs w:val="24"/>
        </w:rPr>
        <w:t xml:space="preserve"> Women who have originated from northern areas of Pakistan (</w:t>
      </w:r>
      <w:r w:rsidR="00EF5D3F" w:rsidRPr="00170B90">
        <w:rPr>
          <w:rFonts w:ascii="Times New Roman" w:hAnsi="Times New Roman" w:cs="Times New Roman"/>
          <w:i/>
          <w:sz w:val="24"/>
          <w:szCs w:val="24"/>
        </w:rPr>
        <w:t xml:space="preserve">Swat, Malakand, </w:t>
      </w:r>
      <w:proofErr w:type="spellStart"/>
      <w:r w:rsidR="00EF5D3F" w:rsidRPr="00170B90">
        <w:rPr>
          <w:rFonts w:ascii="Times New Roman" w:hAnsi="Times New Roman" w:cs="Times New Roman"/>
          <w:i/>
          <w:sz w:val="24"/>
          <w:szCs w:val="24"/>
        </w:rPr>
        <w:t>Abbotabad</w:t>
      </w:r>
      <w:proofErr w:type="spellEnd"/>
      <w:r w:rsidR="00EF5D3F" w:rsidRPr="00170B90">
        <w:rPr>
          <w:rFonts w:ascii="Times New Roman" w:hAnsi="Times New Roman" w:cs="Times New Roman"/>
          <w:sz w:val="24"/>
          <w:szCs w:val="24"/>
        </w:rPr>
        <w:t>).</w:t>
      </w:r>
      <w:r w:rsidR="00C024E7" w:rsidRPr="00170B90">
        <w:rPr>
          <w:rFonts w:ascii="Times New Roman" w:hAnsi="Times New Roman" w:cs="Times New Roman"/>
          <w:sz w:val="24"/>
          <w:szCs w:val="24"/>
        </w:rPr>
        <w:t xml:space="preserve"> </w:t>
      </w:r>
    </w:p>
    <w:p w:rsidR="00702619" w:rsidRPr="00170B90" w:rsidRDefault="00C024E7"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Rituals surrounding food still holds a traditional meaning in the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Community and the research also encompass how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Women construct and hold their ethnic and regional identity in a multicultural, multiethnic community. The research shall also explore gender ideologies linking women with food, its preparation and serving, consumption of food production and transfer of social values.</w:t>
      </w:r>
      <w:r w:rsidR="00064173" w:rsidRPr="00170B90">
        <w:rPr>
          <w:rFonts w:ascii="Times New Roman" w:hAnsi="Times New Roman" w:cs="Times New Roman"/>
          <w:sz w:val="24"/>
          <w:szCs w:val="24"/>
        </w:rPr>
        <w:t xml:space="preserve"> The study was conducted amongst young </w:t>
      </w:r>
      <w:proofErr w:type="spellStart"/>
      <w:r w:rsidR="00064173" w:rsidRPr="00170B90">
        <w:rPr>
          <w:rFonts w:ascii="Times New Roman" w:hAnsi="Times New Roman" w:cs="Times New Roman"/>
          <w:sz w:val="24"/>
          <w:szCs w:val="24"/>
        </w:rPr>
        <w:t>Pakhtun</w:t>
      </w:r>
      <w:proofErr w:type="spellEnd"/>
      <w:r w:rsidR="00064173" w:rsidRPr="00170B90">
        <w:rPr>
          <w:rFonts w:ascii="Times New Roman" w:hAnsi="Times New Roman" w:cs="Times New Roman"/>
          <w:sz w:val="24"/>
          <w:szCs w:val="24"/>
        </w:rPr>
        <w:t xml:space="preserve"> women between the ages of 19 to 25 years who have migrated and are enrolled in universities for education. They belong to northern areas of Pakistan (primarily from </w:t>
      </w:r>
      <w:r w:rsidR="00064173" w:rsidRPr="00170B90">
        <w:rPr>
          <w:rFonts w:ascii="Times New Roman" w:hAnsi="Times New Roman" w:cs="Times New Roman"/>
          <w:i/>
          <w:sz w:val="24"/>
          <w:szCs w:val="24"/>
        </w:rPr>
        <w:t xml:space="preserve">Swat, Malakand and </w:t>
      </w:r>
      <w:proofErr w:type="spellStart"/>
      <w:r w:rsidR="00064173" w:rsidRPr="00170B90">
        <w:rPr>
          <w:rFonts w:ascii="Times New Roman" w:hAnsi="Times New Roman" w:cs="Times New Roman"/>
          <w:i/>
          <w:sz w:val="24"/>
          <w:szCs w:val="24"/>
        </w:rPr>
        <w:t>Abbotabad</w:t>
      </w:r>
      <w:proofErr w:type="spellEnd"/>
      <w:r w:rsidR="00064173" w:rsidRPr="00170B90">
        <w:rPr>
          <w:rFonts w:ascii="Times New Roman" w:hAnsi="Times New Roman" w:cs="Times New Roman"/>
          <w:i/>
          <w:sz w:val="24"/>
          <w:szCs w:val="24"/>
        </w:rPr>
        <w:t>).</w:t>
      </w:r>
      <w:r w:rsidR="00064173" w:rsidRPr="00170B90">
        <w:rPr>
          <w:rFonts w:ascii="Times New Roman" w:hAnsi="Times New Roman" w:cs="Times New Roman"/>
          <w:sz w:val="24"/>
          <w:szCs w:val="24"/>
        </w:rPr>
        <w:t xml:space="preserve"> The various matters discussed under the research raise questions to their identity construction and preservation of</w:t>
      </w:r>
      <w:r w:rsidR="00702619" w:rsidRPr="00170B90">
        <w:rPr>
          <w:rFonts w:ascii="Times New Roman" w:hAnsi="Times New Roman" w:cs="Times New Roman"/>
          <w:sz w:val="24"/>
          <w:szCs w:val="24"/>
        </w:rPr>
        <w:t xml:space="preserve"> ethnic and cultural identities.</w:t>
      </w:r>
    </w:p>
    <w:p w:rsidR="006D22AF" w:rsidRPr="00170B90" w:rsidRDefault="00702619"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Eating is an important human activity that is necessary for human survival and establishment of so</w:t>
      </w:r>
      <w:r w:rsidR="00681666" w:rsidRPr="00170B90">
        <w:rPr>
          <w:rFonts w:ascii="Times New Roman" w:hAnsi="Times New Roman" w:cs="Times New Roman"/>
          <w:sz w:val="24"/>
          <w:szCs w:val="24"/>
        </w:rPr>
        <w:t xml:space="preserve">cial function. To understand human society, it is important to understand eating patterns and habits and choice of dining companies. Eating </w:t>
      </w:r>
      <w:r w:rsidR="00443FFE" w:rsidRPr="00170B90">
        <w:rPr>
          <w:rFonts w:ascii="Times New Roman" w:hAnsi="Times New Roman" w:cs="Times New Roman"/>
          <w:sz w:val="24"/>
          <w:szCs w:val="24"/>
        </w:rPr>
        <w:t xml:space="preserve">practices </w:t>
      </w:r>
      <w:r w:rsidR="00681666" w:rsidRPr="00170B90">
        <w:rPr>
          <w:rFonts w:ascii="Times New Roman" w:hAnsi="Times New Roman" w:cs="Times New Roman"/>
          <w:sz w:val="24"/>
          <w:szCs w:val="24"/>
        </w:rPr>
        <w:t xml:space="preserve">are fundamental in </w:t>
      </w:r>
      <w:r w:rsidR="00443FFE" w:rsidRPr="00170B90">
        <w:rPr>
          <w:rFonts w:ascii="Times New Roman" w:hAnsi="Times New Roman" w:cs="Times New Roman"/>
          <w:sz w:val="24"/>
          <w:szCs w:val="24"/>
        </w:rPr>
        <w:t xml:space="preserve">establishing self-identity, ethnic identity and for defining family class. </w:t>
      </w:r>
      <w:r w:rsidR="006D22AF" w:rsidRPr="00170B90">
        <w:rPr>
          <w:rFonts w:ascii="Times New Roman" w:hAnsi="Times New Roman" w:cs="Times New Roman"/>
          <w:sz w:val="24"/>
          <w:szCs w:val="24"/>
        </w:rPr>
        <w:t>Common themes related to food are used as a literary tool for visual and verbal impact.</w:t>
      </w:r>
    </w:p>
    <w:p w:rsidR="007212A7" w:rsidRPr="00170B90" w:rsidRDefault="006D22AF"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The purpose </w:t>
      </w:r>
      <w:r w:rsidR="00101E8C" w:rsidRPr="00170B90">
        <w:rPr>
          <w:rFonts w:ascii="Times New Roman" w:hAnsi="Times New Roman" w:cs="Times New Roman"/>
          <w:sz w:val="24"/>
          <w:szCs w:val="24"/>
        </w:rPr>
        <w:t xml:space="preserve">of the research is to show how food plays a pivotal role in helping </w:t>
      </w:r>
      <w:proofErr w:type="spellStart"/>
      <w:r w:rsidR="00101E8C" w:rsidRPr="00170B90">
        <w:rPr>
          <w:rFonts w:ascii="Times New Roman" w:hAnsi="Times New Roman" w:cs="Times New Roman"/>
          <w:sz w:val="24"/>
          <w:szCs w:val="24"/>
        </w:rPr>
        <w:t>Pakhtun</w:t>
      </w:r>
      <w:proofErr w:type="spellEnd"/>
      <w:r w:rsidR="00101E8C" w:rsidRPr="00170B90">
        <w:rPr>
          <w:rFonts w:ascii="Times New Roman" w:hAnsi="Times New Roman" w:cs="Times New Roman"/>
          <w:sz w:val="24"/>
          <w:szCs w:val="24"/>
        </w:rPr>
        <w:t xml:space="preserve"> Women to adjust in the multi-cultural society and to preserve their ethnicity and regional identity. The research also reflects the role of women in kitchen, their gender identity and how food preparation and serving is symbolized as a qualitative feature of women. Moreover, many themes including family and friendships, relationships, ethnicity, cultural identity, social hierarchy and their relationship with food shall be discussed in the research.</w:t>
      </w:r>
    </w:p>
    <w:p w:rsidR="007212A7" w:rsidRPr="00170B90" w:rsidRDefault="007212A7" w:rsidP="00170B90">
      <w:pPr>
        <w:pStyle w:val="Heading2"/>
        <w:spacing w:line="360" w:lineRule="auto"/>
        <w:rPr>
          <w:rFonts w:ascii="Times New Roman" w:hAnsi="Times New Roman" w:cs="Times New Roman"/>
        </w:rPr>
      </w:pPr>
      <w:bookmarkStart w:id="4" w:name="_Toc523472086"/>
      <w:r w:rsidRPr="00170B90">
        <w:rPr>
          <w:rFonts w:ascii="Times New Roman" w:hAnsi="Times New Roman" w:cs="Times New Roman"/>
        </w:rPr>
        <w:t>Research Gap</w:t>
      </w:r>
      <w:bookmarkEnd w:id="4"/>
    </w:p>
    <w:p w:rsidR="0043254E" w:rsidRPr="00170B90" w:rsidRDefault="00101E8C" w:rsidP="00170B90">
      <w:pPr>
        <w:spacing w:line="360" w:lineRule="auto"/>
        <w:jc w:val="both"/>
        <w:rPr>
          <w:rFonts w:ascii="Times New Roman" w:hAnsi="Times New Roman" w:cs="Times New Roman"/>
          <w:sz w:val="24"/>
          <w:szCs w:val="24"/>
        </w:rPr>
      </w:pPr>
      <w:r w:rsidRPr="00170B90">
        <w:rPr>
          <w:rFonts w:ascii="Times New Roman" w:hAnsi="Times New Roman" w:cs="Times New Roman"/>
          <w:b/>
          <w:sz w:val="24"/>
          <w:szCs w:val="24"/>
        </w:rPr>
        <w:t xml:space="preserve"> </w:t>
      </w:r>
      <w:r w:rsidR="00F21F33" w:rsidRPr="00170B90">
        <w:rPr>
          <w:rFonts w:ascii="Times New Roman" w:hAnsi="Times New Roman" w:cs="Times New Roman"/>
          <w:sz w:val="24"/>
          <w:szCs w:val="24"/>
        </w:rPr>
        <w:t xml:space="preserve">In preserving the </w:t>
      </w:r>
      <w:proofErr w:type="spellStart"/>
      <w:r w:rsidR="00F21F33" w:rsidRPr="00170B90">
        <w:rPr>
          <w:rFonts w:ascii="Times New Roman" w:hAnsi="Times New Roman" w:cs="Times New Roman"/>
          <w:sz w:val="24"/>
          <w:szCs w:val="24"/>
        </w:rPr>
        <w:t>Pakhtun</w:t>
      </w:r>
      <w:proofErr w:type="spellEnd"/>
      <w:r w:rsidR="00F21F33" w:rsidRPr="00170B90">
        <w:rPr>
          <w:rFonts w:ascii="Times New Roman" w:hAnsi="Times New Roman" w:cs="Times New Roman"/>
          <w:sz w:val="24"/>
          <w:szCs w:val="24"/>
        </w:rPr>
        <w:t xml:space="preserve"> </w:t>
      </w:r>
      <w:proofErr w:type="spellStart"/>
      <w:r w:rsidR="00F21F33" w:rsidRPr="00170B90">
        <w:rPr>
          <w:rFonts w:ascii="Times New Roman" w:hAnsi="Times New Roman" w:cs="Times New Roman"/>
          <w:sz w:val="24"/>
          <w:szCs w:val="24"/>
        </w:rPr>
        <w:t>cuture</w:t>
      </w:r>
      <w:proofErr w:type="spellEnd"/>
      <w:r w:rsidR="00F21F33" w:rsidRPr="00170B90">
        <w:rPr>
          <w:rFonts w:ascii="Times New Roman" w:hAnsi="Times New Roman" w:cs="Times New Roman"/>
          <w:sz w:val="24"/>
          <w:szCs w:val="24"/>
        </w:rPr>
        <w:t xml:space="preserve"> and negotiating with </w:t>
      </w:r>
      <w:proofErr w:type="spellStart"/>
      <w:r w:rsidR="00F21F33" w:rsidRPr="00170B90">
        <w:rPr>
          <w:rFonts w:ascii="Times New Roman" w:hAnsi="Times New Roman" w:cs="Times New Roman"/>
          <w:sz w:val="24"/>
          <w:szCs w:val="24"/>
        </w:rPr>
        <w:t>muti</w:t>
      </w:r>
      <w:proofErr w:type="spellEnd"/>
      <w:r w:rsidR="00F21F33" w:rsidRPr="00170B90">
        <w:rPr>
          <w:rFonts w:ascii="Times New Roman" w:hAnsi="Times New Roman" w:cs="Times New Roman"/>
          <w:sz w:val="24"/>
          <w:szCs w:val="24"/>
        </w:rPr>
        <w:t xml:space="preserve">-cultural individuals, various </w:t>
      </w:r>
      <w:proofErr w:type="spellStart"/>
      <w:r w:rsidR="00F21F33" w:rsidRPr="00170B90">
        <w:rPr>
          <w:rFonts w:ascii="Times New Roman" w:hAnsi="Times New Roman" w:cs="Times New Roman"/>
          <w:sz w:val="24"/>
          <w:szCs w:val="24"/>
        </w:rPr>
        <w:t>Pakhtun</w:t>
      </w:r>
      <w:proofErr w:type="spellEnd"/>
      <w:r w:rsidR="00F21F33" w:rsidRPr="00170B90">
        <w:rPr>
          <w:rFonts w:ascii="Times New Roman" w:hAnsi="Times New Roman" w:cs="Times New Roman"/>
          <w:sz w:val="24"/>
          <w:szCs w:val="24"/>
        </w:rPr>
        <w:t xml:space="preserve"> Women face challenges of cultural assimilation, adaption and acculturation. The main research gap is the lack of resources, writings, publications and academic resources that narrates the feelings and emotions of </w:t>
      </w:r>
      <w:proofErr w:type="spellStart"/>
      <w:r w:rsidR="00F21F33" w:rsidRPr="00170B90">
        <w:rPr>
          <w:rFonts w:ascii="Times New Roman" w:hAnsi="Times New Roman" w:cs="Times New Roman"/>
          <w:sz w:val="24"/>
          <w:szCs w:val="24"/>
        </w:rPr>
        <w:t>Pakhtun</w:t>
      </w:r>
      <w:proofErr w:type="spellEnd"/>
      <w:r w:rsidR="00F21F33" w:rsidRPr="00170B90">
        <w:rPr>
          <w:rFonts w:ascii="Times New Roman" w:hAnsi="Times New Roman" w:cs="Times New Roman"/>
          <w:sz w:val="24"/>
          <w:szCs w:val="24"/>
        </w:rPr>
        <w:t xml:space="preserve"> immigrant identity-making. The available resources and academic literature tells us very little about </w:t>
      </w:r>
      <w:proofErr w:type="spellStart"/>
      <w:r w:rsidR="00F21F33" w:rsidRPr="00170B90">
        <w:rPr>
          <w:rFonts w:ascii="Times New Roman" w:hAnsi="Times New Roman" w:cs="Times New Roman"/>
          <w:sz w:val="24"/>
          <w:szCs w:val="24"/>
        </w:rPr>
        <w:t>Pakhtun</w:t>
      </w:r>
      <w:proofErr w:type="spellEnd"/>
      <w:r w:rsidR="00F21F33" w:rsidRPr="00170B90">
        <w:rPr>
          <w:rFonts w:ascii="Times New Roman" w:hAnsi="Times New Roman" w:cs="Times New Roman"/>
          <w:sz w:val="24"/>
          <w:szCs w:val="24"/>
        </w:rPr>
        <w:t xml:space="preserve"> Women and how they define their link to their origins or traditional values.</w:t>
      </w:r>
      <w:r w:rsidR="0043254E" w:rsidRPr="00170B90">
        <w:rPr>
          <w:rFonts w:ascii="Times New Roman" w:hAnsi="Times New Roman" w:cs="Times New Roman"/>
          <w:sz w:val="24"/>
          <w:szCs w:val="24"/>
        </w:rPr>
        <w:t xml:space="preserve"> However, large number of resources and writings can be found </w:t>
      </w:r>
      <w:r w:rsidR="0043254E" w:rsidRPr="00170B90">
        <w:rPr>
          <w:rFonts w:ascii="Times New Roman" w:hAnsi="Times New Roman" w:cs="Times New Roman"/>
          <w:sz w:val="24"/>
          <w:szCs w:val="24"/>
        </w:rPr>
        <w:lastRenderedPageBreak/>
        <w:t xml:space="preserve">about other communities of Pakistan, there is hardly anything that can be found in the literature about the life, societal norms, customs, behaviors, attitude and traditional values of </w:t>
      </w:r>
      <w:proofErr w:type="spellStart"/>
      <w:r w:rsidR="0043254E" w:rsidRPr="00170B90">
        <w:rPr>
          <w:rFonts w:ascii="Times New Roman" w:hAnsi="Times New Roman" w:cs="Times New Roman"/>
          <w:sz w:val="24"/>
          <w:szCs w:val="24"/>
        </w:rPr>
        <w:t>Pakhtun</w:t>
      </w:r>
      <w:proofErr w:type="spellEnd"/>
      <w:r w:rsidR="0043254E" w:rsidRPr="00170B90">
        <w:rPr>
          <w:rFonts w:ascii="Times New Roman" w:hAnsi="Times New Roman" w:cs="Times New Roman"/>
          <w:sz w:val="24"/>
          <w:szCs w:val="24"/>
        </w:rPr>
        <w:t xml:space="preserve"> community.</w:t>
      </w:r>
    </w:p>
    <w:p w:rsidR="00A90D75" w:rsidRPr="00170B90" w:rsidRDefault="00CE3A98"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The research has been based on the assumption that the data collected would reflect the complexities of food related practices, attitudes and habits. The research would prove how the process of preparation, consumption and serving of food as shared experience would bring people closer and unite them to as one. The diversification of data </w:t>
      </w:r>
      <w:r w:rsidR="00C0193B" w:rsidRPr="00170B90">
        <w:rPr>
          <w:rFonts w:ascii="Times New Roman" w:hAnsi="Times New Roman" w:cs="Times New Roman"/>
          <w:sz w:val="24"/>
          <w:szCs w:val="24"/>
        </w:rPr>
        <w:t>is ensured by</w:t>
      </w:r>
      <w:r w:rsidRPr="00170B90">
        <w:rPr>
          <w:rFonts w:ascii="Times New Roman" w:hAnsi="Times New Roman" w:cs="Times New Roman"/>
          <w:sz w:val="24"/>
          <w:szCs w:val="24"/>
        </w:rPr>
        <w:t xml:space="preserve"> vari</w:t>
      </w:r>
      <w:r w:rsidR="00410C3D" w:rsidRPr="00170B90">
        <w:rPr>
          <w:rFonts w:ascii="Times New Roman" w:hAnsi="Times New Roman" w:cs="Times New Roman"/>
          <w:sz w:val="24"/>
          <w:szCs w:val="24"/>
        </w:rPr>
        <w:t>ation in age of the population</w:t>
      </w:r>
      <w:r w:rsidR="00C0193B" w:rsidRPr="00170B90">
        <w:rPr>
          <w:rFonts w:ascii="Times New Roman" w:hAnsi="Times New Roman" w:cs="Times New Roman"/>
          <w:sz w:val="24"/>
          <w:szCs w:val="24"/>
        </w:rPr>
        <w:t xml:space="preserve"> ranging from 19 to 25 in age</w:t>
      </w:r>
      <w:r w:rsidR="00410C3D" w:rsidRPr="00170B90">
        <w:rPr>
          <w:rFonts w:ascii="Times New Roman" w:hAnsi="Times New Roman" w:cs="Times New Roman"/>
          <w:sz w:val="24"/>
          <w:szCs w:val="24"/>
        </w:rPr>
        <w:t>, their cultural backgrounds, their family and regional values.</w:t>
      </w:r>
      <w:r w:rsidRPr="00170B90">
        <w:rPr>
          <w:rFonts w:ascii="Times New Roman" w:hAnsi="Times New Roman" w:cs="Times New Roman"/>
          <w:sz w:val="24"/>
          <w:szCs w:val="24"/>
        </w:rPr>
        <w:t xml:space="preserve"> </w:t>
      </w:r>
      <w:r w:rsidR="00C0193B" w:rsidRPr="00170B90">
        <w:rPr>
          <w:rFonts w:ascii="Times New Roman" w:hAnsi="Times New Roman" w:cs="Times New Roman"/>
          <w:sz w:val="24"/>
          <w:szCs w:val="24"/>
        </w:rPr>
        <w:t xml:space="preserve">It has been assumed that the study would reveal nuances related to food, and issues such as personal preference with “taste, diet and nutritional factors.” The perception and notions of a community based on food and ancestral origins are also focused with the expectation to reveal how food is intricately </w:t>
      </w:r>
      <w:r w:rsidR="004F3190" w:rsidRPr="00170B90">
        <w:rPr>
          <w:rFonts w:ascii="Times New Roman" w:hAnsi="Times New Roman" w:cs="Times New Roman"/>
          <w:sz w:val="24"/>
          <w:szCs w:val="24"/>
        </w:rPr>
        <w:t>associated</w:t>
      </w:r>
      <w:r w:rsidR="00C0193B" w:rsidRPr="00170B90">
        <w:rPr>
          <w:rFonts w:ascii="Times New Roman" w:hAnsi="Times New Roman" w:cs="Times New Roman"/>
          <w:sz w:val="24"/>
          <w:szCs w:val="24"/>
        </w:rPr>
        <w:t xml:space="preserve"> and </w:t>
      </w:r>
      <w:r w:rsidR="004F3190" w:rsidRPr="00170B90">
        <w:rPr>
          <w:rFonts w:ascii="Times New Roman" w:hAnsi="Times New Roman" w:cs="Times New Roman"/>
          <w:sz w:val="24"/>
          <w:szCs w:val="24"/>
        </w:rPr>
        <w:t>pre-eminent</w:t>
      </w:r>
      <w:r w:rsidR="00C0193B" w:rsidRPr="00170B90">
        <w:rPr>
          <w:rFonts w:ascii="Times New Roman" w:hAnsi="Times New Roman" w:cs="Times New Roman"/>
          <w:sz w:val="24"/>
          <w:szCs w:val="24"/>
        </w:rPr>
        <w:t xml:space="preserve"> to process of identity formation.</w:t>
      </w:r>
    </w:p>
    <w:p w:rsidR="00A90D75" w:rsidRPr="00170B90" w:rsidRDefault="00E37B55" w:rsidP="00170B90">
      <w:pPr>
        <w:pStyle w:val="Heading2"/>
        <w:spacing w:line="360" w:lineRule="auto"/>
        <w:rPr>
          <w:rFonts w:ascii="Times New Roman" w:hAnsi="Times New Roman" w:cs="Times New Roman"/>
        </w:rPr>
      </w:pPr>
      <w:bookmarkStart w:id="5" w:name="_Toc523472087"/>
      <w:r w:rsidRPr="00170B90">
        <w:rPr>
          <w:rFonts w:ascii="Times New Roman" w:hAnsi="Times New Roman" w:cs="Times New Roman"/>
        </w:rPr>
        <w:t>Significance of the Study</w:t>
      </w:r>
      <w:bookmarkEnd w:id="5"/>
    </w:p>
    <w:p w:rsidR="00C14B56" w:rsidRPr="00170B90" w:rsidRDefault="00E37B55"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The significance of this research is to reflect the importance of food and identity in building and sharing a close relationship through the framework of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women who have left their regional areas </w:t>
      </w:r>
      <w:r w:rsidR="00C14B56" w:rsidRPr="00170B90">
        <w:rPr>
          <w:rFonts w:ascii="Times New Roman" w:hAnsi="Times New Roman" w:cs="Times New Roman"/>
          <w:sz w:val="24"/>
          <w:szCs w:val="24"/>
        </w:rPr>
        <w:t xml:space="preserve">for education </w:t>
      </w:r>
      <w:r w:rsidRPr="00170B90">
        <w:rPr>
          <w:rFonts w:ascii="Times New Roman" w:hAnsi="Times New Roman" w:cs="Times New Roman"/>
          <w:sz w:val="24"/>
          <w:szCs w:val="24"/>
        </w:rPr>
        <w:t xml:space="preserve">and are enrolled in </w:t>
      </w:r>
      <w:r w:rsidR="00C14B56" w:rsidRPr="00170B90">
        <w:rPr>
          <w:rFonts w:ascii="Times New Roman" w:hAnsi="Times New Roman" w:cs="Times New Roman"/>
          <w:sz w:val="24"/>
          <w:szCs w:val="24"/>
        </w:rPr>
        <w:t xml:space="preserve">various </w:t>
      </w:r>
      <w:r w:rsidRPr="00170B90">
        <w:rPr>
          <w:rFonts w:ascii="Times New Roman" w:hAnsi="Times New Roman" w:cs="Times New Roman"/>
          <w:sz w:val="24"/>
          <w:szCs w:val="24"/>
        </w:rPr>
        <w:t xml:space="preserve">universities </w:t>
      </w:r>
      <w:r w:rsidR="00C14B56" w:rsidRPr="00170B90">
        <w:rPr>
          <w:rFonts w:ascii="Times New Roman" w:hAnsi="Times New Roman" w:cs="Times New Roman"/>
          <w:sz w:val="24"/>
          <w:szCs w:val="24"/>
        </w:rPr>
        <w:t xml:space="preserve">in Punjab. The purpose of research also elaborates how these migrated </w:t>
      </w:r>
      <w:proofErr w:type="spellStart"/>
      <w:r w:rsidR="00C14B56" w:rsidRPr="00170B90">
        <w:rPr>
          <w:rFonts w:ascii="Times New Roman" w:hAnsi="Times New Roman" w:cs="Times New Roman"/>
          <w:sz w:val="24"/>
          <w:szCs w:val="24"/>
        </w:rPr>
        <w:t>Pakhtun</w:t>
      </w:r>
      <w:proofErr w:type="spellEnd"/>
      <w:r w:rsidR="00C14B56" w:rsidRPr="00170B90">
        <w:rPr>
          <w:rFonts w:ascii="Times New Roman" w:hAnsi="Times New Roman" w:cs="Times New Roman"/>
          <w:sz w:val="24"/>
          <w:szCs w:val="24"/>
        </w:rPr>
        <w:t xml:space="preserve"> Women preserve their regional, social and ethnic identity and keep their traditional values intact through the use of food consumption and food products while assimilating in the multi-ethnic culture of Punjab. Various themes are derived from this research that primarily includes: family and gender dynamics, relationships, career education, religious festivals, transgressions, cooking and gender identity. </w:t>
      </w:r>
    </w:p>
    <w:p w:rsidR="003F676D" w:rsidRPr="00170B90" w:rsidRDefault="003F676D" w:rsidP="00170B90">
      <w:pPr>
        <w:spacing w:line="360" w:lineRule="auto"/>
        <w:jc w:val="both"/>
        <w:rPr>
          <w:rFonts w:ascii="Times New Roman" w:hAnsi="Times New Roman" w:cs="Times New Roman"/>
          <w:sz w:val="24"/>
          <w:szCs w:val="24"/>
        </w:rPr>
      </w:pPr>
    </w:p>
    <w:p w:rsidR="005D273D" w:rsidRPr="00170B90" w:rsidRDefault="00C14B56" w:rsidP="00170B90">
      <w:pPr>
        <w:pStyle w:val="Heading2"/>
        <w:spacing w:line="360" w:lineRule="auto"/>
        <w:rPr>
          <w:rFonts w:ascii="Times New Roman" w:hAnsi="Times New Roman" w:cs="Times New Roman"/>
        </w:rPr>
      </w:pPr>
      <w:bookmarkStart w:id="6" w:name="_Toc523472088"/>
      <w:r w:rsidRPr="00170B90">
        <w:rPr>
          <w:rFonts w:ascii="Times New Roman" w:hAnsi="Times New Roman" w:cs="Times New Roman"/>
        </w:rPr>
        <w:t>Research Questions</w:t>
      </w:r>
      <w:bookmarkEnd w:id="6"/>
    </w:p>
    <w:p w:rsidR="00EC6A89" w:rsidRPr="00170B90" w:rsidRDefault="003F676D"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"As a piece of research proceeds in </w:t>
      </w:r>
      <w:proofErr w:type="spellStart"/>
      <w:r w:rsidR="00170B90" w:rsidRPr="00170B90">
        <w:rPr>
          <w:rFonts w:ascii="Times New Roman" w:hAnsi="Times New Roman" w:cs="Times New Roman"/>
          <w:sz w:val="24"/>
          <w:szCs w:val="24"/>
        </w:rPr>
        <w:t>it’s</w:t>
      </w:r>
      <w:proofErr w:type="spellEnd"/>
      <w:r w:rsidRPr="00170B90">
        <w:rPr>
          <w:rFonts w:ascii="Times New Roman" w:hAnsi="Times New Roman" w:cs="Times New Roman"/>
          <w:sz w:val="24"/>
          <w:szCs w:val="24"/>
        </w:rPr>
        <w:t xml:space="preserve"> crafting through planning, fieldwork and writing up, the 'what?' 'Why?' and 'how?' questions are asked and re-asked until the answers are expressed in their final form of a thesis ... together with the 'findings', analyses and conclusions which emerge from them” (Watson, 1994). After finding the research gap in current literature on </w:t>
      </w:r>
      <w:r w:rsidR="00AE7408" w:rsidRPr="00170B90">
        <w:rPr>
          <w:rFonts w:ascii="Times New Roman" w:hAnsi="Times New Roman" w:cs="Times New Roman"/>
          <w:sz w:val="24"/>
          <w:szCs w:val="24"/>
        </w:rPr>
        <w:t xml:space="preserve">the use of food, symbols and related metaphors in </w:t>
      </w:r>
      <w:proofErr w:type="spellStart"/>
      <w:r w:rsidR="00AE7408" w:rsidRPr="00170B90">
        <w:rPr>
          <w:rFonts w:ascii="Times New Roman" w:hAnsi="Times New Roman" w:cs="Times New Roman"/>
          <w:sz w:val="24"/>
          <w:szCs w:val="24"/>
        </w:rPr>
        <w:t>Pakhtun</w:t>
      </w:r>
      <w:proofErr w:type="spellEnd"/>
      <w:r w:rsidR="00AE7408" w:rsidRPr="00170B90">
        <w:rPr>
          <w:rFonts w:ascii="Times New Roman" w:hAnsi="Times New Roman" w:cs="Times New Roman"/>
          <w:sz w:val="24"/>
          <w:szCs w:val="24"/>
        </w:rPr>
        <w:t xml:space="preserve"> community of university </w:t>
      </w:r>
      <w:r w:rsidR="00032C91" w:rsidRPr="00170B90">
        <w:rPr>
          <w:rFonts w:ascii="Times New Roman" w:hAnsi="Times New Roman" w:cs="Times New Roman"/>
          <w:sz w:val="24"/>
          <w:szCs w:val="24"/>
        </w:rPr>
        <w:t xml:space="preserve">students and my </w:t>
      </w:r>
      <w:r w:rsidR="00032C91" w:rsidRPr="00170B90">
        <w:rPr>
          <w:rFonts w:ascii="Times New Roman" w:hAnsi="Times New Roman" w:cs="Times New Roman"/>
          <w:sz w:val="24"/>
          <w:szCs w:val="24"/>
        </w:rPr>
        <w:lastRenderedPageBreak/>
        <w:t xml:space="preserve">personal findings about the difficulties and challenges faced by </w:t>
      </w:r>
      <w:proofErr w:type="spellStart"/>
      <w:r w:rsidR="00032C91" w:rsidRPr="00170B90">
        <w:rPr>
          <w:rFonts w:ascii="Times New Roman" w:hAnsi="Times New Roman" w:cs="Times New Roman"/>
          <w:sz w:val="24"/>
          <w:szCs w:val="24"/>
        </w:rPr>
        <w:t>Pakhtun</w:t>
      </w:r>
      <w:proofErr w:type="spellEnd"/>
      <w:r w:rsidR="00032C91" w:rsidRPr="00170B90">
        <w:rPr>
          <w:rFonts w:ascii="Times New Roman" w:hAnsi="Times New Roman" w:cs="Times New Roman"/>
          <w:sz w:val="24"/>
          <w:szCs w:val="24"/>
        </w:rPr>
        <w:t xml:space="preserve"> women in assimilating in new culture, the main research question of the thesis is:</w:t>
      </w:r>
    </w:p>
    <w:p w:rsidR="00EC6A89" w:rsidRPr="00170B90" w:rsidRDefault="00EC6A89" w:rsidP="00170B90">
      <w:pPr>
        <w:spacing w:line="360" w:lineRule="auto"/>
        <w:ind w:left="360"/>
        <w:jc w:val="both"/>
        <w:rPr>
          <w:rFonts w:ascii="Times New Roman" w:hAnsi="Times New Roman" w:cs="Times New Roman"/>
          <w:sz w:val="24"/>
          <w:szCs w:val="24"/>
        </w:rPr>
      </w:pPr>
      <w:r w:rsidRPr="00170B90">
        <w:rPr>
          <w:rFonts w:ascii="Times New Roman" w:hAnsi="Times New Roman" w:cs="Times New Roman"/>
          <w:sz w:val="24"/>
          <w:szCs w:val="24"/>
        </w:rPr>
        <w:t>1.</w:t>
      </w:r>
      <w:r w:rsidRPr="00170B90">
        <w:rPr>
          <w:rFonts w:ascii="Times New Roman" w:hAnsi="Times New Roman" w:cs="Times New Roman"/>
          <w:sz w:val="24"/>
          <w:szCs w:val="24"/>
        </w:rPr>
        <w:tab/>
        <w:t>How food helps in interacting and building r</w:t>
      </w:r>
      <w:r w:rsidR="00765023" w:rsidRPr="00170B90">
        <w:rPr>
          <w:rFonts w:ascii="Times New Roman" w:hAnsi="Times New Roman" w:cs="Times New Roman"/>
          <w:sz w:val="24"/>
          <w:szCs w:val="24"/>
        </w:rPr>
        <w:t xml:space="preserve">elationships between the </w:t>
      </w:r>
      <w:proofErr w:type="spellStart"/>
      <w:r w:rsidR="00765023" w:rsidRPr="00170B90">
        <w:rPr>
          <w:rFonts w:ascii="Times New Roman" w:hAnsi="Times New Roman" w:cs="Times New Roman"/>
          <w:sz w:val="24"/>
          <w:szCs w:val="24"/>
        </w:rPr>
        <w:t>Pakhtu</w:t>
      </w:r>
      <w:r w:rsidRPr="00170B90">
        <w:rPr>
          <w:rFonts w:ascii="Times New Roman" w:hAnsi="Times New Roman" w:cs="Times New Roman"/>
          <w:sz w:val="24"/>
          <w:szCs w:val="24"/>
        </w:rPr>
        <w:t>n</w:t>
      </w:r>
      <w:proofErr w:type="spellEnd"/>
      <w:r w:rsidRPr="00170B90">
        <w:rPr>
          <w:rFonts w:ascii="Times New Roman" w:hAnsi="Times New Roman" w:cs="Times New Roman"/>
          <w:sz w:val="24"/>
          <w:szCs w:val="24"/>
        </w:rPr>
        <w:t xml:space="preserve"> female students with others in university?</w:t>
      </w:r>
    </w:p>
    <w:p w:rsidR="00EC6A89" w:rsidRPr="00170B90" w:rsidRDefault="00EC6A89" w:rsidP="00170B90">
      <w:pPr>
        <w:spacing w:line="360" w:lineRule="auto"/>
        <w:ind w:left="360"/>
        <w:jc w:val="both"/>
        <w:rPr>
          <w:rFonts w:ascii="Times New Roman" w:hAnsi="Times New Roman" w:cs="Times New Roman"/>
          <w:sz w:val="24"/>
          <w:szCs w:val="24"/>
        </w:rPr>
      </w:pPr>
      <w:r w:rsidRPr="00170B90">
        <w:rPr>
          <w:rFonts w:ascii="Times New Roman" w:hAnsi="Times New Roman" w:cs="Times New Roman"/>
          <w:sz w:val="24"/>
          <w:szCs w:val="24"/>
        </w:rPr>
        <w:t>2.</w:t>
      </w:r>
      <w:r w:rsidRPr="00170B90">
        <w:rPr>
          <w:rFonts w:ascii="Times New Roman" w:hAnsi="Times New Roman" w:cs="Times New Roman"/>
          <w:sz w:val="24"/>
          <w:szCs w:val="24"/>
        </w:rPr>
        <w:tab/>
        <w:t>How food helps in developing social solidarit</w:t>
      </w:r>
      <w:r w:rsidR="00765023" w:rsidRPr="00170B90">
        <w:rPr>
          <w:rFonts w:ascii="Times New Roman" w:hAnsi="Times New Roman" w:cs="Times New Roman"/>
          <w:sz w:val="24"/>
          <w:szCs w:val="24"/>
        </w:rPr>
        <w:t xml:space="preserve">y between </w:t>
      </w:r>
      <w:proofErr w:type="spellStart"/>
      <w:r w:rsidR="00765023" w:rsidRPr="00170B90">
        <w:rPr>
          <w:rFonts w:ascii="Times New Roman" w:hAnsi="Times New Roman" w:cs="Times New Roman"/>
          <w:sz w:val="24"/>
          <w:szCs w:val="24"/>
        </w:rPr>
        <w:t>Pakhtu</w:t>
      </w:r>
      <w:r w:rsidRPr="00170B90">
        <w:rPr>
          <w:rFonts w:ascii="Times New Roman" w:hAnsi="Times New Roman" w:cs="Times New Roman"/>
          <w:sz w:val="24"/>
          <w:szCs w:val="24"/>
        </w:rPr>
        <w:t>n</w:t>
      </w:r>
      <w:proofErr w:type="spellEnd"/>
      <w:r w:rsidRPr="00170B90">
        <w:rPr>
          <w:rFonts w:ascii="Times New Roman" w:hAnsi="Times New Roman" w:cs="Times New Roman"/>
          <w:sz w:val="24"/>
          <w:szCs w:val="24"/>
        </w:rPr>
        <w:t xml:space="preserve"> Students with others in University?</w:t>
      </w:r>
    </w:p>
    <w:p w:rsidR="00EC6A89" w:rsidRPr="00170B90" w:rsidRDefault="00EC6A89" w:rsidP="00170B90">
      <w:pPr>
        <w:spacing w:line="360" w:lineRule="auto"/>
        <w:ind w:left="360"/>
        <w:jc w:val="both"/>
        <w:rPr>
          <w:rFonts w:ascii="Times New Roman" w:hAnsi="Times New Roman" w:cs="Times New Roman"/>
          <w:sz w:val="24"/>
          <w:szCs w:val="24"/>
        </w:rPr>
      </w:pPr>
      <w:r w:rsidRPr="00170B90">
        <w:rPr>
          <w:rFonts w:ascii="Times New Roman" w:hAnsi="Times New Roman" w:cs="Times New Roman"/>
          <w:sz w:val="24"/>
          <w:szCs w:val="24"/>
        </w:rPr>
        <w:t xml:space="preserve"> 3.</w:t>
      </w:r>
      <w:r w:rsidRPr="00170B90">
        <w:rPr>
          <w:rFonts w:ascii="Times New Roman" w:hAnsi="Times New Roman" w:cs="Times New Roman"/>
          <w:sz w:val="24"/>
          <w:szCs w:val="24"/>
        </w:rPr>
        <w:tab/>
        <w:t>What gender dynamics can be derived from the preparation of food by females?</w:t>
      </w:r>
    </w:p>
    <w:p w:rsidR="00EC6A89" w:rsidRPr="00170B90" w:rsidRDefault="00EC6A89" w:rsidP="00170B90">
      <w:pPr>
        <w:spacing w:line="360" w:lineRule="auto"/>
        <w:ind w:left="360"/>
        <w:jc w:val="both"/>
        <w:rPr>
          <w:rFonts w:ascii="Times New Roman" w:hAnsi="Times New Roman" w:cs="Times New Roman"/>
          <w:sz w:val="24"/>
          <w:szCs w:val="24"/>
        </w:rPr>
      </w:pPr>
      <w:r w:rsidRPr="00170B90">
        <w:rPr>
          <w:rFonts w:ascii="Times New Roman" w:hAnsi="Times New Roman" w:cs="Times New Roman"/>
          <w:sz w:val="24"/>
          <w:szCs w:val="24"/>
        </w:rPr>
        <w:t>4.</w:t>
      </w:r>
      <w:r w:rsidRPr="00170B90">
        <w:rPr>
          <w:rFonts w:ascii="Times New Roman" w:hAnsi="Times New Roman" w:cs="Times New Roman"/>
          <w:sz w:val="24"/>
          <w:szCs w:val="24"/>
        </w:rPr>
        <w:tab/>
        <w:t xml:space="preserve">How cooking together </w:t>
      </w:r>
      <w:r w:rsidR="00765023" w:rsidRPr="00170B90">
        <w:rPr>
          <w:rFonts w:ascii="Times New Roman" w:hAnsi="Times New Roman" w:cs="Times New Roman"/>
          <w:sz w:val="24"/>
          <w:szCs w:val="24"/>
        </w:rPr>
        <w:t xml:space="preserve">as an activity helps the </w:t>
      </w:r>
      <w:proofErr w:type="spellStart"/>
      <w:r w:rsidR="00765023" w:rsidRPr="00170B90">
        <w:rPr>
          <w:rFonts w:ascii="Times New Roman" w:hAnsi="Times New Roman" w:cs="Times New Roman"/>
          <w:sz w:val="24"/>
          <w:szCs w:val="24"/>
        </w:rPr>
        <w:t>Pakhtu</w:t>
      </w:r>
      <w:r w:rsidRPr="00170B90">
        <w:rPr>
          <w:rFonts w:ascii="Times New Roman" w:hAnsi="Times New Roman" w:cs="Times New Roman"/>
          <w:sz w:val="24"/>
          <w:szCs w:val="24"/>
        </w:rPr>
        <w:t>n</w:t>
      </w:r>
      <w:proofErr w:type="spellEnd"/>
      <w:r w:rsidRPr="00170B90">
        <w:rPr>
          <w:rFonts w:ascii="Times New Roman" w:hAnsi="Times New Roman" w:cs="Times New Roman"/>
          <w:sz w:val="24"/>
          <w:szCs w:val="24"/>
        </w:rPr>
        <w:t xml:space="preserve"> female students to congregate with others?</w:t>
      </w:r>
    </w:p>
    <w:p w:rsidR="009F50D9" w:rsidRPr="00170B90" w:rsidRDefault="009F50D9" w:rsidP="00170B90">
      <w:pPr>
        <w:pStyle w:val="Heading2"/>
        <w:spacing w:line="360" w:lineRule="auto"/>
        <w:rPr>
          <w:rFonts w:ascii="Times New Roman" w:hAnsi="Times New Roman" w:cs="Times New Roman"/>
        </w:rPr>
      </w:pPr>
      <w:bookmarkStart w:id="7" w:name="_Toc523472089"/>
      <w:r w:rsidRPr="00170B90">
        <w:rPr>
          <w:rFonts w:ascii="Times New Roman" w:hAnsi="Times New Roman" w:cs="Times New Roman"/>
        </w:rPr>
        <w:t>Aims and Objectives of the Study</w:t>
      </w:r>
      <w:bookmarkEnd w:id="7"/>
    </w:p>
    <w:p w:rsidR="0040498A" w:rsidRPr="00170B90" w:rsidRDefault="00B717E7"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Aims and Objectives of the studies are:</w:t>
      </w:r>
    </w:p>
    <w:p w:rsidR="00B717E7" w:rsidRPr="00170B90" w:rsidRDefault="00B717E7" w:rsidP="00170B90">
      <w:pPr>
        <w:pStyle w:val="ListParagraph"/>
        <w:numPr>
          <w:ilvl w:val="0"/>
          <w:numId w:val="5"/>
        </w:num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To </w:t>
      </w:r>
      <w:r w:rsidR="00AB3A0F" w:rsidRPr="00170B90">
        <w:rPr>
          <w:rFonts w:ascii="Times New Roman" w:hAnsi="Times New Roman" w:cs="Times New Roman"/>
          <w:sz w:val="24"/>
          <w:szCs w:val="24"/>
        </w:rPr>
        <w:t>establish</w:t>
      </w:r>
      <w:r w:rsidRPr="00170B90">
        <w:rPr>
          <w:rFonts w:ascii="Times New Roman" w:hAnsi="Times New Roman" w:cs="Times New Roman"/>
          <w:sz w:val="24"/>
          <w:szCs w:val="24"/>
        </w:rPr>
        <w:t xml:space="preserve"> the </w:t>
      </w:r>
      <w:r w:rsidR="00AB3A0F" w:rsidRPr="00170B90">
        <w:rPr>
          <w:rFonts w:ascii="Times New Roman" w:hAnsi="Times New Roman" w:cs="Times New Roman"/>
          <w:sz w:val="24"/>
          <w:szCs w:val="24"/>
        </w:rPr>
        <w:t>link</w:t>
      </w:r>
      <w:r w:rsidRPr="00170B90">
        <w:rPr>
          <w:rFonts w:ascii="Times New Roman" w:hAnsi="Times New Roman" w:cs="Times New Roman"/>
          <w:sz w:val="24"/>
          <w:szCs w:val="24"/>
        </w:rPr>
        <w:t xml:space="preserve"> and symbol</w:t>
      </w:r>
      <w:r w:rsidR="00AB3A0F" w:rsidRPr="00170B90">
        <w:rPr>
          <w:rFonts w:ascii="Times New Roman" w:hAnsi="Times New Roman" w:cs="Times New Roman"/>
          <w:sz w:val="24"/>
          <w:szCs w:val="24"/>
        </w:rPr>
        <w:t>ism</w:t>
      </w:r>
      <w:r w:rsidRPr="00170B90">
        <w:rPr>
          <w:rFonts w:ascii="Times New Roman" w:hAnsi="Times New Roman" w:cs="Times New Roman"/>
          <w:sz w:val="24"/>
          <w:szCs w:val="24"/>
        </w:rPr>
        <w:t xml:space="preserve"> of food in social interaction, social solidarity and building of relationships between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women with other students.</w:t>
      </w:r>
    </w:p>
    <w:p w:rsidR="00B717E7" w:rsidRPr="00170B90" w:rsidRDefault="00B717E7" w:rsidP="00170B90">
      <w:pPr>
        <w:pStyle w:val="ListParagraph"/>
        <w:numPr>
          <w:ilvl w:val="0"/>
          <w:numId w:val="5"/>
        </w:num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To </w:t>
      </w:r>
      <w:r w:rsidR="00AB3A0F" w:rsidRPr="00170B90">
        <w:rPr>
          <w:rFonts w:ascii="Times New Roman" w:hAnsi="Times New Roman" w:cs="Times New Roman"/>
          <w:sz w:val="24"/>
          <w:szCs w:val="24"/>
        </w:rPr>
        <w:t>support</w:t>
      </w:r>
      <w:r w:rsidRPr="00170B90">
        <w:rPr>
          <w:rFonts w:ascii="Times New Roman" w:hAnsi="Times New Roman" w:cs="Times New Roman"/>
          <w:sz w:val="24"/>
          <w:szCs w:val="24"/>
        </w:rPr>
        <w:t xml:space="preserve"> cooking </w:t>
      </w:r>
      <w:r w:rsidR="00AB3A0F" w:rsidRPr="00170B90">
        <w:rPr>
          <w:rFonts w:ascii="Times New Roman" w:hAnsi="Times New Roman" w:cs="Times New Roman"/>
          <w:sz w:val="24"/>
          <w:szCs w:val="24"/>
        </w:rPr>
        <w:t>as an activity to congregate and develop cohesion with others.</w:t>
      </w:r>
    </w:p>
    <w:p w:rsidR="00AB3A0F" w:rsidRPr="00170B90" w:rsidRDefault="00AB3A0F" w:rsidP="00170B90">
      <w:pPr>
        <w:pStyle w:val="ListParagraph"/>
        <w:numPr>
          <w:ilvl w:val="0"/>
          <w:numId w:val="5"/>
        </w:num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To facilitate the type of food products and their consumption in maintaining and preserving cultural and ethnic identity of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female students.</w:t>
      </w:r>
    </w:p>
    <w:p w:rsidR="00183B7B" w:rsidRDefault="00AE0FAD" w:rsidP="00170B90">
      <w:pPr>
        <w:pStyle w:val="ListParagraph"/>
        <w:numPr>
          <w:ilvl w:val="0"/>
          <w:numId w:val="5"/>
        </w:num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To identify various processes relating to food for identity construction of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female students while assimilating in new culture.</w:t>
      </w:r>
    </w:p>
    <w:p w:rsidR="00BA646F" w:rsidRDefault="00BA646F" w:rsidP="00BA646F">
      <w:pPr>
        <w:pStyle w:val="ListParagraph"/>
        <w:spacing w:line="360" w:lineRule="auto"/>
        <w:jc w:val="both"/>
        <w:rPr>
          <w:rFonts w:ascii="Times New Roman" w:hAnsi="Times New Roman" w:cs="Times New Roman"/>
          <w:sz w:val="24"/>
          <w:szCs w:val="24"/>
        </w:rPr>
      </w:pPr>
    </w:p>
    <w:p w:rsidR="00541951" w:rsidRDefault="00541951" w:rsidP="00BA646F">
      <w:pPr>
        <w:spacing w:line="360" w:lineRule="auto"/>
        <w:jc w:val="both"/>
        <w:rPr>
          <w:rFonts w:ascii="Times New Roman" w:hAnsi="Times New Roman" w:cs="Times New Roman"/>
          <w:b/>
          <w:sz w:val="32"/>
          <w:szCs w:val="32"/>
        </w:rPr>
      </w:pPr>
    </w:p>
    <w:p w:rsidR="00541951" w:rsidRDefault="00541951" w:rsidP="00BA646F">
      <w:pPr>
        <w:spacing w:line="360" w:lineRule="auto"/>
        <w:jc w:val="both"/>
        <w:rPr>
          <w:rFonts w:ascii="Times New Roman" w:hAnsi="Times New Roman" w:cs="Times New Roman"/>
          <w:b/>
          <w:sz w:val="32"/>
          <w:szCs w:val="32"/>
        </w:rPr>
      </w:pPr>
    </w:p>
    <w:p w:rsidR="00541951" w:rsidRDefault="00541951" w:rsidP="00BA646F">
      <w:pPr>
        <w:spacing w:line="360" w:lineRule="auto"/>
        <w:jc w:val="both"/>
        <w:rPr>
          <w:rFonts w:ascii="Times New Roman" w:hAnsi="Times New Roman" w:cs="Times New Roman"/>
          <w:b/>
          <w:sz w:val="32"/>
          <w:szCs w:val="32"/>
        </w:rPr>
      </w:pPr>
    </w:p>
    <w:p w:rsidR="00541951" w:rsidRDefault="00541951" w:rsidP="00BA646F">
      <w:pPr>
        <w:spacing w:line="360" w:lineRule="auto"/>
        <w:jc w:val="both"/>
        <w:rPr>
          <w:rFonts w:ascii="Times New Roman" w:hAnsi="Times New Roman" w:cs="Times New Roman"/>
          <w:b/>
          <w:sz w:val="32"/>
          <w:szCs w:val="32"/>
        </w:rPr>
      </w:pPr>
    </w:p>
    <w:p w:rsidR="00541951" w:rsidRDefault="00541951" w:rsidP="00BA646F">
      <w:pPr>
        <w:spacing w:line="360" w:lineRule="auto"/>
        <w:jc w:val="both"/>
        <w:rPr>
          <w:rFonts w:ascii="Times New Roman" w:hAnsi="Times New Roman" w:cs="Times New Roman"/>
          <w:b/>
          <w:sz w:val="32"/>
          <w:szCs w:val="32"/>
        </w:rPr>
      </w:pPr>
    </w:p>
    <w:p w:rsidR="00BA646F" w:rsidRPr="00BA646F" w:rsidRDefault="00BA646F" w:rsidP="00BA646F">
      <w:pPr>
        <w:spacing w:line="360" w:lineRule="auto"/>
        <w:jc w:val="both"/>
        <w:rPr>
          <w:rFonts w:ascii="Times New Roman" w:hAnsi="Times New Roman" w:cs="Times New Roman"/>
          <w:b/>
          <w:sz w:val="32"/>
          <w:szCs w:val="32"/>
        </w:rPr>
      </w:pPr>
      <w:r w:rsidRPr="00BA646F">
        <w:rPr>
          <w:rFonts w:ascii="Times New Roman" w:hAnsi="Times New Roman" w:cs="Times New Roman"/>
          <w:b/>
          <w:sz w:val="32"/>
          <w:szCs w:val="32"/>
        </w:rPr>
        <w:lastRenderedPageBreak/>
        <w:t>Chapter II</w:t>
      </w:r>
    </w:p>
    <w:p w:rsidR="00D1276A" w:rsidRPr="00170B90" w:rsidRDefault="00D1276A" w:rsidP="00170B90">
      <w:pPr>
        <w:pStyle w:val="Heading1"/>
        <w:spacing w:line="360" w:lineRule="auto"/>
        <w:rPr>
          <w:rFonts w:ascii="Times New Roman" w:hAnsi="Times New Roman" w:cs="Times New Roman"/>
        </w:rPr>
      </w:pPr>
      <w:bookmarkStart w:id="8" w:name="_Toc523472090"/>
      <w:r w:rsidRPr="00170B90">
        <w:rPr>
          <w:rFonts w:ascii="Times New Roman" w:hAnsi="Times New Roman" w:cs="Times New Roman"/>
        </w:rPr>
        <w:t>Review Literature</w:t>
      </w:r>
      <w:bookmarkEnd w:id="8"/>
    </w:p>
    <w:p w:rsidR="00D1276A" w:rsidRPr="00170B90" w:rsidRDefault="00D1276A" w:rsidP="00170B90">
      <w:pPr>
        <w:pStyle w:val="Heading2"/>
        <w:spacing w:line="360" w:lineRule="auto"/>
        <w:rPr>
          <w:rFonts w:ascii="Times New Roman" w:hAnsi="Times New Roman" w:cs="Times New Roman"/>
        </w:rPr>
      </w:pPr>
      <w:bookmarkStart w:id="9" w:name="_Toc523472091"/>
      <w:r w:rsidRPr="00170B90">
        <w:rPr>
          <w:rFonts w:ascii="Times New Roman" w:hAnsi="Times New Roman" w:cs="Times New Roman"/>
        </w:rPr>
        <w:t>Introduction</w:t>
      </w:r>
      <w:bookmarkEnd w:id="9"/>
    </w:p>
    <w:p w:rsidR="00070DD1" w:rsidRPr="00170B90" w:rsidRDefault="00070DD1"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This research focuses on the experiences of </w:t>
      </w:r>
      <w:proofErr w:type="spellStart"/>
      <w:r w:rsidRPr="00170B90">
        <w:rPr>
          <w:rFonts w:ascii="Times New Roman" w:hAnsi="Times New Roman" w:cs="Times New Roman"/>
          <w:sz w:val="24"/>
          <w:szCs w:val="24"/>
        </w:rPr>
        <w:t>Pakhtun</w:t>
      </w:r>
      <w:proofErr w:type="spellEnd"/>
      <w:r w:rsidRPr="00170B90">
        <w:rPr>
          <w:rFonts w:ascii="Times New Roman" w:hAnsi="Times New Roman" w:cs="Times New Roman"/>
          <w:sz w:val="24"/>
          <w:szCs w:val="24"/>
        </w:rPr>
        <w:t xml:space="preserve"> female students in adapting the new culture and retaining their cultural, social, regional and traditional values through the lens of food. </w:t>
      </w:r>
      <w:r w:rsidR="00921FEA" w:rsidRPr="00170B90">
        <w:rPr>
          <w:rFonts w:ascii="Times New Roman" w:hAnsi="Times New Roman" w:cs="Times New Roman"/>
          <w:sz w:val="24"/>
          <w:szCs w:val="24"/>
        </w:rPr>
        <w:t xml:space="preserve">In order to support the study, </w:t>
      </w:r>
      <w:r w:rsidR="00A94987" w:rsidRPr="00170B90">
        <w:rPr>
          <w:rFonts w:ascii="Times New Roman" w:hAnsi="Times New Roman" w:cs="Times New Roman"/>
          <w:sz w:val="24"/>
          <w:szCs w:val="24"/>
        </w:rPr>
        <w:t xml:space="preserve">various literature and writings are reviewed to explore </w:t>
      </w:r>
      <w:r w:rsidR="006A315E" w:rsidRPr="00170B90">
        <w:rPr>
          <w:rFonts w:ascii="Times New Roman" w:hAnsi="Times New Roman" w:cs="Times New Roman"/>
          <w:sz w:val="24"/>
          <w:szCs w:val="24"/>
        </w:rPr>
        <w:t xml:space="preserve">food, food practices, food related activities and metaphors in facilitating </w:t>
      </w:r>
      <w:proofErr w:type="spellStart"/>
      <w:r w:rsidR="006A315E" w:rsidRPr="00170B90">
        <w:rPr>
          <w:rFonts w:ascii="Times New Roman" w:hAnsi="Times New Roman" w:cs="Times New Roman"/>
          <w:sz w:val="24"/>
          <w:szCs w:val="24"/>
        </w:rPr>
        <w:t>Pakhtun</w:t>
      </w:r>
      <w:proofErr w:type="spellEnd"/>
      <w:r w:rsidR="006A315E" w:rsidRPr="00170B90">
        <w:rPr>
          <w:rFonts w:ascii="Times New Roman" w:hAnsi="Times New Roman" w:cs="Times New Roman"/>
          <w:sz w:val="24"/>
          <w:szCs w:val="24"/>
        </w:rPr>
        <w:t xml:space="preserve"> female students to build relationships with multi-cultural society and preserving their ethnic, cultural and regional identity.  </w:t>
      </w:r>
    </w:p>
    <w:p w:rsidR="00070DD1" w:rsidRPr="00170B90" w:rsidRDefault="00B4336A"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The literature review is based on systematic review that uses different writings and websites of social, cultural, and ethnic studies. The main key terms used to collect literature was “Food: a symbol of cultural identity”, “Food and Literature”, “Ethnicity of </w:t>
      </w:r>
      <w:proofErr w:type="spellStart"/>
      <w:r w:rsidRPr="00170B90">
        <w:rPr>
          <w:rFonts w:ascii="Times New Roman" w:hAnsi="Times New Roman" w:cs="Times New Roman"/>
          <w:sz w:val="24"/>
          <w:szCs w:val="24"/>
        </w:rPr>
        <w:t>Pakhtuns</w:t>
      </w:r>
      <w:proofErr w:type="spellEnd"/>
      <w:r w:rsidRPr="00170B90">
        <w:rPr>
          <w:rFonts w:ascii="Times New Roman" w:hAnsi="Times New Roman" w:cs="Times New Roman"/>
          <w:sz w:val="24"/>
          <w:szCs w:val="24"/>
        </w:rPr>
        <w:t xml:space="preserve">”, “Food and Gender”, “Festivities surrounding food in Pakistan”. For the purpose of literature review, the process was divided into two forms of sources. Firstly, I </w:t>
      </w:r>
      <w:r w:rsidR="001D1D42" w:rsidRPr="00170B90">
        <w:rPr>
          <w:rFonts w:ascii="Times New Roman" w:hAnsi="Times New Roman" w:cs="Times New Roman"/>
          <w:sz w:val="24"/>
          <w:szCs w:val="24"/>
        </w:rPr>
        <w:t>considered</w:t>
      </w:r>
      <w:r w:rsidRPr="00170B90">
        <w:rPr>
          <w:rFonts w:ascii="Times New Roman" w:hAnsi="Times New Roman" w:cs="Times New Roman"/>
          <w:sz w:val="24"/>
          <w:szCs w:val="24"/>
        </w:rPr>
        <w:t xml:space="preserve"> different books and thesis through the library of university of Management and Technology and University of Punjab. Secondly, I explored from journals, articles and thesis through different sites</w:t>
      </w:r>
      <w:r w:rsidR="00776F1C" w:rsidRPr="00170B90">
        <w:rPr>
          <w:rFonts w:ascii="Times New Roman" w:hAnsi="Times New Roman" w:cs="Times New Roman"/>
          <w:sz w:val="24"/>
          <w:szCs w:val="24"/>
        </w:rPr>
        <w:t>.</w:t>
      </w:r>
      <w:r w:rsidRPr="00170B90">
        <w:rPr>
          <w:rFonts w:ascii="Times New Roman" w:hAnsi="Times New Roman" w:cs="Times New Roman"/>
          <w:sz w:val="24"/>
          <w:szCs w:val="24"/>
        </w:rPr>
        <w:t xml:space="preserve"> </w:t>
      </w:r>
    </w:p>
    <w:p w:rsidR="00172343" w:rsidRPr="00170B90" w:rsidRDefault="00FE62BE" w:rsidP="00170B90">
      <w:pPr>
        <w:pStyle w:val="Heading2"/>
        <w:spacing w:line="360" w:lineRule="auto"/>
        <w:rPr>
          <w:rFonts w:ascii="Times New Roman" w:hAnsi="Times New Roman" w:cs="Times New Roman"/>
        </w:rPr>
      </w:pPr>
      <w:bookmarkStart w:id="10" w:name="_Toc523472092"/>
      <w:r w:rsidRPr="00170B90">
        <w:rPr>
          <w:rFonts w:ascii="Times New Roman" w:hAnsi="Times New Roman" w:cs="Times New Roman"/>
        </w:rPr>
        <w:t>Food and Culture</w:t>
      </w:r>
      <w:bookmarkEnd w:id="10"/>
    </w:p>
    <w:p w:rsidR="00C345BE" w:rsidRPr="00170B90" w:rsidRDefault="00C345BE"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Various studies have discussed the relationship between food and culture and how food is used as a symbol of culture. </w:t>
      </w:r>
      <w:r w:rsidRPr="00170B90">
        <w:rPr>
          <w:rFonts w:ascii="Times New Roman" w:hAnsi="Times New Roman" w:cs="Times New Roman"/>
          <w:i/>
          <w:sz w:val="24"/>
          <w:szCs w:val="24"/>
        </w:rPr>
        <w:t xml:space="preserve">Fieldhouse’s Food and Nutrition: Customs and Culture (1995) </w:t>
      </w:r>
      <w:r w:rsidRPr="00170B90">
        <w:rPr>
          <w:rFonts w:ascii="Times New Roman" w:hAnsi="Times New Roman" w:cs="Times New Roman"/>
          <w:sz w:val="24"/>
          <w:szCs w:val="24"/>
        </w:rPr>
        <w:t>studies the relationship of food with culture and customs.</w:t>
      </w:r>
      <w:r w:rsidR="00AE5674" w:rsidRPr="00170B90">
        <w:rPr>
          <w:rFonts w:ascii="Times New Roman" w:hAnsi="Times New Roman" w:cs="Times New Roman"/>
          <w:sz w:val="24"/>
          <w:szCs w:val="24"/>
        </w:rPr>
        <w:t xml:space="preserve"> </w:t>
      </w:r>
      <w:r w:rsidRPr="00170B90">
        <w:rPr>
          <w:rFonts w:ascii="Times New Roman" w:hAnsi="Times New Roman" w:cs="Times New Roman"/>
          <w:sz w:val="24"/>
          <w:szCs w:val="24"/>
        </w:rPr>
        <w:t xml:space="preserve">This study explore and helps the reader to understand the role of food, food practices, food ideologies, methods of food preparation, its serving and etiquette in forming racism, ethnocentrism, morals, ethical and social functions and cultural identity. </w:t>
      </w:r>
    </w:p>
    <w:p w:rsidR="00870847" w:rsidRPr="00170B90" w:rsidRDefault="00870847" w:rsidP="00170B90">
      <w:pPr>
        <w:pStyle w:val="Heading2"/>
        <w:spacing w:line="360" w:lineRule="auto"/>
        <w:rPr>
          <w:rFonts w:ascii="Times New Roman" w:hAnsi="Times New Roman" w:cs="Times New Roman"/>
        </w:rPr>
      </w:pPr>
      <w:bookmarkStart w:id="11" w:name="_Toc523472093"/>
      <w:r w:rsidRPr="00170B90">
        <w:rPr>
          <w:rFonts w:ascii="Times New Roman" w:hAnsi="Times New Roman" w:cs="Times New Roman"/>
        </w:rPr>
        <w:t>Food and Ethnicity</w:t>
      </w:r>
      <w:bookmarkEnd w:id="11"/>
    </w:p>
    <w:p w:rsidR="009318F7" w:rsidRPr="00170B90" w:rsidRDefault="009318F7" w:rsidP="00170B90">
      <w:pPr>
        <w:spacing w:line="360" w:lineRule="auto"/>
        <w:jc w:val="both"/>
        <w:rPr>
          <w:rFonts w:ascii="Times New Roman" w:hAnsi="Times New Roman" w:cs="Times New Roman"/>
          <w:sz w:val="24"/>
          <w:szCs w:val="24"/>
        </w:rPr>
      </w:pPr>
      <w:r w:rsidRPr="00170B90">
        <w:rPr>
          <w:rFonts w:ascii="Times New Roman" w:hAnsi="Times New Roman" w:cs="Times New Roman"/>
          <w:sz w:val="24"/>
          <w:szCs w:val="24"/>
        </w:rPr>
        <w:t xml:space="preserve">The literature review of food and ethnicity reveals that the reproduction of gender, social and cultural structures in an immigrant community is symbolic in establishing a link to the “native land.” </w:t>
      </w:r>
      <w:proofErr w:type="spellStart"/>
      <w:r w:rsidRPr="00170B90">
        <w:rPr>
          <w:rFonts w:ascii="Times New Roman" w:hAnsi="Times New Roman" w:cs="Times New Roman"/>
          <w:i/>
          <w:sz w:val="24"/>
          <w:szCs w:val="24"/>
        </w:rPr>
        <w:t>Vallianatos</w:t>
      </w:r>
      <w:proofErr w:type="spellEnd"/>
      <w:r w:rsidRPr="00170B90">
        <w:rPr>
          <w:rFonts w:ascii="Times New Roman" w:hAnsi="Times New Roman" w:cs="Times New Roman"/>
          <w:i/>
          <w:sz w:val="24"/>
          <w:szCs w:val="24"/>
        </w:rPr>
        <w:t xml:space="preserve"> &amp; Raine</w:t>
      </w:r>
      <w:r w:rsidRPr="00170B90">
        <w:rPr>
          <w:rFonts w:ascii="Times New Roman" w:hAnsi="Times New Roman" w:cs="Times New Roman"/>
          <w:sz w:val="24"/>
          <w:szCs w:val="24"/>
        </w:rPr>
        <w:t xml:space="preserve"> have conducted </w:t>
      </w:r>
      <w:r w:rsidR="006D2C67" w:rsidRPr="00170B90">
        <w:rPr>
          <w:rFonts w:ascii="Times New Roman" w:hAnsi="Times New Roman" w:cs="Times New Roman"/>
          <w:sz w:val="24"/>
          <w:szCs w:val="24"/>
        </w:rPr>
        <w:t>a study that undergoes</w:t>
      </w:r>
      <w:r w:rsidR="001A441E" w:rsidRPr="00170B90">
        <w:rPr>
          <w:rFonts w:ascii="Times New Roman" w:hAnsi="Times New Roman" w:cs="Times New Roman"/>
          <w:sz w:val="24"/>
          <w:szCs w:val="24"/>
        </w:rPr>
        <w:t xml:space="preserve"> foreign food</w:t>
      </w:r>
      <w:r w:rsidRPr="00170B90">
        <w:rPr>
          <w:rFonts w:ascii="Times New Roman" w:hAnsi="Times New Roman" w:cs="Times New Roman"/>
          <w:sz w:val="24"/>
          <w:szCs w:val="24"/>
        </w:rPr>
        <w:t xml:space="preserve"> adaptation with </w:t>
      </w:r>
      <w:r w:rsidRPr="00170B90">
        <w:rPr>
          <w:rFonts w:ascii="Times New Roman" w:hAnsi="Times New Roman" w:cs="Times New Roman"/>
          <w:sz w:val="24"/>
          <w:szCs w:val="24"/>
        </w:rPr>
        <w:lastRenderedPageBreak/>
        <w:t>their traditional diet in</w:t>
      </w:r>
      <w:r w:rsidRPr="00170B90">
        <w:rPr>
          <w:rFonts w:ascii="Times New Roman" w:hAnsi="Times New Roman" w:cs="Times New Roman"/>
          <w:i/>
          <w:sz w:val="24"/>
          <w:szCs w:val="24"/>
        </w:rPr>
        <w:t xml:space="preserve"> Consuming Food and Constructing Identities among Arabic and South Asian Immigrant Women (2008: 359)</w:t>
      </w:r>
      <w:r w:rsidRPr="00170B90">
        <w:rPr>
          <w:rFonts w:ascii="Times New Roman" w:hAnsi="Times New Roman" w:cs="Times New Roman"/>
          <w:sz w:val="24"/>
          <w:szCs w:val="24"/>
        </w:rPr>
        <w:t xml:space="preserve">. </w:t>
      </w:r>
      <w:proofErr w:type="spellStart"/>
      <w:r w:rsidRPr="00170B90">
        <w:rPr>
          <w:rFonts w:ascii="Times New Roman" w:hAnsi="Times New Roman" w:cs="Times New Roman"/>
          <w:i/>
          <w:sz w:val="24"/>
          <w:szCs w:val="24"/>
        </w:rPr>
        <w:t>Murcott's</w:t>
      </w:r>
      <w:proofErr w:type="spellEnd"/>
      <w:r w:rsidRPr="00170B90">
        <w:rPr>
          <w:rFonts w:ascii="Times New Roman" w:hAnsi="Times New Roman" w:cs="Times New Roman"/>
          <w:i/>
          <w:sz w:val="24"/>
          <w:szCs w:val="24"/>
        </w:rPr>
        <w:t xml:space="preserve"> Cooking and the Cooked: A Note on the Domestic Preparation of Meals as well as The Sociology of Food and Eating: Essays on the Sociological Significance of Food (1985) and </w:t>
      </w:r>
      <w:proofErr w:type="spellStart"/>
      <w:r w:rsidRPr="00170B90">
        <w:rPr>
          <w:rFonts w:ascii="Times New Roman" w:hAnsi="Times New Roman" w:cs="Times New Roman"/>
          <w:i/>
          <w:sz w:val="24"/>
          <w:szCs w:val="24"/>
        </w:rPr>
        <w:t>Padolsky's</w:t>
      </w:r>
      <w:proofErr w:type="spellEnd"/>
      <w:r w:rsidRPr="00170B90">
        <w:rPr>
          <w:rFonts w:ascii="Times New Roman" w:hAnsi="Times New Roman" w:cs="Times New Roman"/>
          <w:i/>
          <w:sz w:val="24"/>
          <w:szCs w:val="24"/>
        </w:rPr>
        <w:t xml:space="preserve"> You are What You Eat: Ethnicity, Food and Cross-Cultural Spaces (2005)</w:t>
      </w:r>
      <w:r w:rsidRPr="00170B90">
        <w:rPr>
          <w:rFonts w:ascii="Times New Roman" w:hAnsi="Times New Roman" w:cs="Times New Roman"/>
          <w:sz w:val="24"/>
          <w:szCs w:val="24"/>
        </w:rPr>
        <w:t xml:space="preserve"> focus</w:t>
      </w:r>
      <w:r w:rsidR="001A441E" w:rsidRPr="00170B90">
        <w:rPr>
          <w:rFonts w:ascii="Times New Roman" w:hAnsi="Times New Roman" w:cs="Times New Roman"/>
          <w:sz w:val="24"/>
          <w:szCs w:val="24"/>
        </w:rPr>
        <w:t>es</w:t>
      </w:r>
      <w:r w:rsidRPr="00170B90">
        <w:rPr>
          <w:rFonts w:ascii="Times New Roman" w:hAnsi="Times New Roman" w:cs="Times New Roman"/>
          <w:sz w:val="24"/>
          <w:szCs w:val="24"/>
        </w:rPr>
        <w:t xml:space="preserve"> on women and the</w:t>
      </w:r>
      <w:r w:rsidR="001A441E" w:rsidRPr="00170B90">
        <w:rPr>
          <w:rFonts w:ascii="Times New Roman" w:hAnsi="Times New Roman" w:cs="Times New Roman"/>
          <w:sz w:val="24"/>
          <w:szCs w:val="24"/>
        </w:rPr>
        <w:t xml:space="preserve">ir </w:t>
      </w:r>
      <w:r w:rsidRPr="00170B90">
        <w:rPr>
          <w:rFonts w:ascii="Times New Roman" w:hAnsi="Times New Roman" w:cs="Times New Roman"/>
          <w:sz w:val="24"/>
          <w:szCs w:val="24"/>
        </w:rPr>
        <w:t xml:space="preserve">importance </w:t>
      </w:r>
      <w:r w:rsidR="001A441E" w:rsidRPr="00170B90">
        <w:rPr>
          <w:rFonts w:ascii="Times New Roman" w:hAnsi="Times New Roman" w:cs="Times New Roman"/>
          <w:sz w:val="24"/>
          <w:szCs w:val="24"/>
        </w:rPr>
        <w:t>in</w:t>
      </w:r>
      <w:r w:rsidRPr="00170B90">
        <w:rPr>
          <w:rFonts w:ascii="Times New Roman" w:hAnsi="Times New Roman" w:cs="Times New Roman"/>
          <w:sz w:val="24"/>
          <w:szCs w:val="24"/>
        </w:rPr>
        <w:t xml:space="preserve"> maintaining the traditional structures</w:t>
      </w:r>
      <w:r w:rsidR="001A441E" w:rsidRPr="00170B90">
        <w:rPr>
          <w:rFonts w:ascii="Times New Roman" w:hAnsi="Times New Roman" w:cs="Times New Roman"/>
          <w:sz w:val="24"/>
          <w:szCs w:val="24"/>
        </w:rPr>
        <w:t>.</w:t>
      </w:r>
      <w:r w:rsidRPr="00170B90">
        <w:rPr>
          <w:rFonts w:ascii="Times New Roman" w:hAnsi="Times New Roman" w:cs="Times New Roman"/>
          <w:sz w:val="24"/>
          <w:szCs w:val="24"/>
        </w:rPr>
        <w:t xml:space="preserve"> The lite</w:t>
      </w:r>
      <w:r w:rsidR="001A441E" w:rsidRPr="00170B90">
        <w:rPr>
          <w:rFonts w:ascii="Times New Roman" w:hAnsi="Times New Roman" w:cs="Times New Roman"/>
          <w:sz w:val="24"/>
          <w:szCs w:val="24"/>
        </w:rPr>
        <w:t>rature of food and ethnicity is</w:t>
      </w:r>
      <w:r w:rsidRPr="00170B90">
        <w:rPr>
          <w:rFonts w:ascii="Times New Roman" w:hAnsi="Times New Roman" w:cs="Times New Roman"/>
          <w:sz w:val="24"/>
          <w:szCs w:val="24"/>
        </w:rPr>
        <w:t xml:space="preserve"> useful when it comes to the social customs and attitudes surrounding food. So, </w:t>
      </w:r>
      <w:r w:rsidR="00C10FAD" w:rsidRPr="00170B90">
        <w:rPr>
          <w:rFonts w:ascii="Times New Roman" w:hAnsi="Times New Roman" w:cs="Times New Roman"/>
          <w:sz w:val="24"/>
          <w:szCs w:val="24"/>
        </w:rPr>
        <w:t>ethnic groups see food preparation and its consumption as an integral part in social dynamics and comparative literature supports it as well.</w:t>
      </w:r>
    </w:p>
    <w:p w:rsidR="009318F7" w:rsidRPr="00170B90" w:rsidRDefault="009318F7" w:rsidP="00170B90">
      <w:pPr>
        <w:spacing w:line="360" w:lineRule="auto"/>
        <w:jc w:val="both"/>
        <w:rPr>
          <w:rFonts w:ascii="Times New Roman" w:hAnsi="Times New Roman" w:cs="Times New Roman"/>
          <w:spacing w:val="-2"/>
        </w:rPr>
      </w:pPr>
      <w:proofErr w:type="spellStart"/>
      <w:r w:rsidRPr="00170B90">
        <w:rPr>
          <w:rFonts w:ascii="Times New Roman" w:hAnsi="Times New Roman" w:cs="Times New Roman"/>
          <w:i/>
          <w:sz w:val="24"/>
          <w:szCs w:val="24"/>
        </w:rPr>
        <w:t>Counihan</w:t>
      </w:r>
      <w:proofErr w:type="spellEnd"/>
      <w:r w:rsidRPr="00170B90">
        <w:rPr>
          <w:rFonts w:ascii="Times New Roman" w:hAnsi="Times New Roman" w:cs="Times New Roman"/>
          <w:i/>
          <w:sz w:val="24"/>
          <w:szCs w:val="24"/>
        </w:rPr>
        <w:t xml:space="preserve"> and Van </w:t>
      </w:r>
      <w:proofErr w:type="spellStart"/>
      <w:r w:rsidRPr="00170B90">
        <w:rPr>
          <w:rFonts w:ascii="Times New Roman" w:hAnsi="Times New Roman" w:cs="Times New Roman"/>
          <w:i/>
          <w:sz w:val="24"/>
          <w:szCs w:val="24"/>
        </w:rPr>
        <w:t>Esterik's</w:t>
      </w:r>
      <w:proofErr w:type="spellEnd"/>
      <w:r w:rsidRPr="00170B90">
        <w:rPr>
          <w:rFonts w:ascii="Times New Roman" w:hAnsi="Times New Roman" w:cs="Times New Roman"/>
          <w:i/>
          <w:sz w:val="24"/>
          <w:szCs w:val="24"/>
        </w:rPr>
        <w:t xml:space="preserve"> Food and Culture: A Reader (2008)</w:t>
      </w:r>
      <w:r w:rsidRPr="00170B90">
        <w:rPr>
          <w:rFonts w:ascii="Times New Roman" w:hAnsi="Times New Roman" w:cs="Times New Roman"/>
          <w:sz w:val="24"/>
          <w:szCs w:val="24"/>
        </w:rPr>
        <w:t xml:space="preserve"> have produced contemporary material on ethnic cuisine and gendered </w:t>
      </w:r>
      <w:r w:rsidR="008850DF" w:rsidRPr="00170B90">
        <w:rPr>
          <w:rFonts w:ascii="Times New Roman" w:hAnsi="Times New Roman" w:cs="Times New Roman"/>
          <w:sz w:val="24"/>
          <w:szCs w:val="24"/>
        </w:rPr>
        <w:t>structures that facilitate</w:t>
      </w:r>
      <w:r w:rsidR="00BC6B95" w:rsidRPr="00170B90">
        <w:rPr>
          <w:rFonts w:ascii="Times New Roman" w:hAnsi="Times New Roman" w:cs="Times New Roman"/>
          <w:sz w:val="24"/>
          <w:szCs w:val="24"/>
        </w:rPr>
        <w:t xml:space="preserve"> the research in </w:t>
      </w:r>
      <w:r w:rsidRPr="00170B90">
        <w:rPr>
          <w:rFonts w:ascii="Times New Roman" w:hAnsi="Times New Roman" w:cs="Times New Roman"/>
          <w:sz w:val="24"/>
          <w:szCs w:val="24"/>
        </w:rPr>
        <w:t xml:space="preserve">reproduction of traditional </w:t>
      </w:r>
      <w:r w:rsidR="00BC6B95" w:rsidRPr="00170B90">
        <w:rPr>
          <w:rFonts w:ascii="Times New Roman" w:hAnsi="Times New Roman" w:cs="Times New Roman"/>
          <w:sz w:val="24"/>
          <w:szCs w:val="24"/>
        </w:rPr>
        <w:t>values</w:t>
      </w:r>
      <w:r w:rsidRPr="00170B90">
        <w:rPr>
          <w:rFonts w:ascii="Times New Roman" w:hAnsi="Times New Roman" w:cs="Times New Roman"/>
          <w:sz w:val="24"/>
          <w:szCs w:val="24"/>
        </w:rPr>
        <w:t xml:space="preserve"> within the </w:t>
      </w:r>
      <w:r w:rsidR="00BC6B95" w:rsidRPr="00170B90">
        <w:rPr>
          <w:rFonts w:ascii="Times New Roman" w:hAnsi="Times New Roman" w:cs="Times New Roman"/>
          <w:sz w:val="24"/>
          <w:szCs w:val="24"/>
        </w:rPr>
        <w:t>framework</w:t>
      </w:r>
      <w:r w:rsidRPr="00170B90">
        <w:rPr>
          <w:rFonts w:ascii="Times New Roman" w:hAnsi="Times New Roman" w:cs="Times New Roman"/>
          <w:sz w:val="24"/>
          <w:szCs w:val="24"/>
        </w:rPr>
        <w:t xml:space="preserve"> of migration, relocation, and modernization. </w:t>
      </w:r>
      <w:proofErr w:type="spellStart"/>
      <w:r w:rsidRPr="00170B90">
        <w:rPr>
          <w:rFonts w:ascii="Times New Roman" w:hAnsi="Times New Roman" w:cs="Times New Roman"/>
          <w:i/>
          <w:sz w:val="24"/>
          <w:szCs w:val="24"/>
        </w:rPr>
        <w:t>Ray‟s</w:t>
      </w:r>
      <w:proofErr w:type="spellEnd"/>
      <w:r w:rsidRPr="00170B90">
        <w:rPr>
          <w:rFonts w:ascii="Times New Roman" w:hAnsi="Times New Roman" w:cs="Times New Roman"/>
          <w:sz w:val="24"/>
          <w:szCs w:val="24"/>
        </w:rPr>
        <w:t xml:space="preserve"> work is particularly </w:t>
      </w:r>
      <w:r w:rsidR="00BC6B95" w:rsidRPr="00170B90">
        <w:rPr>
          <w:rFonts w:ascii="Times New Roman" w:hAnsi="Times New Roman" w:cs="Times New Roman"/>
          <w:sz w:val="24"/>
          <w:szCs w:val="24"/>
        </w:rPr>
        <w:t xml:space="preserve">significant as he provides ethnographic material and emphasizes on </w:t>
      </w:r>
      <w:r w:rsidRPr="00170B90">
        <w:rPr>
          <w:rFonts w:ascii="Times New Roman" w:hAnsi="Times New Roman" w:cs="Times New Roman"/>
          <w:sz w:val="24"/>
          <w:szCs w:val="24"/>
        </w:rPr>
        <w:t>symbolic reproduction o</w:t>
      </w:r>
      <w:r w:rsidR="00BC6B95" w:rsidRPr="00170B90">
        <w:rPr>
          <w:rFonts w:ascii="Times New Roman" w:hAnsi="Times New Roman" w:cs="Times New Roman"/>
          <w:sz w:val="24"/>
          <w:szCs w:val="24"/>
        </w:rPr>
        <w:t>f traditional and ethnic structures.</w:t>
      </w:r>
      <w:r w:rsidR="006309BD" w:rsidRPr="00170B90">
        <w:rPr>
          <w:rFonts w:ascii="Times New Roman" w:hAnsi="Times New Roman" w:cs="Times New Roman"/>
          <w:sz w:val="24"/>
          <w:szCs w:val="24"/>
        </w:rPr>
        <w:t xml:space="preserve"> </w:t>
      </w:r>
      <w:r w:rsidR="002D4386" w:rsidRPr="00170B90">
        <w:rPr>
          <w:rFonts w:ascii="Times New Roman" w:hAnsi="Times New Roman" w:cs="Times New Roman"/>
          <w:sz w:val="24"/>
          <w:szCs w:val="24"/>
        </w:rPr>
        <w:t>Hence, ethnic identity fosters a sense of belonging to a collective group through social identity, characteristics, food and related practices.</w:t>
      </w:r>
      <w:r w:rsidR="00C63D1F" w:rsidRPr="00170B90">
        <w:rPr>
          <w:rFonts w:ascii="Times New Roman" w:hAnsi="Times New Roman" w:cs="Times New Roman"/>
          <w:sz w:val="24"/>
          <w:szCs w:val="24"/>
        </w:rPr>
        <w:t xml:space="preserve"> The research uses the word “Identity” for expressing the cultural and social identity of </w:t>
      </w:r>
      <w:proofErr w:type="spellStart"/>
      <w:r w:rsidR="00C63D1F" w:rsidRPr="00170B90">
        <w:rPr>
          <w:rFonts w:ascii="Times New Roman" w:hAnsi="Times New Roman" w:cs="Times New Roman"/>
          <w:sz w:val="24"/>
          <w:szCs w:val="24"/>
        </w:rPr>
        <w:t>Pakhtun</w:t>
      </w:r>
      <w:proofErr w:type="spellEnd"/>
      <w:r w:rsidR="00C63D1F" w:rsidRPr="00170B90">
        <w:rPr>
          <w:rFonts w:ascii="Times New Roman" w:hAnsi="Times New Roman" w:cs="Times New Roman"/>
          <w:sz w:val="24"/>
          <w:szCs w:val="24"/>
        </w:rPr>
        <w:t xml:space="preserve"> female students that distinct them with others through language, food and behavior.</w:t>
      </w:r>
      <w:r w:rsidRPr="00170B90">
        <w:rPr>
          <w:rFonts w:ascii="Times New Roman" w:hAnsi="Times New Roman" w:cs="Times New Roman"/>
          <w:spacing w:val="-2"/>
        </w:rPr>
        <w:t xml:space="preserve"> </w:t>
      </w:r>
    </w:p>
    <w:p w:rsidR="00130B97" w:rsidRPr="00170B90" w:rsidRDefault="00130B97" w:rsidP="00170B90">
      <w:pPr>
        <w:pStyle w:val="Heading2"/>
        <w:spacing w:line="360" w:lineRule="auto"/>
        <w:rPr>
          <w:rFonts w:ascii="Times New Roman" w:hAnsi="Times New Roman" w:cs="Times New Roman"/>
        </w:rPr>
      </w:pPr>
      <w:bookmarkStart w:id="12" w:name="_Toc523472094"/>
      <w:r w:rsidRPr="00170B90">
        <w:rPr>
          <w:rFonts w:ascii="Times New Roman" w:hAnsi="Times New Roman" w:cs="Times New Roman"/>
        </w:rPr>
        <w:t>Food and Women</w:t>
      </w:r>
      <w:bookmarkEnd w:id="12"/>
    </w:p>
    <w:p w:rsidR="00523E20" w:rsidRPr="00170B90" w:rsidRDefault="00897BC7"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As the research involves all female participants, </w:t>
      </w:r>
      <w:proofErr w:type="spellStart"/>
      <w:r w:rsidRPr="00170B90">
        <w:rPr>
          <w:rFonts w:ascii="Times New Roman" w:hAnsi="Times New Roman" w:cs="Times New Roman"/>
          <w:i/>
          <w:spacing w:val="-2"/>
          <w:sz w:val="24"/>
          <w:szCs w:val="24"/>
        </w:rPr>
        <w:t>Counihan’s</w:t>
      </w:r>
      <w:proofErr w:type="spellEnd"/>
      <w:r w:rsidRPr="00170B90">
        <w:rPr>
          <w:rFonts w:ascii="Times New Roman" w:hAnsi="Times New Roman" w:cs="Times New Roman"/>
          <w:i/>
          <w:spacing w:val="-2"/>
          <w:sz w:val="24"/>
          <w:szCs w:val="24"/>
        </w:rPr>
        <w:t xml:space="preserve"> writing: The Anthropology of Food and Body: Gender, Meaning and Power </w:t>
      </w:r>
      <w:r w:rsidRPr="00170B90">
        <w:rPr>
          <w:rFonts w:ascii="Times New Roman" w:hAnsi="Times New Roman" w:cs="Times New Roman"/>
          <w:spacing w:val="-2"/>
          <w:sz w:val="24"/>
          <w:szCs w:val="24"/>
        </w:rPr>
        <w:t>symbolizes food from an anthropological perspective through the framework of gender.</w:t>
      </w:r>
      <w:r w:rsidRPr="00170B90">
        <w:rPr>
          <w:rFonts w:ascii="Times New Roman" w:hAnsi="Times New Roman" w:cs="Times New Roman"/>
          <w:i/>
          <w:spacing w:val="-2"/>
          <w:sz w:val="24"/>
          <w:szCs w:val="24"/>
        </w:rPr>
        <w:t xml:space="preserve"> </w:t>
      </w:r>
      <w:proofErr w:type="spellStart"/>
      <w:r w:rsidRPr="00170B90">
        <w:rPr>
          <w:rFonts w:ascii="Times New Roman" w:hAnsi="Times New Roman" w:cs="Times New Roman"/>
          <w:i/>
          <w:spacing w:val="-2"/>
          <w:sz w:val="24"/>
          <w:szCs w:val="24"/>
        </w:rPr>
        <w:t>Counihan</w:t>
      </w:r>
      <w:proofErr w:type="spellEnd"/>
      <w:r w:rsidRPr="00170B90">
        <w:rPr>
          <w:rFonts w:ascii="Times New Roman" w:hAnsi="Times New Roman" w:cs="Times New Roman"/>
          <w:i/>
          <w:spacing w:val="-2"/>
          <w:sz w:val="24"/>
          <w:szCs w:val="24"/>
        </w:rPr>
        <w:t xml:space="preserve"> (1999) </w:t>
      </w:r>
      <w:r w:rsidRPr="00170B90">
        <w:rPr>
          <w:rFonts w:ascii="Times New Roman" w:hAnsi="Times New Roman" w:cs="Times New Roman"/>
          <w:spacing w:val="-2"/>
          <w:sz w:val="24"/>
          <w:szCs w:val="24"/>
        </w:rPr>
        <w:t xml:space="preserve">has further examined dieting, female identity and their decisive position in ascertaining women’s ties with food and culture. While </w:t>
      </w:r>
      <w:r w:rsidRPr="00170B90">
        <w:rPr>
          <w:rFonts w:ascii="Times New Roman" w:hAnsi="Times New Roman" w:cs="Times New Roman"/>
          <w:i/>
          <w:spacing w:val="-2"/>
          <w:sz w:val="24"/>
          <w:szCs w:val="24"/>
        </w:rPr>
        <w:t xml:space="preserve">Inness (2001) </w:t>
      </w:r>
      <w:r w:rsidRPr="00170B90">
        <w:rPr>
          <w:rFonts w:ascii="Times New Roman" w:hAnsi="Times New Roman" w:cs="Times New Roman"/>
          <w:spacing w:val="-2"/>
          <w:sz w:val="24"/>
          <w:szCs w:val="24"/>
        </w:rPr>
        <w:t xml:space="preserve">questions behavior, expectations and culture, </w:t>
      </w:r>
      <w:r w:rsidRPr="00170B90">
        <w:rPr>
          <w:rFonts w:ascii="Times New Roman" w:hAnsi="Times New Roman" w:cs="Times New Roman"/>
          <w:i/>
          <w:spacing w:val="-2"/>
          <w:sz w:val="24"/>
          <w:szCs w:val="24"/>
        </w:rPr>
        <w:t>Leeds-</w:t>
      </w:r>
      <w:proofErr w:type="spellStart"/>
      <w:r w:rsidRPr="00170B90">
        <w:rPr>
          <w:rFonts w:ascii="Times New Roman" w:hAnsi="Times New Roman" w:cs="Times New Roman"/>
          <w:i/>
          <w:spacing w:val="-2"/>
          <w:sz w:val="24"/>
          <w:szCs w:val="24"/>
        </w:rPr>
        <w:t>Hurtwitz</w:t>
      </w:r>
      <w:proofErr w:type="spellEnd"/>
      <w:r w:rsidRPr="00170B90">
        <w:rPr>
          <w:rFonts w:ascii="Times New Roman" w:hAnsi="Times New Roman" w:cs="Times New Roman"/>
          <w:i/>
          <w:spacing w:val="-2"/>
          <w:sz w:val="24"/>
          <w:szCs w:val="24"/>
        </w:rPr>
        <w:t xml:space="preserve"> (2006) </w:t>
      </w:r>
      <w:r w:rsidRPr="00170B90">
        <w:rPr>
          <w:rFonts w:ascii="Times New Roman" w:hAnsi="Times New Roman" w:cs="Times New Roman"/>
          <w:spacing w:val="-2"/>
          <w:sz w:val="24"/>
          <w:szCs w:val="24"/>
        </w:rPr>
        <w:t>explores the crucial and pivotal role of women in establishing social, cultural and ethnic values through food, language and communication.</w:t>
      </w:r>
      <w:r w:rsidR="002A0BEA" w:rsidRPr="00170B90">
        <w:rPr>
          <w:rFonts w:ascii="Times New Roman" w:hAnsi="Times New Roman" w:cs="Times New Roman"/>
          <w:spacing w:val="-2"/>
          <w:sz w:val="24"/>
          <w:szCs w:val="24"/>
        </w:rPr>
        <w:t xml:space="preserve"> Women are recognized as bridges of socialization and holds important position in kinship and cultural maintenance. A deeper identification of gender through </w:t>
      </w:r>
      <w:r w:rsidR="002A0BEA" w:rsidRPr="00170B90">
        <w:rPr>
          <w:rFonts w:ascii="Times New Roman" w:hAnsi="Times New Roman" w:cs="Times New Roman"/>
          <w:i/>
          <w:spacing w:val="-2"/>
          <w:sz w:val="24"/>
          <w:szCs w:val="24"/>
        </w:rPr>
        <w:t xml:space="preserve">Westwood and </w:t>
      </w:r>
      <w:proofErr w:type="spellStart"/>
      <w:r w:rsidR="002A0BEA" w:rsidRPr="00170B90">
        <w:rPr>
          <w:rFonts w:ascii="Times New Roman" w:hAnsi="Times New Roman" w:cs="Times New Roman"/>
          <w:i/>
          <w:spacing w:val="-2"/>
          <w:sz w:val="24"/>
          <w:szCs w:val="24"/>
        </w:rPr>
        <w:t>Bhahchu’s</w:t>
      </w:r>
      <w:proofErr w:type="spellEnd"/>
      <w:r w:rsidR="002A0BEA" w:rsidRPr="00170B90">
        <w:rPr>
          <w:rFonts w:ascii="Times New Roman" w:hAnsi="Times New Roman" w:cs="Times New Roman"/>
          <w:i/>
          <w:spacing w:val="-2"/>
          <w:sz w:val="24"/>
          <w:szCs w:val="24"/>
        </w:rPr>
        <w:t xml:space="preserve"> Enterprising Women: Ethnicity, Economy and Gender Relations (1988), Sweetman’s Gender and Migration (1998), Inness’s Cooking Lessons: The Politics of Gender and Food (2001) </w:t>
      </w:r>
      <w:r w:rsidR="002A0BEA" w:rsidRPr="00170B90">
        <w:rPr>
          <w:rFonts w:ascii="Times New Roman" w:hAnsi="Times New Roman" w:cs="Times New Roman"/>
          <w:spacing w:val="-2"/>
          <w:sz w:val="24"/>
          <w:szCs w:val="24"/>
        </w:rPr>
        <w:t xml:space="preserve">and </w:t>
      </w:r>
      <w:r w:rsidR="002A0BEA" w:rsidRPr="00170B90">
        <w:rPr>
          <w:rFonts w:ascii="Times New Roman" w:hAnsi="Times New Roman" w:cs="Times New Roman"/>
          <w:i/>
          <w:spacing w:val="-2"/>
          <w:sz w:val="24"/>
          <w:szCs w:val="24"/>
        </w:rPr>
        <w:t xml:space="preserve">Leeds-Hurwitz’s From Generation to Generation: Maintaining cultural identity over time (2006) </w:t>
      </w:r>
      <w:r w:rsidR="00D13B92" w:rsidRPr="00170B90">
        <w:rPr>
          <w:rFonts w:ascii="Times New Roman" w:hAnsi="Times New Roman" w:cs="Times New Roman"/>
          <w:spacing w:val="-2"/>
          <w:sz w:val="24"/>
          <w:szCs w:val="24"/>
        </w:rPr>
        <w:t xml:space="preserve">unveils the development and variation in gender ideologies, changing behaviors and dynamics in relationship to cooking, mothering and maintaining cultural identities. All works focus </w:t>
      </w:r>
      <w:r w:rsidR="00D13B92" w:rsidRPr="00170B90">
        <w:rPr>
          <w:rFonts w:ascii="Times New Roman" w:hAnsi="Times New Roman" w:cs="Times New Roman"/>
          <w:spacing w:val="-2"/>
          <w:sz w:val="24"/>
          <w:szCs w:val="24"/>
        </w:rPr>
        <w:lastRenderedPageBreak/>
        <w:t xml:space="preserve">on immigrant women and their relationships in investigating how employment opportunities and class differences affects gender hierarchy and behaviors in immigrant communities. </w:t>
      </w:r>
      <w:r w:rsidR="005C0505" w:rsidRPr="00170B90">
        <w:rPr>
          <w:rFonts w:ascii="Times New Roman" w:hAnsi="Times New Roman" w:cs="Times New Roman"/>
          <w:spacing w:val="-2"/>
          <w:sz w:val="24"/>
          <w:szCs w:val="24"/>
        </w:rPr>
        <w:t xml:space="preserve">As informants of this research are female students, matters related to food, division of labor within households, notions of food practices are part of the narratives. </w:t>
      </w:r>
      <w:r w:rsidR="00FF29D8" w:rsidRPr="00170B90">
        <w:rPr>
          <w:rFonts w:ascii="Times New Roman" w:hAnsi="Times New Roman" w:cs="Times New Roman"/>
          <w:spacing w:val="-2"/>
          <w:sz w:val="24"/>
          <w:szCs w:val="24"/>
        </w:rPr>
        <w:t xml:space="preserve">The work of </w:t>
      </w:r>
      <w:proofErr w:type="spellStart"/>
      <w:r w:rsidR="00FF29D8" w:rsidRPr="00170B90">
        <w:rPr>
          <w:rFonts w:ascii="Times New Roman" w:hAnsi="Times New Roman" w:cs="Times New Roman"/>
          <w:i/>
          <w:spacing w:val="-2"/>
          <w:sz w:val="24"/>
          <w:szCs w:val="24"/>
        </w:rPr>
        <w:t>Menell</w:t>
      </w:r>
      <w:proofErr w:type="spellEnd"/>
      <w:r w:rsidR="00FF29D8" w:rsidRPr="00170B90">
        <w:rPr>
          <w:rFonts w:ascii="Times New Roman" w:hAnsi="Times New Roman" w:cs="Times New Roman"/>
          <w:i/>
          <w:spacing w:val="-2"/>
          <w:sz w:val="24"/>
          <w:szCs w:val="24"/>
        </w:rPr>
        <w:t xml:space="preserve">, </w:t>
      </w:r>
      <w:proofErr w:type="spellStart"/>
      <w:r w:rsidR="00FF29D8" w:rsidRPr="00170B90">
        <w:rPr>
          <w:rFonts w:ascii="Times New Roman" w:hAnsi="Times New Roman" w:cs="Times New Roman"/>
          <w:i/>
          <w:spacing w:val="-2"/>
          <w:sz w:val="24"/>
          <w:szCs w:val="24"/>
        </w:rPr>
        <w:t>Murcott</w:t>
      </w:r>
      <w:proofErr w:type="spellEnd"/>
      <w:r w:rsidR="00FF29D8" w:rsidRPr="00170B90">
        <w:rPr>
          <w:rFonts w:ascii="Times New Roman" w:hAnsi="Times New Roman" w:cs="Times New Roman"/>
          <w:i/>
          <w:spacing w:val="-2"/>
          <w:sz w:val="24"/>
          <w:szCs w:val="24"/>
        </w:rPr>
        <w:t xml:space="preserve"> </w:t>
      </w:r>
      <w:r w:rsidR="00FF29D8" w:rsidRPr="00170B90">
        <w:rPr>
          <w:rFonts w:ascii="Times New Roman" w:hAnsi="Times New Roman" w:cs="Times New Roman"/>
          <w:spacing w:val="-2"/>
          <w:sz w:val="24"/>
          <w:szCs w:val="24"/>
        </w:rPr>
        <w:t xml:space="preserve">and </w:t>
      </w:r>
      <w:proofErr w:type="spellStart"/>
      <w:r w:rsidR="00FF29D8" w:rsidRPr="00170B90">
        <w:rPr>
          <w:rFonts w:ascii="Times New Roman" w:hAnsi="Times New Roman" w:cs="Times New Roman"/>
          <w:i/>
          <w:spacing w:val="-2"/>
          <w:sz w:val="24"/>
          <w:szCs w:val="24"/>
        </w:rPr>
        <w:t>Otterlo</w:t>
      </w:r>
      <w:proofErr w:type="spellEnd"/>
      <w:r w:rsidR="00FF29D8" w:rsidRPr="00170B90">
        <w:rPr>
          <w:rFonts w:ascii="Times New Roman" w:hAnsi="Times New Roman" w:cs="Times New Roman"/>
          <w:i/>
          <w:spacing w:val="-2"/>
          <w:sz w:val="24"/>
          <w:szCs w:val="24"/>
        </w:rPr>
        <w:t xml:space="preserve"> in The Sociology of Food: Eating, Diet and </w:t>
      </w:r>
      <w:proofErr w:type="spellStart"/>
      <w:r w:rsidR="00FF29D8" w:rsidRPr="00170B90">
        <w:rPr>
          <w:rFonts w:ascii="Times New Roman" w:hAnsi="Times New Roman" w:cs="Times New Roman"/>
          <w:i/>
          <w:spacing w:val="-2"/>
          <w:sz w:val="24"/>
          <w:szCs w:val="24"/>
        </w:rPr>
        <w:t>Cutlure</w:t>
      </w:r>
      <w:proofErr w:type="spellEnd"/>
      <w:r w:rsidR="00FF29D8" w:rsidRPr="00170B90">
        <w:rPr>
          <w:rFonts w:ascii="Times New Roman" w:hAnsi="Times New Roman" w:cs="Times New Roman"/>
          <w:i/>
          <w:spacing w:val="-2"/>
          <w:sz w:val="24"/>
          <w:szCs w:val="24"/>
        </w:rPr>
        <w:t xml:space="preserve"> (1992)</w:t>
      </w:r>
      <w:r w:rsidR="00376F30" w:rsidRPr="00170B90">
        <w:rPr>
          <w:rFonts w:ascii="Times New Roman" w:hAnsi="Times New Roman" w:cs="Times New Roman"/>
          <w:spacing w:val="-2"/>
          <w:sz w:val="24"/>
          <w:szCs w:val="24"/>
        </w:rPr>
        <w:t xml:space="preserve"> addresses importance of women and body imaging by food consumption and eating habits. As women are arbitrator of food and social values, the research includes how </w:t>
      </w:r>
      <w:r w:rsidR="00F767E1" w:rsidRPr="00170B90">
        <w:rPr>
          <w:rFonts w:ascii="Times New Roman" w:hAnsi="Times New Roman" w:cs="Times New Roman"/>
          <w:spacing w:val="-2"/>
          <w:sz w:val="24"/>
          <w:szCs w:val="24"/>
        </w:rPr>
        <w:t>variation in food consumption has</w:t>
      </w:r>
      <w:r w:rsidR="00376F30" w:rsidRPr="00170B90">
        <w:rPr>
          <w:rFonts w:ascii="Times New Roman" w:hAnsi="Times New Roman" w:cs="Times New Roman"/>
          <w:spacing w:val="-2"/>
          <w:sz w:val="24"/>
          <w:szCs w:val="24"/>
        </w:rPr>
        <w:t xml:space="preserve"> impacted their diet, their experience of cooking and development of new food technology.</w:t>
      </w:r>
    </w:p>
    <w:p w:rsidR="006B0731" w:rsidRPr="00170B90" w:rsidRDefault="006B0731" w:rsidP="00170B90">
      <w:pPr>
        <w:spacing w:line="360" w:lineRule="auto"/>
        <w:jc w:val="both"/>
        <w:rPr>
          <w:rFonts w:ascii="Times New Roman" w:hAnsi="Times New Roman" w:cs="Times New Roman"/>
          <w:spacing w:val="-2"/>
          <w:sz w:val="24"/>
          <w:szCs w:val="24"/>
        </w:rPr>
      </w:pPr>
    </w:p>
    <w:p w:rsidR="003D6A85" w:rsidRPr="003347CE" w:rsidRDefault="003D6A85" w:rsidP="00170B90">
      <w:pPr>
        <w:pStyle w:val="Heading2"/>
        <w:spacing w:line="360" w:lineRule="auto"/>
        <w:rPr>
          <w:rFonts w:ascii="Times New Roman" w:hAnsi="Times New Roman" w:cs="Times New Roman"/>
          <w:b w:val="0"/>
          <w:spacing w:val="-2"/>
          <w:sz w:val="24"/>
          <w:szCs w:val="24"/>
        </w:rPr>
      </w:pPr>
      <w:bookmarkStart w:id="13" w:name="_Toc523472095"/>
      <w:r w:rsidRPr="003347CE">
        <w:rPr>
          <w:rStyle w:val="Heading2Char"/>
          <w:rFonts w:ascii="Times New Roman" w:hAnsi="Times New Roman" w:cs="Times New Roman"/>
          <w:b/>
        </w:rPr>
        <w:t>Taste, Identity and Gender</w:t>
      </w:r>
      <w:bookmarkEnd w:id="13"/>
    </w:p>
    <w:p w:rsidR="00C666C0" w:rsidRPr="00170B90" w:rsidRDefault="003D6A85"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i/>
          <w:spacing w:val="-2"/>
          <w:sz w:val="24"/>
          <w:szCs w:val="24"/>
        </w:rPr>
        <w:t xml:space="preserve">Morton (2004) </w:t>
      </w:r>
      <w:r w:rsidR="00AD4FEB" w:rsidRPr="00170B90">
        <w:rPr>
          <w:rFonts w:ascii="Times New Roman" w:hAnsi="Times New Roman" w:cs="Times New Roman"/>
          <w:spacing w:val="-2"/>
          <w:sz w:val="24"/>
          <w:szCs w:val="24"/>
        </w:rPr>
        <w:t>addresses</w:t>
      </w:r>
      <w:r w:rsidRPr="00170B90">
        <w:rPr>
          <w:rFonts w:ascii="Times New Roman" w:hAnsi="Times New Roman" w:cs="Times New Roman"/>
          <w:spacing w:val="-2"/>
          <w:sz w:val="24"/>
          <w:szCs w:val="24"/>
        </w:rPr>
        <w:t xml:space="preserve"> in </w:t>
      </w:r>
      <w:r w:rsidRPr="00170B90">
        <w:rPr>
          <w:rFonts w:ascii="Times New Roman" w:hAnsi="Times New Roman" w:cs="Times New Roman"/>
          <w:i/>
          <w:spacing w:val="-2"/>
          <w:sz w:val="24"/>
          <w:szCs w:val="24"/>
        </w:rPr>
        <w:t xml:space="preserve">Culture of Taste/Theories of Appetite </w:t>
      </w:r>
      <w:r w:rsidRPr="00170B90">
        <w:rPr>
          <w:rFonts w:ascii="Times New Roman" w:hAnsi="Times New Roman" w:cs="Times New Roman"/>
          <w:spacing w:val="-2"/>
          <w:sz w:val="24"/>
          <w:szCs w:val="24"/>
        </w:rPr>
        <w:t xml:space="preserve">the importance of “taste” in exploring relationship between consumer and consumption. </w:t>
      </w:r>
      <w:r w:rsidRPr="00170B90">
        <w:rPr>
          <w:rFonts w:ascii="Times New Roman" w:hAnsi="Times New Roman" w:cs="Times New Roman"/>
          <w:i/>
          <w:spacing w:val="-2"/>
          <w:sz w:val="24"/>
          <w:szCs w:val="24"/>
        </w:rPr>
        <w:t xml:space="preserve">Nord Meyer’s: The Taste Culture Reader (2007) </w:t>
      </w:r>
      <w:r w:rsidRPr="00170B90">
        <w:rPr>
          <w:rFonts w:ascii="Times New Roman" w:hAnsi="Times New Roman" w:cs="Times New Roman"/>
          <w:spacing w:val="-2"/>
          <w:sz w:val="24"/>
          <w:szCs w:val="24"/>
        </w:rPr>
        <w:t xml:space="preserve">introduces the study of taste and culture by establishing a unique and distinguished relationship between culinary themes and habits. </w:t>
      </w:r>
      <w:r w:rsidRPr="00170B90">
        <w:rPr>
          <w:rFonts w:ascii="Times New Roman" w:hAnsi="Times New Roman" w:cs="Times New Roman"/>
          <w:i/>
          <w:spacing w:val="-2"/>
          <w:sz w:val="24"/>
          <w:szCs w:val="24"/>
        </w:rPr>
        <w:t xml:space="preserve">Pierre Boride (2007) </w:t>
      </w:r>
      <w:r w:rsidRPr="00170B90">
        <w:rPr>
          <w:rFonts w:ascii="Times New Roman" w:hAnsi="Times New Roman" w:cs="Times New Roman"/>
          <w:spacing w:val="-2"/>
          <w:sz w:val="24"/>
          <w:szCs w:val="24"/>
        </w:rPr>
        <w:t xml:space="preserve">emphasizes </w:t>
      </w:r>
      <w:r w:rsidR="006C7857" w:rsidRPr="00170B90">
        <w:rPr>
          <w:rFonts w:ascii="Times New Roman" w:hAnsi="Times New Roman" w:cs="Times New Roman"/>
          <w:spacing w:val="-2"/>
          <w:sz w:val="24"/>
          <w:szCs w:val="24"/>
        </w:rPr>
        <w:t xml:space="preserve">on the importance of behavior and taste in developing and maintaining a social class. These works broadened the horizon and scope of my work by involving food literature relating to taste and etiquette. After studying these theories, I framed questions in my research relevant to taste, likes and dislikes, cuisines </w:t>
      </w:r>
      <w:r w:rsidR="00DE1D53" w:rsidRPr="00170B90">
        <w:rPr>
          <w:rFonts w:ascii="Times New Roman" w:hAnsi="Times New Roman" w:cs="Times New Roman"/>
          <w:spacing w:val="-2"/>
          <w:sz w:val="24"/>
          <w:szCs w:val="24"/>
        </w:rPr>
        <w:t>and variety of flavors in food from my respondents.</w:t>
      </w:r>
      <w:r w:rsidR="00DE1D53" w:rsidRPr="00170B90">
        <w:rPr>
          <w:rFonts w:ascii="Times New Roman" w:hAnsi="Times New Roman" w:cs="Times New Roman"/>
          <w:spacing w:val="-2"/>
        </w:rPr>
        <w:t xml:space="preserve"> </w:t>
      </w:r>
      <w:r w:rsidR="009318F7" w:rsidRPr="00170B90">
        <w:rPr>
          <w:rFonts w:ascii="Times New Roman" w:hAnsi="Times New Roman" w:cs="Times New Roman"/>
          <w:i/>
          <w:spacing w:val="-2"/>
          <w:sz w:val="24"/>
          <w:szCs w:val="24"/>
        </w:rPr>
        <w:t xml:space="preserve"> David Sutton's Remembrance of Repasts: An Anthropology of Food and Memory (2007)</w:t>
      </w:r>
      <w:r w:rsidR="007D7289" w:rsidRPr="00170B90">
        <w:rPr>
          <w:rFonts w:ascii="Times New Roman" w:hAnsi="Times New Roman" w:cs="Times New Roman"/>
          <w:spacing w:val="-2"/>
          <w:sz w:val="24"/>
          <w:szCs w:val="24"/>
        </w:rPr>
        <w:t xml:space="preserve"> addresses memory and taste of home as a metaphor in food literature for understanding adaptation and assimilation in the context of migration. It helps in interpreting why and how rituals, etiquettes and practices related to food have disappeared in the adaptation process. In context of research, it facilitated me to understand notions of food customs will evolve in </w:t>
      </w:r>
      <w:proofErr w:type="spellStart"/>
      <w:r w:rsidR="007D7289" w:rsidRPr="00170B90">
        <w:rPr>
          <w:rFonts w:ascii="Times New Roman" w:hAnsi="Times New Roman" w:cs="Times New Roman"/>
          <w:spacing w:val="-2"/>
          <w:sz w:val="24"/>
          <w:szCs w:val="24"/>
        </w:rPr>
        <w:t>Pakhtun</w:t>
      </w:r>
      <w:proofErr w:type="spellEnd"/>
      <w:r w:rsidR="007D7289" w:rsidRPr="00170B90">
        <w:rPr>
          <w:rFonts w:ascii="Times New Roman" w:hAnsi="Times New Roman" w:cs="Times New Roman"/>
          <w:spacing w:val="-2"/>
          <w:sz w:val="24"/>
          <w:szCs w:val="24"/>
        </w:rPr>
        <w:t xml:space="preserve"> female students as they are distant from their region that will impact in retention and protection of their customs. </w:t>
      </w:r>
      <w:r w:rsidR="007D7289" w:rsidRPr="00170B90">
        <w:rPr>
          <w:rFonts w:ascii="Times New Roman" w:hAnsi="Times New Roman" w:cs="Times New Roman"/>
          <w:i/>
          <w:spacing w:val="-2"/>
          <w:sz w:val="24"/>
          <w:szCs w:val="24"/>
        </w:rPr>
        <w:t xml:space="preserve">Sutton’s </w:t>
      </w:r>
      <w:r w:rsidR="007D7289" w:rsidRPr="00170B90">
        <w:rPr>
          <w:rFonts w:ascii="Times New Roman" w:hAnsi="Times New Roman" w:cs="Times New Roman"/>
          <w:spacing w:val="-2"/>
          <w:sz w:val="24"/>
          <w:szCs w:val="24"/>
        </w:rPr>
        <w:t>work has focused on retention and impact on values and identities in the context of food customs and migration</w:t>
      </w:r>
      <w:r w:rsidR="00C666C0" w:rsidRPr="00170B90">
        <w:rPr>
          <w:rFonts w:ascii="Times New Roman" w:hAnsi="Times New Roman" w:cs="Times New Roman"/>
          <w:spacing w:val="-2"/>
          <w:sz w:val="24"/>
          <w:szCs w:val="24"/>
        </w:rPr>
        <w:t>.</w:t>
      </w:r>
    </w:p>
    <w:p w:rsidR="00BB31A8" w:rsidRPr="00170B90" w:rsidRDefault="00C666C0"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last section of </w:t>
      </w:r>
      <w:r w:rsidRPr="00170B90">
        <w:rPr>
          <w:rFonts w:ascii="Times New Roman" w:hAnsi="Times New Roman" w:cs="Times New Roman"/>
          <w:i/>
          <w:spacing w:val="-2"/>
          <w:sz w:val="24"/>
          <w:szCs w:val="24"/>
        </w:rPr>
        <w:t>An Eclectic Tale (2003) and Gonzalez’s: An Ethics for Post-Colonial Ethnography (2003)</w:t>
      </w:r>
      <w:r w:rsidR="00502311" w:rsidRPr="00170B90">
        <w:rPr>
          <w:rFonts w:ascii="Times New Roman" w:hAnsi="Times New Roman" w:cs="Times New Roman"/>
          <w:spacing w:val="-2"/>
          <w:sz w:val="24"/>
          <w:szCs w:val="24"/>
        </w:rPr>
        <w:t xml:space="preserve"> is relevant to this research as it</w:t>
      </w:r>
      <w:r w:rsidRPr="00170B90">
        <w:rPr>
          <w:rFonts w:ascii="Times New Roman" w:hAnsi="Times New Roman" w:cs="Times New Roman"/>
          <w:i/>
          <w:spacing w:val="-2"/>
          <w:sz w:val="24"/>
          <w:szCs w:val="24"/>
        </w:rPr>
        <w:t xml:space="preserve"> </w:t>
      </w:r>
      <w:r w:rsidRPr="00170B90">
        <w:rPr>
          <w:rFonts w:ascii="Times New Roman" w:hAnsi="Times New Roman" w:cs="Times New Roman"/>
          <w:spacing w:val="-2"/>
          <w:sz w:val="24"/>
          <w:szCs w:val="24"/>
        </w:rPr>
        <w:t>focuses on the topic of migration</w:t>
      </w:r>
      <w:r w:rsidR="00502311" w:rsidRPr="00170B90">
        <w:rPr>
          <w:rFonts w:ascii="Times New Roman" w:hAnsi="Times New Roman" w:cs="Times New Roman"/>
          <w:spacing w:val="-2"/>
          <w:sz w:val="24"/>
          <w:szCs w:val="24"/>
        </w:rPr>
        <w:t>, genealogy,</w:t>
      </w:r>
      <w:r w:rsidRPr="00170B90">
        <w:rPr>
          <w:rFonts w:ascii="Times New Roman" w:hAnsi="Times New Roman" w:cs="Times New Roman"/>
          <w:spacing w:val="-2"/>
          <w:sz w:val="24"/>
          <w:szCs w:val="24"/>
        </w:rPr>
        <w:t xml:space="preserve"> post-colonial experience</w:t>
      </w:r>
      <w:r w:rsidR="00502311" w:rsidRPr="00170B90">
        <w:rPr>
          <w:rFonts w:ascii="Times New Roman" w:hAnsi="Times New Roman" w:cs="Times New Roman"/>
          <w:spacing w:val="-2"/>
          <w:sz w:val="24"/>
          <w:szCs w:val="24"/>
        </w:rPr>
        <w:t xml:space="preserve"> and identity that addresses the issue of ethnicity, ethnic identity, dislocation and homeland in identity construction and understanding migration. I understand that underlying values, structures and notions of identity changes while adapting in the multi-cultural </w:t>
      </w:r>
      <w:r w:rsidR="00502311" w:rsidRPr="00170B90">
        <w:rPr>
          <w:rFonts w:ascii="Times New Roman" w:hAnsi="Times New Roman" w:cs="Times New Roman"/>
          <w:spacing w:val="-2"/>
          <w:sz w:val="24"/>
          <w:szCs w:val="24"/>
        </w:rPr>
        <w:lastRenderedPageBreak/>
        <w:t xml:space="preserve">population of Punjab with the pre-existing </w:t>
      </w:r>
      <w:proofErr w:type="spellStart"/>
      <w:r w:rsidR="00502311" w:rsidRPr="00170B90">
        <w:rPr>
          <w:rFonts w:ascii="Times New Roman" w:hAnsi="Times New Roman" w:cs="Times New Roman"/>
          <w:spacing w:val="-2"/>
          <w:sz w:val="24"/>
          <w:szCs w:val="24"/>
        </w:rPr>
        <w:t>Pakhtun</w:t>
      </w:r>
      <w:proofErr w:type="spellEnd"/>
      <w:r w:rsidR="00502311" w:rsidRPr="00170B90">
        <w:rPr>
          <w:rFonts w:ascii="Times New Roman" w:hAnsi="Times New Roman" w:cs="Times New Roman"/>
          <w:spacing w:val="-2"/>
          <w:sz w:val="24"/>
          <w:szCs w:val="24"/>
        </w:rPr>
        <w:t xml:space="preserve"> identity to inculcate new ideas, values and beliefs. Such inculcation and transformation of identity through performance of food related practices determines variations in </w:t>
      </w:r>
      <w:proofErr w:type="spellStart"/>
      <w:r w:rsidR="00502311" w:rsidRPr="00170B90">
        <w:rPr>
          <w:rFonts w:ascii="Times New Roman" w:hAnsi="Times New Roman" w:cs="Times New Roman"/>
          <w:spacing w:val="-2"/>
          <w:sz w:val="24"/>
          <w:szCs w:val="24"/>
        </w:rPr>
        <w:t>Pakhtun</w:t>
      </w:r>
      <w:proofErr w:type="spellEnd"/>
      <w:r w:rsidR="00502311" w:rsidRPr="00170B90">
        <w:rPr>
          <w:rFonts w:ascii="Times New Roman" w:hAnsi="Times New Roman" w:cs="Times New Roman"/>
          <w:spacing w:val="-2"/>
          <w:sz w:val="24"/>
          <w:szCs w:val="24"/>
        </w:rPr>
        <w:t>-Punjab female students.</w:t>
      </w:r>
      <w:r w:rsidR="00BB31A8" w:rsidRPr="00170B90">
        <w:rPr>
          <w:rFonts w:ascii="Times New Roman" w:hAnsi="Times New Roman" w:cs="Times New Roman"/>
          <w:spacing w:val="-2"/>
          <w:sz w:val="24"/>
          <w:szCs w:val="24"/>
        </w:rPr>
        <w:t xml:space="preserve"> Research and Studies of </w:t>
      </w:r>
      <w:r w:rsidR="00BB31A8" w:rsidRPr="00170B90">
        <w:rPr>
          <w:rFonts w:ascii="Times New Roman" w:hAnsi="Times New Roman" w:cs="Times New Roman"/>
          <w:i/>
          <w:spacing w:val="-2"/>
          <w:sz w:val="24"/>
          <w:szCs w:val="24"/>
        </w:rPr>
        <w:t xml:space="preserve">Fieldhouse and </w:t>
      </w:r>
      <w:proofErr w:type="spellStart"/>
      <w:r w:rsidR="00BB31A8" w:rsidRPr="00170B90">
        <w:rPr>
          <w:rFonts w:ascii="Times New Roman" w:hAnsi="Times New Roman" w:cs="Times New Roman"/>
          <w:i/>
          <w:spacing w:val="-2"/>
          <w:sz w:val="24"/>
          <w:szCs w:val="24"/>
        </w:rPr>
        <w:t>Parasecoli</w:t>
      </w:r>
      <w:proofErr w:type="spellEnd"/>
      <w:r w:rsidR="00BB31A8" w:rsidRPr="00170B90">
        <w:rPr>
          <w:rFonts w:ascii="Times New Roman" w:hAnsi="Times New Roman" w:cs="Times New Roman"/>
          <w:i/>
          <w:spacing w:val="-2"/>
          <w:sz w:val="24"/>
          <w:szCs w:val="24"/>
        </w:rPr>
        <w:t xml:space="preserve"> </w:t>
      </w:r>
      <w:r w:rsidR="00AA5061" w:rsidRPr="00170B90">
        <w:rPr>
          <w:rFonts w:ascii="Times New Roman" w:hAnsi="Times New Roman" w:cs="Times New Roman"/>
          <w:spacing w:val="-2"/>
          <w:sz w:val="24"/>
          <w:szCs w:val="24"/>
        </w:rPr>
        <w:t>discuss</w:t>
      </w:r>
      <w:r w:rsidR="00BB31A8" w:rsidRPr="00170B90">
        <w:rPr>
          <w:rFonts w:ascii="Times New Roman" w:hAnsi="Times New Roman" w:cs="Times New Roman"/>
          <w:spacing w:val="-2"/>
          <w:sz w:val="24"/>
          <w:szCs w:val="24"/>
        </w:rPr>
        <w:t xml:space="preserve"> food to decipher issues of social regulation of food traditions, taste and identity. This literature helped in designing questionnaire related to topics of gender, identity and taste,</w:t>
      </w:r>
    </w:p>
    <w:p w:rsidR="00C345BE" w:rsidRPr="00170B90" w:rsidRDefault="00BB31A8" w:rsidP="00170B90">
      <w:pPr>
        <w:pStyle w:val="Heading2"/>
        <w:spacing w:line="360" w:lineRule="auto"/>
        <w:rPr>
          <w:rFonts w:ascii="Times New Roman" w:hAnsi="Times New Roman" w:cs="Times New Roman"/>
        </w:rPr>
      </w:pPr>
      <w:bookmarkStart w:id="14" w:name="_Toc523472096"/>
      <w:r w:rsidRPr="00170B90">
        <w:rPr>
          <w:rFonts w:ascii="Times New Roman" w:hAnsi="Times New Roman" w:cs="Times New Roman"/>
        </w:rPr>
        <w:t>Festivals and Food</w:t>
      </w:r>
      <w:bookmarkEnd w:id="14"/>
    </w:p>
    <w:p w:rsidR="00C900EB" w:rsidRPr="00170B90" w:rsidRDefault="00C900EB"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research work heavily relies on the answers obtained through semi-structured interviews among the female respondents ranging from 19 to 25 years in age with respect to festivals, events and practices surrounding food that majorly focuses on both </w:t>
      </w:r>
      <w:proofErr w:type="spellStart"/>
      <w:r w:rsidRPr="00170B90">
        <w:rPr>
          <w:rFonts w:ascii="Times New Roman" w:hAnsi="Times New Roman" w:cs="Times New Roman"/>
          <w:spacing w:val="-2"/>
          <w:sz w:val="24"/>
          <w:szCs w:val="24"/>
        </w:rPr>
        <w:t>eids</w:t>
      </w:r>
      <w:proofErr w:type="spellEnd"/>
      <w:r w:rsidRPr="00170B90">
        <w:rPr>
          <w:rFonts w:ascii="Times New Roman" w:hAnsi="Times New Roman" w:cs="Times New Roman"/>
          <w:spacing w:val="-2"/>
          <w:sz w:val="24"/>
          <w:szCs w:val="24"/>
        </w:rPr>
        <w:t xml:space="preserve"> (</w:t>
      </w:r>
      <w:r w:rsidRPr="00170B90">
        <w:rPr>
          <w:rFonts w:ascii="Times New Roman" w:hAnsi="Times New Roman" w:cs="Times New Roman"/>
          <w:i/>
          <w:spacing w:val="-2"/>
          <w:sz w:val="24"/>
          <w:szCs w:val="24"/>
        </w:rPr>
        <w:t>Eid-ul-</w:t>
      </w:r>
      <w:proofErr w:type="spellStart"/>
      <w:r w:rsidRPr="00170B90">
        <w:rPr>
          <w:rFonts w:ascii="Times New Roman" w:hAnsi="Times New Roman" w:cs="Times New Roman"/>
          <w:i/>
          <w:spacing w:val="-2"/>
          <w:sz w:val="24"/>
          <w:szCs w:val="24"/>
        </w:rPr>
        <w:t>Fitr</w:t>
      </w:r>
      <w:proofErr w:type="spellEnd"/>
      <w:r w:rsidRPr="00170B90">
        <w:rPr>
          <w:rFonts w:ascii="Times New Roman" w:hAnsi="Times New Roman" w:cs="Times New Roman"/>
          <w:i/>
          <w:spacing w:val="-2"/>
          <w:sz w:val="24"/>
          <w:szCs w:val="24"/>
        </w:rPr>
        <w:t>, Eid-ul-</w:t>
      </w:r>
      <w:proofErr w:type="spellStart"/>
      <w:r w:rsidRPr="00170B90">
        <w:rPr>
          <w:rFonts w:ascii="Times New Roman" w:hAnsi="Times New Roman" w:cs="Times New Roman"/>
          <w:i/>
          <w:spacing w:val="-2"/>
          <w:sz w:val="24"/>
          <w:szCs w:val="24"/>
        </w:rPr>
        <w:t>Azha</w:t>
      </w:r>
      <w:proofErr w:type="spellEnd"/>
      <w:r w:rsidRPr="00170B90">
        <w:rPr>
          <w:rFonts w:ascii="Times New Roman" w:hAnsi="Times New Roman" w:cs="Times New Roman"/>
          <w:i/>
          <w:spacing w:val="-2"/>
          <w:sz w:val="24"/>
          <w:szCs w:val="24"/>
        </w:rPr>
        <w:t>)</w:t>
      </w:r>
      <w:r w:rsidRPr="00170B90">
        <w:rPr>
          <w:rFonts w:ascii="Times New Roman" w:hAnsi="Times New Roman" w:cs="Times New Roman"/>
          <w:spacing w:val="-2"/>
          <w:sz w:val="24"/>
          <w:szCs w:val="24"/>
        </w:rPr>
        <w:t>.</w:t>
      </w:r>
    </w:p>
    <w:p w:rsidR="00C5683E" w:rsidRPr="00170B90" w:rsidRDefault="00C900EB"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Thematic analysis of festivals and foods reveals gender dynamics and division of labour and tasks delegated to women and men during these events. Apart from analyzing such themes, the role of timing and its significance in type of food consumption, its preparation and serving has also been investigated and studied in detail. The element of timing is important because there are specific time of </w:t>
      </w:r>
      <w:proofErr w:type="spellStart"/>
      <w:r w:rsidRPr="00170B90">
        <w:rPr>
          <w:rFonts w:ascii="Times New Roman" w:hAnsi="Times New Roman" w:cs="Times New Roman"/>
          <w:spacing w:val="-2"/>
          <w:sz w:val="24"/>
          <w:szCs w:val="24"/>
        </w:rPr>
        <w:t>eid</w:t>
      </w:r>
      <w:proofErr w:type="spellEnd"/>
      <w:r w:rsidRPr="00170B90">
        <w:rPr>
          <w:rFonts w:ascii="Times New Roman" w:hAnsi="Times New Roman" w:cs="Times New Roman"/>
          <w:spacing w:val="-2"/>
          <w:sz w:val="24"/>
          <w:szCs w:val="24"/>
        </w:rPr>
        <w:t xml:space="preserve"> prayers, followed by specific type of food </w:t>
      </w:r>
      <w:r w:rsidR="008443A6" w:rsidRPr="00170B90">
        <w:rPr>
          <w:rFonts w:ascii="Times New Roman" w:hAnsi="Times New Roman" w:cs="Times New Roman"/>
          <w:spacing w:val="-2"/>
          <w:sz w:val="24"/>
          <w:szCs w:val="24"/>
        </w:rPr>
        <w:t xml:space="preserve">consumption that </w:t>
      </w:r>
      <w:proofErr w:type="spellStart"/>
      <w:r w:rsidR="008443A6" w:rsidRPr="00170B90">
        <w:rPr>
          <w:rFonts w:ascii="Times New Roman" w:hAnsi="Times New Roman" w:cs="Times New Roman"/>
          <w:spacing w:val="-2"/>
          <w:sz w:val="24"/>
          <w:szCs w:val="24"/>
        </w:rPr>
        <w:t>hihglights</w:t>
      </w:r>
      <w:proofErr w:type="spellEnd"/>
      <w:r w:rsidRPr="00170B90">
        <w:rPr>
          <w:rFonts w:ascii="Times New Roman" w:hAnsi="Times New Roman" w:cs="Times New Roman"/>
          <w:spacing w:val="-2"/>
          <w:sz w:val="24"/>
          <w:szCs w:val="24"/>
        </w:rPr>
        <w:t xml:space="preserve"> segregation of tasks between men and women in food preparation and its presentation</w:t>
      </w:r>
      <w:r w:rsidR="008443A6" w:rsidRPr="00170B90">
        <w:rPr>
          <w:rFonts w:ascii="Times New Roman" w:hAnsi="Times New Roman" w:cs="Times New Roman"/>
          <w:spacing w:val="-2"/>
          <w:sz w:val="24"/>
          <w:szCs w:val="24"/>
        </w:rPr>
        <w:t>. Hence, all these elements are</w:t>
      </w:r>
      <w:r w:rsidRPr="00170B90">
        <w:rPr>
          <w:rFonts w:ascii="Times New Roman" w:hAnsi="Times New Roman" w:cs="Times New Roman"/>
          <w:spacing w:val="-2"/>
          <w:sz w:val="24"/>
          <w:szCs w:val="24"/>
        </w:rPr>
        <w:t xml:space="preserve"> pivotal </w:t>
      </w:r>
      <w:r w:rsidR="008443A6" w:rsidRPr="00170B90">
        <w:rPr>
          <w:rFonts w:ascii="Times New Roman" w:hAnsi="Times New Roman" w:cs="Times New Roman"/>
          <w:spacing w:val="-2"/>
          <w:sz w:val="24"/>
          <w:szCs w:val="24"/>
        </w:rPr>
        <w:t>at events to ensure better and appropriate</w:t>
      </w:r>
      <w:r w:rsidR="00E178C7" w:rsidRPr="00170B90">
        <w:rPr>
          <w:rFonts w:ascii="Times New Roman" w:hAnsi="Times New Roman" w:cs="Times New Roman"/>
          <w:spacing w:val="-2"/>
          <w:sz w:val="24"/>
          <w:szCs w:val="24"/>
        </w:rPr>
        <w:t xml:space="preserve"> quality of food. As these events are celebrated among family units, the “honor” of family is considered to be at stake when presenting and serving food to various guests.</w:t>
      </w:r>
      <w:r w:rsidR="00C5683E" w:rsidRPr="00170B90">
        <w:rPr>
          <w:rFonts w:ascii="Times New Roman" w:hAnsi="Times New Roman" w:cs="Times New Roman"/>
          <w:spacing w:val="-2"/>
          <w:sz w:val="24"/>
          <w:szCs w:val="24"/>
        </w:rPr>
        <w:t xml:space="preserve"> In order to </w:t>
      </w:r>
      <w:r w:rsidR="0009414A" w:rsidRPr="00170B90">
        <w:rPr>
          <w:rFonts w:ascii="Times New Roman" w:hAnsi="Times New Roman" w:cs="Times New Roman"/>
          <w:spacing w:val="-2"/>
          <w:sz w:val="24"/>
          <w:szCs w:val="24"/>
        </w:rPr>
        <w:t>better understand the themes surrounding food at festivals, they are discussed in detail.</w:t>
      </w:r>
    </w:p>
    <w:p w:rsidR="009F3892" w:rsidRPr="00170B90" w:rsidRDefault="0009414A"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Eid-ul-</w:t>
      </w:r>
      <w:proofErr w:type="spellStart"/>
      <w:r w:rsidRPr="00170B90">
        <w:rPr>
          <w:rFonts w:ascii="Times New Roman" w:hAnsi="Times New Roman" w:cs="Times New Roman"/>
          <w:spacing w:val="-2"/>
          <w:sz w:val="24"/>
          <w:szCs w:val="24"/>
        </w:rPr>
        <w:t>Fitr</w:t>
      </w:r>
      <w:proofErr w:type="spellEnd"/>
      <w:r w:rsidRPr="00170B90">
        <w:rPr>
          <w:rFonts w:ascii="Times New Roman" w:hAnsi="Times New Roman" w:cs="Times New Roman"/>
          <w:spacing w:val="-2"/>
          <w:sz w:val="24"/>
          <w:szCs w:val="24"/>
        </w:rPr>
        <w:t xml:space="preserve"> and Eid-ul-</w:t>
      </w:r>
      <w:proofErr w:type="spellStart"/>
      <w:r w:rsidRPr="00170B90">
        <w:rPr>
          <w:rFonts w:ascii="Times New Roman" w:hAnsi="Times New Roman" w:cs="Times New Roman"/>
          <w:spacing w:val="-2"/>
          <w:sz w:val="24"/>
          <w:szCs w:val="24"/>
        </w:rPr>
        <w:t>Azha</w:t>
      </w:r>
      <w:proofErr w:type="spellEnd"/>
      <w:r w:rsidRPr="00170B90">
        <w:rPr>
          <w:rFonts w:ascii="Times New Roman" w:hAnsi="Times New Roman" w:cs="Times New Roman"/>
          <w:spacing w:val="-2"/>
          <w:sz w:val="24"/>
          <w:szCs w:val="24"/>
        </w:rPr>
        <w:t xml:space="preserve"> are the two major Islamic events based on cycle of moon. Eid-ul-</w:t>
      </w:r>
      <w:proofErr w:type="spellStart"/>
      <w:r w:rsidRPr="00170B90">
        <w:rPr>
          <w:rFonts w:ascii="Times New Roman" w:hAnsi="Times New Roman" w:cs="Times New Roman"/>
          <w:spacing w:val="-2"/>
          <w:sz w:val="24"/>
          <w:szCs w:val="24"/>
        </w:rPr>
        <w:t>Fitr</w:t>
      </w:r>
      <w:proofErr w:type="spellEnd"/>
      <w:r w:rsidRPr="00170B90">
        <w:rPr>
          <w:rFonts w:ascii="Times New Roman" w:hAnsi="Times New Roman" w:cs="Times New Roman"/>
          <w:spacing w:val="-2"/>
          <w:sz w:val="24"/>
          <w:szCs w:val="24"/>
        </w:rPr>
        <w:t xml:space="preserve"> is marked as an event of happiness, joy and sharing among all Muslims. It is celebrated after the holy month of Ramadan in which Muslims observes fast, are engaged in prayers and asks for repentance and forgiveness of sins from Almighty Allah. Eid-ul- </w:t>
      </w:r>
      <w:proofErr w:type="spellStart"/>
      <w:r w:rsidRPr="00170B90">
        <w:rPr>
          <w:rFonts w:ascii="Times New Roman" w:hAnsi="Times New Roman" w:cs="Times New Roman"/>
          <w:spacing w:val="-2"/>
          <w:sz w:val="24"/>
          <w:szCs w:val="24"/>
        </w:rPr>
        <w:t>Azha</w:t>
      </w:r>
      <w:proofErr w:type="spellEnd"/>
      <w:r w:rsidRPr="00170B90">
        <w:rPr>
          <w:rFonts w:ascii="Times New Roman" w:hAnsi="Times New Roman" w:cs="Times New Roman"/>
          <w:spacing w:val="-2"/>
          <w:sz w:val="24"/>
          <w:szCs w:val="24"/>
        </w:rPr>
        <w:t xml:space="preserve"> majorly focuses on the essence of sacrifice, sharing and giving to people. It is celebrated after the month of </w:t>
      </w:r>
      <w:proofErr w:type="spellStart"/>
      <w:r w:rsidRPr="00170B90">
        <w:rPr>
          <w:rFonts w:ascii="Times New Roman" w:hAnsi="Times New Roman" w:cs="Times New Roman"/>
          <w:spacing w:val="-2"/>
          <w:sz w:val="24"/>
          <w:szCs w:val="24"/>
        </w:rPr>
        <w:t>Zilhaj</w:t>
      </w:r>
      <w:proofErr w:type="spellEnd"/>
      <w:r w:rsidRPr="00170B90">
        <w:rPr>
          <w:rFonts w:ascii="Times New Roman" w:hAnsi="Times New Roman" w:cs="Times New Roman"/>
          <w:spacing w:val="-2"/>
          <w:sz w:val="24"/>
          <w:szCs w:val="24"/>
        </w:rPr>
        <w:t>: the month of Pilgrimage or Haj where pious and devoted Muslims go to Makkah for performance of Haj. Eid-ul-</w:t>
      </w:r>
      <w:proofErr w:type="spellStart"/>
      <w:r w:rsidRPr="00170B90">
        <w:rPr>
          <w:rFonts w:ascii="Times New Roman" w:hAnsi="Times New Roman" w:cs="Times New Roman"/>
          <w:spacing w:val="-2"/>
          <w:sz w:val="24"/>
          <w:szCs w:val="24"/>
        </w:rPr>
        <w:t>Azha</w:t>
      </w:r>
      <w:proofErr w:type="spellEnd"/>
      <w:r w:rsidRPr="00170B90">
        <w:rPr>
          <w:rFonts w:ascii="Times New Roman" w:hAnsi="Times New Roman" w:cs="Times New Roman"/>
          <w:spacing w:val="-2"/>
          <w:sz w:val="24"/>
          <w:szCs w:val="24"/>
        </w:rPr>
        <w:t>, famously known as “</w:t>
      </w:r>
      <w:proofErr w:type="spellStart"/>
      <w:r w:rsidRPr="00170B90">
        <w:rPr>
          <w:rFonts w:ascii="Times New Roman" w:hAnsi="Times New Roman" w:cs="Times New Roman"/>
          <w:spacing w:val="-2"/>
          <w:sz w:val="24"/>
          <w:szCs w:val="24"/>
        </w:rPr>
        <w:t>Bakra</w:t>
      </w:r>
      <w:proofErr w:type="spellEnd"/>
      <w:r w:rsidRPr="00170B90">
        <w:rPr>
          <w:rFonts w:ascii="Times New Roman" w:hAnsi="Times New Roman" w:cs="Times New Roman"/>
          <w:spacing w:val="-2"/>
          <w:sz w:val="24"/>
          <w:szCs w:val="24"/>
        </w:rPr>
        <w:t xml:space="preserve"> Eid” highlights the importance of sacrifice by emphasizing on the special ritual sacrifice of animals (goat, sheep, cow or camel) in a special way and sharing and giving the meat among relatives, neighbors and poor people.</w:t>
      </w:r>
      <w:r w:rsidR="009F3892" w:rsidRPr="00170B90">
        <w:rPr>
          <w:rFonts w:ascii="Times New Roman" w:hAnsi="Times New Roman" w:cs="Times New Roman"/>
          <w:spacing w:val="-2"/>
          <w:sz w:val="24"/>
          <w:szCs w:val="24"/>
        </w:rPr>
        <w:t xml:space="preserve"> The gist and true </w:t>
      </w:r>
      <w:r w:rsidR="009F3892" w:rsidRPr="00170B90">
        <w:rPr>
          <w:rFonts w:ascii="Times New Roman" w:hAnsi="Times New Roman" w:cs="Times New Roman"/>
          <w:spacing w:val="-2"/>
          <w:sz w:val="24"/>
          <w:szCs w:val="24"/>
        </w:rPr>
        <w:lastRenderedPageBreak/>
        <w:t>essence of both the events is sharing, solidarity and uniting all Muslims (male and female) in the religion through generosity, humbleness and kindness.</w:t>
      </w:r>
    </w:p>
    <w:p w:rsidR="005D273D" w:rsidRDefault="009F3892"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In the nutshell, Eid-ul-</w:t>
      </w:r>
      <w:proofErr w:type="spellStart"/>
      <w:r w:rsidRPr="00170B90">
        <w:rPr>
          <w:rFonts w:ascii="Times New Roman" w:hAnsi="Times New Roman" w:cs="Times New Roman"/>
          <w:spacing w:val="-2"/>
          <w:sz w:val="24"/>
          <w:szCs w:val="24"/>
        </w:rPr>
        <w:t>Azha</w:t>
      </w:r>
      <w:proofErr w:type="spellEnd"/>
      <w:r w:rsidRPr="00170B90">
        <w:rPr>
          <w:rFonts w:ascii="Times New Roman" w:hAnsi="Times New Roman" w:cs="Times New Roman"/>
          <w:spacing w:val="-2"/>
          <w:sz w:val="24"/>
          <w:szCs w:val="24"/>
        </w:rPr>
        <w:t xml:space="preserve"> mainly focuses on the consumption and distribution of food as it is celebrated with a sacrifice by Muslims. On the other hand, Eid-ul-</w:t>
      </w:r>
      <w:proofErr w:type="spellStart"/>
      <w:r w:rsidRPr="00170B90">
        <w:rPr>
          <w:rFonts w:ascii="Times New Roman" w:hAnsi="Times New Roman" w:cs="Times New Roman"/>
          <w:spacing w:val="-2"/>
          <w:sz w:val="24"/>
          <w:szCs w:val="24"/>
        </w:rPr>
        <w:t>Fitr</w:t>
      </w:r>
      <w:proofErr w:type="spellEnd"/>
      <w:r w:rsidRPr="00170B90">
        <w:rPr>
          <w:rFonts w:ascii="Times New Roman" w:hAnsi="Times New Roman" w:cs="Times New Roman"/>
          <w:spacing w:val="-2"/>
          <w:sz w:val="24"/>
          <w:szCs w:val="24"/>
        </w:rPr>
        <w:t xml:space="preserve"> is also food centric as it includes the serving of delicacies, sweets, sheer-</w:t>
      </w:r>
      <w:proofErr w:type="spellStart"/>
      <w:r w:rsidRPr="00170B90">
        <w:rPr>
          <w:rFonts w:ascii="Times New Roman" w:hAnsi="Times New Roman" w:cs="Times New Roman"/>
          <w:spacing w:val="-2"/>
          <w:sz w:val="24"/>
          <w:szCs w:val="24"/>
        </w:rPr>
        <w:t>khorma</w:t>
      </w:r>
      <w:proofErr w:type="spellEnd"/>
      <w:r w:rsidRPr="00170B90">
        <w:rPr>
          <w:rFonts w:ascii="Times New Roman" w:hAnsi="Times New Roman" w:cs="Times New Roman"/>
          <w:spacing w:val="-2"/>
          <w:sz w:val="24"/>
          <w:szCs w:val="24"/>
        </w:rPr>
        <w:t xml:space="preserve"> to mark an end of the month of fasting.</w:t>
      </w:r>
      <w:r w:rsidR="00BA646F">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These events are discussed in detail in sections where data fr</w:t>
      </w:r>
      <w:r w:rsidR="00D465D8" w:rsidRPr="00170B90">
        <w:rPr>
          <w:rFonts w:ascii="Times New Roman" w:hAnsi="Times New Roman" w:cs="Times New Roman"/>
          <w:spacing w:val="-2"/>
          <w:sz w:val="24"/>
          <w:szCs w:val="24"/>
        </w:rPr>
        <w:t>om the respondents are analyzed.</w:t>
      </w:r>
    </w:p>
    <w:p w:rsidR="00BA646F" w:rsidRDefault="00BA646F" w:rsidP="00170B90">
      <w:pPr>
        <w:spacing w:line="360" w:lineRule="auto"/>
        <w:jc w:val="both"/>
        <w:rPr>
          <w:rFonts w:ascii="Times New Roman" w:hAnsi="Times New Roman" w:cs="Times New Roman"/>
          <w:spacing w:val="-2"/>
          <w:sz w:val="24"/>
          <w:szCs w:val="24"/>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541951" w:rsidRDefault="00541951" w:rsidP="00170B90">
      <w:pPr>
        <w:spacing w:line="360" w:lineRule="auto"/>
        <w:jc w:val="both"/>
        <w:rPr>
          <w:rFonts w:ascii="Times New Roman" w:hAnsi="Times New Roman" w:cs="Times New Roman"/>
          <w:b/>
          <w:spacing w:val="-2"/>
          <w:sz w:val="28"/>
          <w:szCs w:val="28"/>
        </w:rPr>
      </w:pPr>
    </w:p>
    <w:p w:rsidR="00BA646F" w:rsidRPr="00BA646F" w:rsidRDefault="00BA646F" w:rsidP="00170B90">
      <w:pPr>
        <w:spacing w:line="360" w:lineRule="auto"/>
        <w:jc w:val="both"/>
        <w:rPr>
          <w:rFonts w:ascii="Times New Roman" w:hAnsi="Times New Roman" w:cs="Times New Roman"/>
          <w:b/>
          <w:spacing w:val="-2"/>
          <w:sz w:val="28"/>
          <w:szCs w:val="28"/>
        </w:rPr>
      </w:pPr>
      <w:r w:rsidRPr="00BA646F">
        <w:rPr>
          <w:rFonts w:ascii="Times New Roman" w:hAnsi="Times New Roman" w:cs="Times New Roman"/>
          <w:b/>
          <w:spacing w:val="-2"/>
          <w:sz w:val="28"/>
          <w:szCs w:val="28"/>
        </w:rPr>
        <w:lastRenderedPageBreak/>
        <w:t>Chapter III</w:t>
      </w:r>
    </w:p>
    <w:p w:rsidR="00D465D8" w:rsidRPr="00170B90" w:rsidRDefault="00D465D8" w:rsidP="00170B90">
      <w:pPr>
        <w:pStyle w:val="Heading1"/>
        <w:spacing w:line="360" w:lineRule="auto"/>
        <w:rPr>
          <w:rFonts w:ascii="Times New Roman" w:hAnsi="Times New Roman" w:cs="Times New Roman"/>
        </w:rPr>
      </w:pPr>
      <w:bookmarkStart w:id="15" w:name="_Toc523472097"/>
      <w:r w:rsidRPr="00170B90">
        <w:rPr>
          <w:rFonts w:ascii="Times New Roman" w:hAnsi="Times New Roman" w:cs="Times New Roman"/>
        </w:rPr>
        <w:t>Research Design and Approach</w:t>
      </w:r>
      <w:bookmarkEnd w:id="15"/>
    </w:p>
    <w:p w:rsidR="005D273D" w:rsidRPr="00170B90" w:rsidRDefault="00D465D8" w:rsidP="00170B90">
      <w:pPr>
        <w:pStyle w:val="Heading2"/>
        <w:spacing w:line="360" w:lineRule="auto"/>
        <w:rPr>
          <w:rFonts w:ascii="Times New Roman" w:hAnsi="Times New Roman" w:cs="Times New Roman"/>
        </w:rPr>
      </w:pPr>
      <w:bookmarkStart w:id="16" w:name="_Toc523472098"/>
      <w:r w:rsidRPr="00170B90">
        <w:rPr>
          <w:rFonts w:ascii="Times New Roman" w:hAnsi="Times New Roman" w:cs="Times New Roman"/>
        </w:rPr>
        <w:t>Introduction</w:t>
      </w:r>
      <w:bookmarkEnd w:id="16"/>
      <w:r w:rsidRPr="00170B90">
        <w:rPr>
          <w:rFonts w:ascii="Times New Roman" w:hAnsi="Times New Roman" w:cs="Times New Roman"/>
        </w:rPr>
        <w:t xml:space="preserve"> </w:t>
      </w:r>
    </w:p>
    <w:p w:rsidR="00486258" w:rsidRPr="00170B90" w:rsidRDefault="005D74E3" w:rsidP="00170B90">
      <w:pPr>
        <w:spacing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Different approaches for conducting research are used to produce different type of information under the study </w:t>
      </w:r>
      <w:r w:rsidRPr="00170B90">
        <w:rPr>
          <w:rFonts w:ascii="Times New Roman" w:hAnsi="Times New Roman" w:cs="Times New Roman"/>
          <w:i/>
          <w:spacing w:val="-2"/>
          <w:sz w:val="24"/>
          <w:szCs w:val="24"/>
        </w:rPr>
        <w:t>(Blaxter,2010; Bryman &amp; Bell, 2015; M.N. Saunders,2011).</w:t>
      </w:r>
      <w:r w:rsidRPr="00170B90">
        <w:rPr>
          <w:rFonts w:ascii="Times New Roman" w:hAnsi="Times New Roman" w:cs="Times New Roman"/>
          <w:spacing w:val="-2"/>
          <w:sz w:val="24"/>
          <w:szCs w:val="24"/>
        </w:rPr>
        <w:t xml:space="preserve"> The main question is the selection of the most appropriate and suitable method for conducting research. This chapter provides a summary of research methodology, data collection techniques, sampling techniques utilized under the study to conduct this research work. For conducting the current research, the approach is to first review the objectives of the research and research questions, highlighting the need to focus on factors surrounding food that helps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women in adapting new culture without losing or effecting their social, cultural, ethnic identity. Also, the </w:t>
      </w:r>
      <w:r w:rsidR="00176DCF" w:rsidRPr="00170B90">
        <w:rPr>
          <w:rFonts w:ascii="Times New Roman" w:hAnsi="Times New Roman" w:cs="Times New Roman"/>
          <w:spacing w:val="-2"/>
          <w:sz w:val="24"/>
          <w:szCs w:val="24"/>
        </w:rPr>
        <w:t>research places</w:t>
      </w:r>
      <w:r w:rsidRPr="00170B90">
        <w:rPr>
          <w:rFonts w:ascii="Times New Roman" w:hAnsi="Times New Roman" w:cs="Times New Roman"/>
          <w:spacing w:val="-2"/>
          <w:sz w:val="24"/>
          <w:szCs w:val="24"/>
        </w:rPr>
        <w:t xml:space="preserve"> an emphasis on how </w:t>
      </w:r>
      <w:r w:rsidR="00176DCF" w:rsidRPr="00170B90">
        <w:rPr>
          <w:rFonts w:ascii="Times New Roman" w:hAnsi="Times New Roman" w:cs="Times New Roman"/>
          <w:spacing w:val="-2"/>
          <w:sz w:val="24"/>
          <w:szCs w:val="24"/>
        </w:rPr>
        <w:t>food</w:t>
      </w:r>
      <w:r w:rsidRPr="00170B90">
        <w:rPr>
          <w:rFonts w:ascii="Times New Roman" w:hAnsi="Times New Roman" w:cs="Times New Roman"/>
          <w:spacing w:val="-2"/>
          <w:sz w:val="24"/>
          <w:szCs w:val="24"/>
        </w:rPr>
        <w:t xml:space="preserve"> and its consumption </w:t>
      </w:r>
      <w:r w:rsidR="00A835A6" w:rsidRPr="00170B90">
        <w:rPr>
          <w:rFonts w:ascii="Times New Roman" w:hAnsi="Times New Roman" w:cs="Times New Roman"/>
          <w:spacing w:val="-2"/>
          <w:sz w:val="24"/>
          <w:szCs w:val="24"/>
        </w:rPr>
        <w:t>facilitate</w:t>
      </w:r>
      <w:r w:rsidRPr="00170B90">
        <w:rPr>
          <w:rFonts w:ascii="Times New Roman" w:hAnsi="Times New Roman" w:cs="Times New Roman"/>
          <w:spacing w:val="-2"/>
          <w:sz w:val="24"/>
          <w:szCs w:val="24"/>
        </w:rPr>
        <w:t xml:space="preserve"> the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women in building relationships and sharing bonds with others. This chapter also includes philosophical assumptions behind the research, research methods, approaches and validation of the research for the selection made by the </w:t>
      </w:r>
      <w:r w:rsidR="00A66C4C" w:rsidRPr="00170B90">
        <w:rPr>
          <w:rFonts w:ascii="Times New Roman" w:hAnsi="Times New Roman" w:cs="Times New Roman"/>
          <w:spacing w:val="-2"/>
          <w:sz w:val="24"/>
          <w:szCs w:val="24"/>
        </w:rPr>
        <w:t>researcher. Research design and sampling techniques are also discussed in this chapter. Semi-structured interviews are used as a method for data collection and are primary source for conducting this research.</w:t>
      </w:r>
    </w:p>
    <w:p w:rsidR="00486258" w:rsidRPr="00170B90" w:rsidRDefault="00486258" w:rsidP="00170B90">
      <w:pPr>
        <w:pStyle w:val="Heading2"/>
        <w:spacing w:line="360" w:lineRule="auto"/>
        <w:rPr>
          <w:rFonts w:ascii="Times New Roman" w:hAnsi="Times New Roman" w:cs="Times New Roman"/>
        </w:rPr>
      </w:pPr>
      <w:bookmarkStart w:id="17" w:name="_Toc523472099"/>
      <w:r w:rsidRPr="00170B90">
        <w:rPr>
          <w:rFonts w:ascii="Times New Roman" w:hAnsi="Times New Roman" w:cs="Times New Roman"/>
        </w:rPr>
        <w:t>The Research Scope</w:t>
      </w:r>
      <w:bookmarkEnd w:id="17"/>
    </w:p>
    <w:p w:rsidR="006324DF" w:rsidRPr="00170B90" w:rsidRDefault="006B214B" w:rsidP="00170B90">
      <w:pPr>
        <w:autoSpaceDE w:val="0"/>
        <w:autoSpaceDN w:val="0"/>
        <w:adjustRightInd w:val="0"/>
        <w:spacing w:after="0" w:line="360" w:lineRule="auto"/>
        <w:jc w:val="both"/>
        <w:rPr>
          <w:rFonts w:ascii="Times New Roman" w:hAnsi="Times New Roman" w:cs="Times New Roman"/>
          <w:sz w:val="24"/>
          <w:szCs w:val="24"/>
        </w:rPr>
      </w:pPr>
      <w:r w:rsidRPr="00170B90">
        <w:rPr>
          <w:rFonts w:ascii="Times New Roman" w:hAnsi="Times New Roman" w:cs="Times New Roman"/>
          <w:sz w:val="24"/>
          <w:szCs w:val="24"/>
        </w:rPr>
        <w:t>As we have mentioned the researc</w:t>
      </w:r>
      <w:r w:rsidR="00CB440F" w:rsidRPr="00170B90">
        <w:rPr>
          <w:rFonts w:ascii="Times New Roman" w:hAnsi="Times New Roman" w:cs="Times New Roman"/>
          <w:sz w:val="24"/>
          <w:szCs w:val="24"/>
        </w:rPr>
        <w:t xml:space="preserve">h gap in literature on challenges and difficulties faced by the migrant </w:t>
      </w:r>
      <w:proofErr w:type="spellStart"/>
      <w:r w:rsidR="00CB440F" w:rsidRPr="00170B90">
        <w:rPr>
          <w:rFonts w:ascii="Times New Roman" w:hAnsi="Times New Roman" w:cs="Times New Roman"/>
          <w:sz w:val="24"/>
          <w:szCs w:val="24"/>
        </w:rPr>
        <w:t>Pakhtun</w:t>
      </w:r>
      <w:proofErr w:type="spellEnd"/>
      <w:r w:rsidR="00CB440F" w:rsidRPr="00170B90">
        <w:rPr>
          <w:rFonts w:ascii="Times New Roman" w:hAnsi="Times New Roman" w:cs="Times New Roman"/>
          <w:sz w:val="24"/>
          <w:szCs w:val="24"/>
        </w:rPr>
        <w:t xml:space="preserve"> women in assimilating and adapting to the new culture through the lens of food, food preparation and serving, this research undertakes a discussion to fulfill this gap by examining how food can be used as a symbol to help in acculturation and adaptation process of </w:t>
      </w:r>
      <w:proofErr w:type="spellStart"/>
      <w:r w:rsidR="00CB440F" w:rsidRPr="00170B90">
        <w:rPr>
          <w:rFonts w:ascii="Times New Roman" w:hAnsi="Times New Roman" w:cs="Times New Roman"/>
          <w:sz w:val="24"/>
          <w:szCs w:val="24"/>
        </w:rPr>
        <w:t>Pakhtun</w:t>
      </w:r>
      <w:proofErr w:type="spellEnd"/>
      <w:r w:rsidR="00CB440F" w:rsidRPr="00170B90">
        <w:rPr>
          <w:rFonts w:ascii="Times New Roman" w:hAnsi="Times New Roman" w:cs="Times New Roman"/>
          <w:sz w:val="24"/>
          <w:szCs w:val="24"/>
        </w:rPr>
        <w:t xml:space="preserve"> women. This research also discusses identity making and protection of social, cultural and ethnic identity </w:t>
      </w:r>
      <w:r w:rsidR="006324DF" w:rsidRPr="00170B90">
        <w:rPr>
          <w:rFonts w:ascii="Times New Roman" w:hAnsi="Times New Roman" w:cs="Times New Roman"/>
          <w:sz w:val="24"/>
          <w:szCs w:val="24"/>
        </w:rPr>
        <w:t xml:space="preserve">of </w:t>
      </w:r>
      <w:proofErr w:type="spellStart"/>
      <w:r w:rsidR="006324DF" w:rsidRPr="00170B90">
        <w:rPr>
          <w:rFonts w:ascii="Times New Roman" w:hAnsi="Times New Roman" w:cs="Times New Roman"/>
          <w:sz w:val="24"/>
          <w:szCs w:val="24"/>
        </w:rPr>
        <w:t>Pakhtun</w:t>
      </w:r>
      <w:proofErr w:type="spellEnd"/>
      <w:r w:rsidR="006324DF" w:rsidRPr="00170B90">
        <w:rPr>
          <w:rFonts w:ascii="Times New Roman" w:hAnsi="Times New Roman" w:cs="Times New Roman"/>
          <w:sz w:val="24"/>
          <w:szCs w:val="24"/>
        </w:rPr>
        <w:t xml:space="preserve"> women by use of food related practices and type of food consumption. Moreover, this study focuses on how gatherings, celebrations, festivities and events facilitates </w:t>
      </w:r>
      <w:proofErr w:type="spellStart"/>
      <w:r w:rsidR="006324DF" w:rsidRPr="00170B90">
        <w:rPr>
          <w:rFonts w:ascii="Times New Roman" w:hAnsi="Times New Roman" w:cs="Times New Roman"/>
          <w:sz w:val="24"/>
          <w:szCs w:val="24"/>
        </w:rPr>
        <w:t>Pakhtun</w:t>
      </w:r>
      <w:proofErr w:type="spellEnd"/>
      <w:r w:rsidR="006324DF" w:rsidRPr="00170B90">
        <w:rPr>
          <w:rFonts w:ascii="Times New Roman" w:hAnsi="Times New Roman" w:cs="Times New Roman"/>
          <w:sz w:val="24"/>
          <w:szCs w:val="24"/>
        </w:rPr>
        <w:t xml:space="preserve"> women in building a strong and congenial relationship and bonds with others in a multi-cultural society. It is highly important to determine paradigms from objectivist to subjectivist approaches in order to make a selection of the most appropriate and suitable method and methodology.</w:t>
      </w:r>
    </w:p>
    <w:p w:rsidR="006324DF" w:rsidRPr="00170B90" w:rsidRDefault="006324DF" w:rsidP="00170B90">
      <w:pPr>
        <w:pStyle w:val="Heading2"/>
        <w:spacing w:line="360" w:lineRule="auto"/>
        <w:rPr>
          <w:rFonts w:ascii="Times New Roman" w:hAnsi="Times New Roman" w:cs="Times New Roman"/>
        </w:rPr>
      </w:pPr>
      <w:bookmarkStart w:id="18" w:name="_Toc523472100"/>
      <w:r w:rsidRPr="00170B90">
        <w:rPr>
          <w:rFonts w:ascii="Times New Roman" w:hAnsi="Times New Roman" w:cs="Times New Roman"/>
        </w:rPr>
        <w:lastRenderedPageBreak/>
        <w:t>The Research Paradigm: Interpretive</w:t>
      </w:r>
      <w:bookmarkEnd w:id="18"/>
      <w:r w:rsidRPr="00170B90">
        <w:rPr>
          <w:rFonts w:ascii="Times New Roman" w:hAnsi="Times New Roman" w:cs="Times New Roman"/>
        </w:rPr>
        <w:t xml:space="preserve">   </w:t>
      </w:r>
    </w:p>
    <w:p w:rsidR="000B12FD" w:rsidRPr="00170B90" w:rsidRDefault="006324DF"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z w:val="24"/>
          <w:szCs w:val="24"/>
        </w:rPr>
        <w:t>The term</w:t>
      </w:r>
      <w:r w:rsidR="00F15D9B" w:rsidRPr="00170B90">
        <w:rPr>
          <w:rFonts w:ascii="Times New Roman" w:hAnsi="Times New Roman" w:cs="Times New Roman"/>
          <w:sz w:val="24"/>
          <w:szCs w:val="24"/>
        </w:rPr>
        <w:t xml:space="preserve"> </w:t>
      </w:r>
      <w:r w:rsidR="005D273D" w:rsidRPr="00170B90">
        <w:rPr>
          <w:rFonts w:ascii="Times New Roman" w:hAnsi="Times New Roman" w:cs="Times New Roman"/>
          <w:spacing w:val="-2"/>
          <w:sz w:val="24"/>
          <w:szCs w:val="24"/>
        </w:rPr>
        <w:t>Paradigm referred to "</w:t>
      </w:r>
      <w:r w:rsidR="005D273D" w:rsidRPr="00170B90">
        <w:rPr>
          <w:rFonts w:ascii="Times New Roman" w:hAnsi="Times New Roman" w:cs="Times New Roman"/>
          <w:i/>
          <w:spacing w:val="-2"/>
          <w:sz w:val="24"/>
          <w:szCs w:val="24"/>
        </w:rPr>
        <w:t>a set of very general philosophical assumptions about the nature of the world (ontology) and how we can understand it (epistemology)</w:t>
      </w:r>
      <w:r w:rsidR="005D273D" w:rsidRPr="00170B90">
        <w:rPr>
          <w:rFonts w:ascii="Times New Roman" w:hAnsi="Times New Roman" w:cs="Times New Roman"/>
          <w:spacing w:val="-2"/>
          <w:sz w:val="24"/>
          <w:szCs w:val="24"/>
        </w:rPr>
        <w:t>"</w:t>
      </w:r>
      <w:r w:rsidR="005D273D" w:rsidRPr="00170B90">
        <w:rPr>
          <w:rFonts w:ascii="Times New Roman" w:hAnsi="Times New Roman" w:cs="Times New Roman"/>
          <w:i/>
          <w:spacing w:val="-2"/>
          <w:sz w:val="24"/>
          <w:szCs w:val="24"/>
        </w:rPr>
        <w:t>(Maxwell, 2004)</w:t>
      </w:r>
      <w:r w:rsidR="00F15D9B" w:rsidRPr="00170B90">
        <w:rPr>
          <w:rFonts w:ascii="Times New Roman" w:hAnsi="Times New Roman" w:cs="Times New Roman"/>
          <w:i/>
          <w:spacing w:val="-2"/>
          <w:sz w:val="24"/>
          <w:szCs w:val="24"/>
        </w:rPr>
        <w:t>.</w:t>
      </w:r>
      <w:r w:rsidR="000B12FD" w:rsidRPr="00170B90">
        <w:rPr>
          <w:rFonts w:ascii="Times New Roman" w:hAnsi="Times New Roman" w:cs="Times New Roman"/>
          <w:spacing w:val="-2"/>
          <w:sz w:val="24"/>
          <w:szCs w:val="24"/>
        </w:rPr>
        <w:t xml:space="preserve"> It is termed as a research methodology and strengthen the research by making a reference to philosophical approach. However, the use of methodological approach in a research will bear different results. If any interview is conducted under the qualitative paradigm as an illustration, it shall have a different purpose and objective and the data collected shall also be different as compared to quantitative paradigm </w:t>
      </w:r>
      <w:r w:rsidR="000B12FD" w:rsidRPr="00170B90">
        <w:rPr>
          <w:rFonts w:ascii="Times New Roman" w:hAnsi="Times New Roman" w:cs="Times New Roman"/>
          <w:i/>
          <w:spacing w:val="-2"/>
          <w:sz w:val="24"/>
          <w:szCs w:val="24"/>
        </w:rPr>
        <w:t>(</w:t>
      </w:r>
      <w:proofErr w:type="spellStart"/>
      <w:r w:rsidR="000B12FD" w:rsidRPr="00170B90">
        <w:rPr>
          <w:rFonts w:ascii="Times New Roman" w:hAnsi="Times New Roman" w:cs="Times New Roman"/>
          <w:i/>
          <w:spacing w:val="-2"/>
          <w:sz w:val="24"/>
          <w:szCs w:val="24"/>
        </w:rPr>
        <w:t>Blaxter</w:t>
      </w:r>
      <w:proofErr w:type="spellEnd"/>
      <w:r w:rsidR="000B12FD" w:rsidRPr="00170B90">
        <w:rPr>
          <w:rFonts w:ascii="Times New Roman" w:hAnsi="Times New Roman" w:cs="Times New Roman"/>
          <w:i/>
          <w:spacing w:val="-2"/>
          <w:sz w:val="24"/>
          <w:szCs w:val="24"/>
        </w:rPr>
        <w:t>, Hughes &amp; Tight, 2006).</w:t>
      </w:r>
      <w:r w:rsidR="000B12FD" w:rsidRPr="00170B90">
        <w:rPr>
          <w:rFonts w:ascii="Times New Roman" w:hAnsi="Times New Roman" w:cs="Times New Roman"/>
          <w:spacing w:val="-2"/>
          <w:sz w:val="24"/>
          <w:szCs w:val="24"/>
        </w:rPr>
        <w:t xml:space="preserve"> As this research involves humans and is subjective in nature, phenomenological interpretive paradigm is used. The additional reasons for using this paradigm is elaborated as under:</w:t>
      </w:r>
    </w:p>
    <w:p w:rsidR="000B12FD" w:rsidRPr="00170B90" w:rsidRDefault="008A5049"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research is subjective in nature because of the involvement of beliefs, values, emotions, customs and belongings. The paradigm is basically used to comprehend the society and social values through understanding of individual behavior and experiences </w:t>
      </w:r>
      <w:r w:rsidRPr="00170B90">
        <w:rPr>
          <w:rFonts w:ascii="Times New Roman" w:hAnsi="Times New Roman" w:cs="Times New Roman"/>
          <w:i/>
          <w:spacing w:val="-2"/>
          <w:sz w:val="24"/>
          <w:szCs w:val="24"/>
        </w:rPr>
        <w:t>(Burrell, 1979; M. Saunders, Lewis, &amp; Thornhill, 2012)</w:t>
      </w:r>
      <w:r w:rsidR="00393763" w:rsidRPr="00170B90">
        <w:rPr>
          <w:rFonts w:ascii="Times New Roman" w:hAnsi="Times New Roman" w:cs="Times New Roman"/>
          <w:i/>
          <w:spacing w:val="-2"/>
          <w:sz w:val="24"/>
          <w:szCs w:val="24"/>
        </w:rPr>
        <w:t xml:space="preserve">. </w:t>
      </w:r>
      <w:r w:rsidR="00393763" w:rsidRPr="00170B90">
        <w:rPr>
          <w:rFonts w:ascii="Times New Roman" w:hAnsi="Times New Roman" w:cs="Times New Roman"/>
          <w:spacing w:val="-2"/>
          <w:sz w:val="24"/>
          <w:szCs w:val="24"/>
        </w:rPr>
        <w:t xml:space="preserve">Secondly, interpretive method of research vision is </w:t>
      </w:r>
      <w:r w:rsidR="00393763" w:rsidRPr="00170B90">
        <w:rPr>
          <w:rFonts w:ascii="Times New Roman" w:hAnsi="Times New Roman" w:cs="Times New Roman"/>
          <w:i/>
          <w:spacing w:val="-2"/>
          <w:sz w:val="24"/>
          <w:szCs w:val="24"/>
        </w:rPr>
        <w:t>“Interpretations of the Social world as culturally derived and historically situated” (</w:t>
      </w:r>
      <w:proofErr w:type="spellStart"/>
      <w:r w:rsidR="00393763" w:rsidRPr="00170B90">
        <w:rPr>
          <w:rFonts w:ascii="Times New Roman" w:hAnsi="Times New Roman" w:cs="Times New Roman"/>
          <w:i/>
          <w:spacing w:val="-2"/>
          <w:sz w:val="24"/>
          <w:szCs w:val="24"/>
        </w:rPr>
        <w:t>Blaxter</w:t>
      </w:r>
      <w:proofErr w:type="spellEnd"/>
      <w:r w:rsidR="00393763" w:rsidRPr="00170B90">
        <w:rPr>
          <w:rFonts w:ascii="Times New Roman" w:hAnsi="Times New Roman" w:cs="Times New Roman"/>
          <w:i/>
          <w:spacing w:val="-2"/>
          <w:sz w:val="24"/>
          <w:szCs w:val="24"/>
        </w:rPr>
        <w:t xml:space="preserve"> et al., 2006).</w:t>
      </w:r>
      <w:r w:rsidR="001B71CE" w:rsidRPr="00170B90">
        <w:rPr>
          <w:rFonts w:ascii="Times New Roman" w:hAnsi="Times New Roman" w:cs="Times New Roman"/>
          <w:i/>
          <w:spacing w:val="-2"/>
          <w:sz w:val="24"/>
          <w:szCs w:val="24"/>
        </w:rPr>
        <w:t xml:space="preserve"> </w:t>
      </w:r>
      <w:r w:rsidR="001B71CE" w:rsidRPr="00170B90">
        <w:rPr>
          <w:rFonts w:ascii="Times New Roman" w:hAnsi="Times New Roman" w:cs="Times New Roman"/>
          <w:spacing w:val="-2"/>
          <w:sz w:val="24"/>
          <w:szCs w:val="24"/>
        </w:rPr>
        <w:t xml:space="preserve">Whereas, social world is independent in accessing the world through individual’s experiences as social values are constructed according to the reality of their explanations and experiences. </w:t>
      </w:r>
      <w:r w:rsidR="001B71CE" w:rsidRPr="00170B90">
        <w:rPr>
          <w:rFonts w:ascii="Times New Roman" w:hAnsi="Times New Roman" w:cs="Times New Roman"/>
          <w:i/>
          <w:spacing w:val="-2"/>
          <w:sz w:val="24"/>
          <w:szCs w:val="24"/>
        </w:rPr>
        <w:t>(Creswell, 2007; M. Saunders et al., 2012).</w:t>
      </w:r>
      <w:r w:rsidR="00D7100A" w:rsidRPr="00170B90">
        <w:rPr>
          <w:rFonts w:ascii="Times New Roman" w:hAnsi="Times New Roman" w:cs="Times New Roman"/>
          <w:i/>
          <w:spacing w:val="-2"/>
          <w:sz w:val="24"/>
          <w:szCs w:val="24"/>
        </w:rPr>
        <w:t xml:space="preserve"> </w:t>
      </w:r>
      <w:r w:rsidR="00D7100A" w:rsidRPr="00170B90">
        <w:rPr>
          <w:rFonts w:ascii="Times New Roman" w:hAnsi="Times New Roman" w:cs="Times New Roman"/>
          <w:spacing w:val="-2"/>
          <w:sz w:val="24"/>
          <w:szCs w:val="24"/>
        </w:rPr>
        <w:t xml:space="preserve">Third, this paradigm is beneficial in assessment and evaluation </w:t>
      </w:r>
      <w:r w:rsidR="001B71CE" w:rsidRPr="00170B90">
        <w:rPr>
          <w:rFonts w:ascii="Times New Roman" w:hAnsi="Times New Roman" w:cs="Times New Roman"/>
          <w:spacing w:val="-2"/>
          <w:sz w:val="24"/>
          <w:szCs w:val="24"/>
        </w:rPr>
        <w:t>of different factors including:</w:t>
      </w:r>
      <w:r w:rsidR="003143F8" w:rsidRPr="00170B90">
        <w:rPr>
          <w:rFonts w:ascii="Times New Roman" w:hAnsi="Times New Roman" w:cs="Times New Roman"/>
          <w:spacing w:val="-2"/>
          <w:sz w:val="24"/>
          <w:szCs w:val="24"/>
        </w:rPr>
        <w:t xml:space="preserve"> social, cultural, institutional and individual that can impact </w:t>
      </w:r>
      <w:proofErr w:type="spellStart"/>
      <w:r w:rsidR="003143F8" w:rsidRPr="00170B90">
        <w:rPr>
          <w:rFonts w:ascii="Times New Roman" w:hAnsi="Times New Roman" w:cs="Times New Roman"/>
          <w:spacing w:val="-2"/>
          <w:sz w:val="24"/>
          <w:szCs w:val="24"/>
        </w:rPr>
        <w:t>Pakhtun</w:t>
      </w:r>
      <w:proofErr w:type="spellEnd"/>
      <w:r w:rsidR="003143F8" w:rsidRPr="00170B90">
        <w:rPr>
          <w:rFonts w:ascii="Times New Roman" w:hAnsi="Times New Roman" w:cs="Times New Roman"/>
          <w:spacing w:val="-2"/>
          <w:sz w:val="24"/>
          <w:szCs w:val="24"/>
        </w:rPr>
        <w:t xml:space="preserve"> women </w:t>
      </w:r>
      <w:r w:rsidR="003143F8" w:rsidRPr="00170B90">
        <w:rPr>
          <w:rFonts w:ascii="Times New Roman" w:hAnsi="Times New Roman" w:cs="Times New Roman"/>
          <w:i/>
          <w:spacing w:val="-2"/>
          <w:sz w:val="24"/>
          <w:szCs w:val="24"/>
        </w:rPr>
        <w:t>(M. L. Saunders &amp; Lewis, 2009).</w:t>
      </w:r>
      <w:r w:rsidR="003143F8" w:rsidRPr="00170B90">
        <w:rPr>
          <w:rFonts w:ascii="Times New Roman" w:hAnsi="Times New Roman" w:cs="Times New Roman"/>
          <w:spacing w:val="-2"/>
          <w:sz w:val="24"/>
          <w:szCs w:val="24"/>
        </w:rPr>
        <w:t xml:space="preserve"> It has also facilitated in understanding men and women roles in social and historical situations. </w:t>
      </w:r>
      <w:r w:rsidR="003143F8" w:rsidRPr="00170B90">
        <w:rPr>
          <w:rFonts w:ascii="Times New Roman" w:hAnsi="Times New Roman" w:cs="Times New Roman"/>
          <w:i/>
          <w:spacing w:val="-2"/>
          <w:sz w:val="24"/>
          <w:szCs w:val="24"/>
        </w:rPr>
        <w:t xml:space="preserve">(Powell, 2010). </w:t>
      </w:r>
    </w:p>
    <w:p w:rsidR="00F925A0" w:rsidRPr="00170B90" w:rsidRDefault="00F925A0"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 xml:space="preserve">Fourth, phenomenological paradigm is the most common approach that is adequately used in research methodology in social sciences. </w:t>
      </w:r>
      <w:r w:rsidRPr="00170B90">
        <w:rPr>
          <w:rFonts w:ascii="Times New Roman" w:hAnsi="Times New Roman" w:cs="Times New Roman"/>
          <w:i/>
          <w:spacing w:val="-2"/>
          <w:sz w:val="24"/>
          <w:szCs w:val="24"/>
        </w:rPr>
        <w:t xml:space="preserve">(M. L. Saunders &amp; Lewis, 2009). </w:t>
      </w:r>
      <w:r w:rsidRPr="00170B90">
        <w:rPr>
          <w:rFonts w:ascii="Times New Roman" w:hAnsi="Times New Roman" w:cs="Times New Roman"/>
          <w:spacing w:val="-2"/>
          <w:sz w:val="24"/>
          <w:szCs w:val="24"/>
        </w:rPr>
        <w:t xml:space="preserve">Most researchers have used this paradigm in their qualitative research to study the role of women in society. </w:t>
      </w:r>
      <w:r w:rsidRPr="00170B90">
        <w:rPr>
          <w:rFonts w:ascii="Times New Roman" w:hAnsi="Times New Roman" w:cs="Times New Roman"/>
          <w:i/>
          <w:spacing w:val="-2"/>
          <w:sz w:val="24"/>
          <w:szCs w:val="24"/>
        </w:rPr>
        <w:t xml:space="preserve">(J. Acker, 2009; Ashcraft &amp; </w:t>
      </w:r>
      <w:proofErr w:type="spellStart"/>
      <w:r w:rsidRPr="00170B90">
        <w:rPr>
          <w:rFonts w:ascii="Times New Roman" w:hAnsi="Times New Roman" w:cs="Times New Roman"/>
          <w:i/>
          <w:spacing w:val="-2"/>
          <w:sz w:val="24"/>
          <w:szCs w:val="24"/>
        </w:rPr>
        <w:t>Mumby</w:t>
      </w:r>
      <w:proofErr w:type="spellEnd"/>
      <w:r w:rsidRPr="00170B90">
        <w:rPr>
          <w:rFonts w:ascii="Times New Roman" w:hAnsi="Times New Roman" w:cs="Times New Roman"/>
          <w:i/>
          <w:spacing w:val="-2"/>
          <w:sz w:val="24"/>
          <w:szCs w:val="24"/>
        </w:rPr>
        <w:t>, 2004; Elliott &amp; Stead, 2008)</w:t>
      </w:r>
    </w:p>
    <w:p w:rsidR="00652254" w:rsidRPr="00170B90" w:rsidRDefault="00652254" w:rsidP="00170B90">
      <w:pPr>
        <w:autoSpaceDE w:val="0"/>
        <w:autoSpaceDN w:val="0"/>
        <w:adjustRightInd w:val="0"/>
        <w:spacing w:after="0" w:line="360" w:lineRule="auto"/>
        <w:jc w:val="both"/>
        <w:rPr>
          <w:rFonts w:ascii="Times New Roman" w:hAnsi="Times New Roman" w:cs="Times New Roman"/>
          <w:i/>
          <w:spacing w:val="-2"/>
          <w:sz w:val="24"/>
          <w:szCs w:val="24"/>
        </w:rPr>
      </w:pPr>
    </w:p>
    <w:p w:rsidR="00652254" w:rsidRPr="00170B90" w:rsidRDefault="004D0777" w:rsidP="00170B90">
      <w:pPr>
        <w:pStyle w:val="Heading2"/>
        <w:spacing w:line="360" w:lineRule="auto"/>
        <w:rPr>
          <w:rFonts w:ascii="Times New Roman" w:hAnsi="Times New Roman" w:cs="Times New Roman"/>
        </w:rPr>
      </w:pPr>
      <w:bookmarkStart w:id="19" w:name="_Toc523472101"/>
      <w:r w:rsidRPr="00170B90">
        <w:rPr>
          <w:rFonts w:ascii="Times New Roman" w:hAnsi="Times New Roman" w:cs="Times New Roman"/>
        </w:rPr>
        <w:t>The Research Design: Qualitative</w:t>
      </w:r>
      <w:bookmarkEnd w:id="19"/>
    </w:p>
    <w:p w:rsidR="005D273D" w:rsidRPr="00170B90" w:rsidRDefault="004D0777"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 xml:space="preserve">Research strategy </w:t>
      </w:r>
      <w:r w:rsidR="00553461" w:rsidRPr="00170B90">
        <w:rPr>
          <w:rFonts w:ascii="Times New Roman" w:hAnsi="Times New Roman" w:cs="Times New Roman"/>
          <w:spacing w:val="-2"/>
          <w:sz w:val="24"/>
          <w:szCs w:val="24"/>
        </w:rPr>
        <w:t xml:space="preserve">is a technique in which researcher select the methods </w:t>
      </w:r>
      <w:r w:rsidR="00652254" w:rsidRPr="00170B90">
        <w:rPr>
          <w:rFonts w:ascii="Times New Roman" w:hAnsi="Times New Roman" w:cs="Times New Roman"/>
          <w:spacing w:val="-2"/>
          <w:sz w:val="24"/>
          <w:szCs w:val="24"/>
        </w:rPr>
        <w:t>which are most appropriate and sui</w:t>
      </w:r>
      <w:r w:rsidR="000C205C" w:rsidRPr="00170B90">
        <w:rPr>
          <w:rFonts w:ascii="Times New Roman" w:hAnsi="Times New Roman" w:cs="Times New Roman"/>
          <w:spacing w:val="-2"/>
          <w:sz w:val="24"/>
          <w:szCs w:val="24"/>
        </w:rPr>
        <w:t xml:space="preserve">table to their research topics </w:t>
      </w:r>
      <w:r w:rsidR="00652254" w:rsidRPr="00170B90">
        <w:rPr>
          <w:rFonts w:ascii="Times New Roman" w:hAnsi="Times New Roman" w:cs="Times New Roman"/>
          <w:i/>
          <w:spacing w:val="-2"/>
          <w:sz w:val="24"/>
          <w:szCs w:val="24"/>
        </w:rPr>
        <w:t>(Collis &amp; Hussey, 2003).</w:t>
      </w:r>
      <w:r w:rsidR="00652254" w:rsidRPr="00170B90">
        <w:rPr>
          <w:rFonts w:ascii="Times New Roman" w:hAnsi="Times New Roman" w:cs="Times New Roman"/>
          <w:spacing w:val="-2"/>
          <w:sz w:val="24"/>
          <w:szCs w:val="24"/>
        </w:rPr>
        <w:t xml:space="preserve"> There are majorly two designs: </w:t>
      </w:r>
      <w:r w:rsidR="00652254" w:rsidRPr="00170B90">
        <w:rPr>
          <w:rFonts w:ascii="Times New Roman" w:hAnsi="Times New Roman" w:cs="Times New Roman"/>
          <w:spacing w:val="-2"/>
          <w:sz w:val="24"/>
          <w:szCs w:val="24"/>
        </w:rPr>
        <w:lastRenderedPageBreak/>
        <w:t xml:space="preserve">quantitative and qualitative which helps in categorization and classification of research strategies. </w:t>
      </w:r>
      <w:r w:rsidR="00652254" w:rsidRPr="00170B90">
        <w:rPr>
          <w:rFonts w:ascii="Times New Roman" w:hAnsi="Times New Roman" w:cs="Times New Roman"/>
          <w:i/>
          <w:spacing w:val="-2"/>
          <w:sz w:val="24"/>
          <w:szCs w:val="24"/>
        </w:rPr>
        <w:t>(Collis &amp; Hussey, 2003; M. Saunders et al., 2012)</w:t>
      </w:r>
    </w:p>
    <w:p w:rsidR="00A12D70" w:rsidRPr="00170B90" w:rsidRDefault="000C205C"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A qualitative research approach aims at gaining insight and unveils</w:t>
      </w:r>
      <w:r w:rsidR="00652254" w:rsidRPr="00170B90">
        <w:rPr>
          <w:rFonts w:ascii="Times New Roman" w:hAnsi="Times New Roman" w:cs="Times New Roman"/>
          <w:spacing w:val="-2"/>
          <w:sz w:val="24"/>
          <w:szCs w:val="24"/>
        </w:rPr>
        <w:t xml:space="preserve"> the depth and complexity inherent in a social phenomenon. Due to this, qualitative researchers diligently apply processes to select particular cases that clarify and </w:t>
      </w:r>
      <w:r w:rsidR="00824834" w:rsidRPr="00170B90">
        <w:rPr>
          <w:rFonts w:ascii="Times New Roman" w:hAnsi="Times New Roman" w:cs="Times New Roman"/>
          <w:spacing w:val="-2"/>
          <w:sz w:val="24"/>
          <w:szCs w:val="24"/>
        </w:rPr>
        <w:t>deepen their thought and understanding on the social phenomenon. The qualitative and quantitative researches differ in their nature, purpose, scope and in the</w:t>
      </w:r>
      <w:r w:rsidR="00A12D70" w:rsidRPr="00170B90">
        <w:rPr>
          <w:rFonts w:ascii="Times New Roman" w:hAnsi="Times New Roman" w:cs="Times New Roman"/>
          <w:spacing w:val="-2"/>
          <w:sz w:val="24"/>
          <w:szCs w:val="24"/>
        </w:rPr>
        <w:t>ir sampling techniques as well.</w:t>
      </w:r>
    </w:p>
    <w:p w:rsidR="005D273D" w:rsidRPr="00170B90" w:rsidRDefault="00A12D70" w:rsidP="00170B90">
      <w:pPr>
        <w:autoSpaceDE w:val="0"/>
        <w:autoSpaceDN w:val="0"/>
        <w:adjustRightInd w:val="0"/>
        <w:spacing w:after="0" w:line="360" w:lineRule="auto"/>
        <w:jc w:val="both"/>
        <w:rPr>
          <w:rFonts w:ascii="Times New Roman" w:hAnsi="Times New Roman" w:cs="Times New Roman"/>
          <w:i/>
          <w:spacing w:val="-2"/>
        </w:rPr>
      </w:pPr>
      <w:r w:rsidRPr="00170B90">
        <w:rPr>
          <w:rFonts w:ascii="Times New Roman" w:hAnsi="Times New Roman" w:cs="Times New Roman"/>
          <w:spacing w:val="-2"/>
          <w:sz w:val="24"/>
          <w:szCs w:val="24"/>
        </w:rPr>
        <w:t xml:space="preserve">Qualitative researchers consider how the social phenomenon and world is </w:t>
      </w:r>
      <w:r w:rsidR="000C205C" w:rsidRPr="00170B90">
        <w:rPr>
          <w:rFonts w:ascii="Times New Roman" w:hAnsi="Times New Roman" w:cs="Times New Roman"/>
          <w:spacing w:val="-2"/>
          <w:sz w:val="24"/>
          <w:szCs w:val="24"/>
        </w:rPr>
        <w:t>created</w:t>
      </w:r>
      <w:r w:rsidRPr="00170B90">
        <w:rPr>
          <w:rFonts w:ascii="Times New Roman" w:hAnsi="Times New Roman" w:cs="Times New Roman"/>
          <w:spacing w:val="-2"/>
          <w:sz w:val="24"/>
          <w:szCs w:val="24"/>
        </w:rPr>
        <w:t xml:space="preserve">, interpreted and understood by their inhabitants under the micro-setting of their research. The qualitative researchers </w:t>
      </w:r>
      <w:r w:rsidR="000C205C" w:rsidRPr="00170B90">
        <w:rPr>
          <w:rFonts w:ascii="Times New Roman" w:hAnsi="Times New Roman" w:cs="Times New Roman"/>
          <w:spacing w:val="-2"/>
          <w:sz w:val="24"/>
          <w:szCs w:val="24"/>
        </w:rPr>
        <w:t>hence</w:t>
      </w:r>
      <w:r w:rsidRPr="00170B90">
        <w:rPr>
          <w:rFonts w:ascii="Times New Roman" w:hAnsi="Times New Roman" w:cs="Times New Roman"/>
          <w:spacing w:val="-2"/>
          <w:sz w:val="24"/>
          <w:szCs w:val="24"/>
        </w:rPr>
        <w:t xml:space="preserve"> are not involved in applying additional procedure for ensuring that the sample selected is a representative of the whole population, with the help of probability sampling techniques in order to corroborate to the larger population like quantitative researchers. Some researchers </w:t>
      </w:r>
      <w:proofErr w:type="gramStart"/>
      <w:r w:rsidRPr="00170B90">
        <w:rPr>
          <w:rFonts w:ascii="Times New Roman" w:hAnsi="Times New Roman" w:cs="Times New Roman"/>
          <w:spacing w:val="-2"/>
          <w:sz w:val="24"/>
          <w:szCs w:val="24"/>
        </w:rPr>
        <w:t>uses</w:t>
      </w:r>
      <w:proofErr w:type="gramEnd"/>
      <w:r w:rsidRPr="00170B90">
        <w:rPr>
          <w:rFonts w:ascii="Times New Roman" w:hAnsi="Times New Roman" w:cs="Times New Roman"/>
          <w:spacing w:val="-2"/>
          <w:sz w:val="24"/>
          <w:szCs w:val="24"/>
        </w:rPr>
        <w:t xml:space="preserve"> both methods on the basis of methodological triangulation in their study. </w:t>
      </w:r>
      <w:r w:rsidRPr="00170B90">
        <w:rPr>
          <w:rFonts w:ascii="Times New Roman" w:hAnsi="Times New Roman" w:cs="Times New Roman"/>
          <w:i/>
          <w:spacing w:val="-2"/>
          <w:sz w:val="24"/>
          <w:szCs w:val="24"/>
        </w:rPr>
        <w:t>(Patton, 2002).</w:t>
      </w:r>
    </w:p>
    <w:p w:rsidR="00EF704E" w:rsidRPr="00170B90" w:rsidRDefault="007F2094"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i/>
          <w:spacing w:val="-2"/>
          <w:sz w:val="24"/>
          <w:szCs w:val="24"/>
        </w:rPr>
        <w:t>"Qualitative research or what might more appropriately be called 'interpretive' research aims at understanding the micro-practices of everyday life. Qualitative research is typically oriented towards understanding socially constructed reality. It focuses on mean</w:t>
      </w:r>
      <w:r w:rsidR="00CB77BC" w:rsidRPr="00170B90">
        <w:rPr>
          <w:rFonts w:ascii="Times New Roman" w:hAnsi="Times New Roman" w:cs="Times New Roman"/>
          <w:i/>
          <w:spacing w:val="-2"/>
          <w:sz w:val="24"/>
          <w:szCs w:val="24"/>
        </w:rPr>
        <w:t xml:space="preserve">ing, ideas and practice. Taking </w:t>
      </w:r>
      <w:r w:rsidRPr="00170B90">
        <w:rPr>
          <w:rFonts w:ascii="Times New Roman" w:hAnsi="Times New Roman" w:cs="Times New Roman"/>
          <w:i/>
          <w:spacing w:val="-2"/>
          <w:sz w:val="24"/>
          <w:szCs w:val="24"/>
        </w:rPr>
        <w:t>the native's point seriously without questioning either the wide</w:t>
      </w:r>
      <w:r w:rsidR="00CB77BC" w:rsidRPr="00170B90">
        <w:rPr>
          <w:rFonts w:ascii="Times New Roman" w:hAnsi="Times New Roman" w:cs="Times New Roman"/>
          <w:i/>
          <w:spacing w:val="-2"/>
          <w:sz w:val="24"/>
          <w:szCs w:val="24"/>
        </w:rPr>
        <w:t xml:space="preserve">r context of it or the process </w:t>
      </w:r>
      <w:r w:rsidRPr="00170B90">
        <w:rPr>
          <w:rFonts w:ascii="Times New Roman" w:hAnsi="Times New Roman" w:cs="Times New Roman"/>
          <w:i/>
          <w:spacing w:val="-2"/>
          <w:sz w:val="24"/>
          <w:szCs w:val="24"/>
        </w:rPr>
        <w:t>forming i</w:t>
      </w:r>
      <w:r w:rsidR="00CB77BC" w:rsidRPr="00170B90">
        <w:rPr>
          <w:rFonts w:ascii="Times New Roman" w:hAnsi="Times New Roman" w:cs="Times New Roman"/>
          <w:i/>
          <w:spacing w:val="-2"/>
          <w:sz w:val="24"/>
          <w:szCs w:val="24"/>
        </w:rPr>
        <w:t xml:space="preserve">t". </w:t>
      </w:r>
      <w:r w:rsidRPr="00170B90">
        <w:rPr>
          <w:rFonts w:ascii="Times New Roman" w:hAnsi="Times New Roman" w:cs="Times New Roman"/>
          <w:i/>
          <w:spacing w:val="-2"/>
          <w:sz w:val="24"/>
          <w:szCs w:val="24"/>
        </w:rPr>
        <w:t>(Deetz &amp; Alvesson, 2000).</w:t>
      </w:r>
      <w:r w:rsidR="00CB77BC" w:rsidRPr="00170B90">
        <w:rPr>
          <w:rFonts w:ascii="Times New Roman" w:hAnsi="Times New Roman" w:cs="Times New Roman"/>
          <w:spacing w:val="-2"/>
          <w:sz w:val="24"/>
          <w:szCs w:val="24"/>
        </w:rPr>
        <w:t xml:space="preserve"> The </w:t>
      </w:r>
      <w:r w:rsidR="007961AB" w:rsidRPr="00170B90">
        <w:rPr>
          <w:rFonts w:ascii="Times New Roman" w:hAnsi="Times New Roman" w:cs="Times New Roman"/>
          <w:spacing w:val="-2"/>
          <w:sz w:val="24"/>
          <w:szCs w:val="24"/>
        </w:rPr>
        <w:t>definition aims</w:t>
      </w:r>
      <w:r w:rsidR="00CB77BC" w:rsidRPr="00170B90">
        <w:rPr>
          <w:rFonts w:ascii="Times New Roman" w:hAnsi="Times New Roman" w:cs="Times New Roman"/>
          <w:spacing w:val="-2"/>
          <w:sz w:val="24"/>
          <w:szCs w:val="24"/>
        </w:rPr>
        <w:t xml:space="preserve"> at allowing the researcher to acquire complete understanding of social phenomenon through interpretative research. Its purpose is to develop an in-depth understanding of people, their complex issues, attitudes, emotions and concepts by directly conversing with them. For this, we have used soft data in the form of words, expressions and symbols, to collect information. </w:t>
      </w:r>
      <w:r w:rsidR="00CB77BC" w:rsidRPr="00170B90">
        <w:rPr>
          <w:rFonts w:ascii="Times New Roman" w:hAnsi="Times New Roman" w:cs="Times New Roman"/>
          <w:i/>
          <w:spacing w:val="-2"/>
          <w:sz w:val="24"/>
          <w:szCs w:val="24"/>
        </w:rPr>
        <w:t>(Neuman, 2006).</w:t>
      </w:r>
      <w:r w:rsidR="00CB77BC" w:rsidRPr="00170B90">
        <w:rPr>
          <w:rFonts w:ascii="Times New Roman" w:hAnsi="Times New Roman" w:cs="Times New Roman"/>
          <w:spacing w:val="-2"/>
          <w:sz w:val="24"/>
          <w:szCs w:val="24"/>
        </w:rPr>
        <w:t xml:space="preserve"> For conducting the research, we have used qualitative research to study the difficulties </w:t>
      </w:r>
      <w:proofErr w:type="spellStart"/>
      <w:r w:rsidR="00CB77BC" w:rsidRPr="00170B90">
        <w:rPr>
          <w:rFonts w:ascii="Times New Roman" w:hAnsi="Times New Roman" w:cs="Times New Roman"/>
          <w:spacing w:val="-2"/>
          <w:sz w:val="24"/>
          <w:szCs w:val="24"/>
        </w:rPr>
        <w:t>Pakhtun</w:t>
      </w:r>
      <w:proofErr w:type="spellEnd"/>
      <w:r w:rsidR="00CB77BC" w:rsidRPr="00170B90">
        <w:rPr>
          <w:rFonts w:ascii="Times New Roman" w:hAnsi="Times New Roman" w:cs="Times New Roman"/>
          <w:spacing w:val="-2"/>
          <w:sz w:val="24"/>
          <w:szCs w:val="24"/>
        </w:rPr>
        <w:t xml:space="preserve"> women face in adapting to the multi-cultural society through the lens of food and how food, food consumption and practices related to food facilitates </w:t>
      </w:r>
      <w:proofErr w:type="spellStart"/>
      <w:r w:rsidR="00CB77BC" w:rsidRPr="00170B90">
        <w:rPr>
          <w:rFonts w:ascii="Times New Roman" w:hAnsi="Times New Roman" w:cs="Times New Roman"/>
          <w:spacing w:val="-2"/>
          <w:sz w:val="24"/>
          <w:szCs w:val="24"/>
        </w:rPr>
        <w:t>Pakhtun</w:t>
      </w:r>
      <w:proofErr w:type="spellEnd"/>
      <w:r w:rsidR="00CB77BC" w:rsidRPr="00170B90">
        <w:rPr>
          <w:rFonts w:ascii="Times New Roman" w:hAnsi="Times New Roman" w:cs="Times New Roman"/>
          <w:spacing w:val="-2"/>
          <w:sz w:val="24"/>
          <w:szCs w:val="24"/>
        </w:rPr>
        <w:t xml:space="preserve"> Women in protecting their cultural, social and ethnic backgrounds and identity. This method will also provide us with experiences of </w:t>
      </w:r>
      <w:proofErr w:type="spellStart"/>
      <w:r w:rsidR="00CB77BC" w:rsidRPr="00170B90">
        <w:rPr>
          <w:rFonts w:ascii="Times New Roman" w:hAnsi="Times New Roman" w:cs="Times New Roman"/>
          <w:spacing w:val="-2"/>
          <w:sz w:val="24"/>
          <w:szCs w:val="24"/>
        </w:rPr>
        <w:t>Pakhtun</w:t>
      </w:r>
      <w:proofErr w:type="spellEnd"/>
      <w:r w:rsidR="00CB77BC" w:rsidRPr="00170B90">
        <w:rPr>
          <w:rFonts w:ascii="Times New Roman" w:hAnsi="Times New Roman" w:cs="Times New Roman"/>
          <w:spacing w:val="-2"/>
          <w:sz w:val="24"/>
          <w:szCs w:val="24"/>
        </w:rPr>
        <w:t xml:space="preserve"> women of how they have used food as a symbol of sharing and building relationships with others in university settings</w:t>
      </w:r>
      <w:r w:rsidR="00EF704E" w:rsidRPr="00170B90">
        <w:rPr>
          <w:rFonts w:ascii="Times New Roman" w:hAnsi="Times New Roman" w:cs="Times New Roman"/>
          <w:spacing w:val="-2"/>
          <w:sz w:val="24"/>
          <w:szCs w:val="24"/>
        </w:rPr>
        <w:t>.</w:t>
      </w:r>
    </w:p>
    <w:p w:rsidR="00EF704E" w:rsidRPr="00170B90" w:rsidRDefault="00EF704E" w:rsidP="00170B90">
      <w:pPr>
        <w:autoSpaceDE w:val="0"/>
        <w:autoSpaceDN w:val="0"/>
        <w:adjustRightInd w:val="0"/>
        <w:spacing w:after="0" w:line="360" w:lineRule="auto"/>
        <w:jc w:val="both"/>
        <w:rPr>
          <w:rFonts w:ascii="Times New Roman" w:hAnsi="Times New Roman" w:cs="Times New Roman"/>
          <w:spacing w:val="-2"/>
          <w:sz w:val="24"/>
          <w:szCs w:val="24"/>
        </w:rPr>
      </w:pPr>
    </w:p>
    <w:p w:rsidR="005D273D" w:rsidRPr="00170B90" w:rsidRDefault="002B1F5C" w:rsidP="00170B90">
      <w:pPr>
        <w:pStyle w:val="Heading2"/>
        <w:spacing w:line="360" w:lineRule="auto"/>
        <w:rPr>
          <w:rFonts w:ascii="Times New Roman" w:hAnsi="Times New Roman" w:cs="Times New Roman"/>
        </w:rPr>
      </w:pPr>
      <w:bookmarkStart w:id="20" w:name="_Toc523472102"/>
      <w:r w:rsidRPr="00170B90">
        <w:rPr>
          <w:rFonts w:ascii="Times New Roman" w:hAnsi="Times New Roman" w:cs="Times New Roman"/>
        </w:rPr>
        <w:lastRenderedPageBreak/>
        <w:t>Sampling: Purposive</w:t>
      </w:r>
      <w:bookmarkEnd w:id="20"/>
    </w:p>
    <w:p w:rsidR="005D273D" w:rsidRPr="00170B90" w:rsidRDefault="002B1F5C"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Purposive Sampling is a sampling technique used to select the research participants that meets the criteria for the study. Sampling is </w:t>
      </w:r>
      <w:r w:rsidRPr="00170B90">
        <w:rPr>
          <w:rFonts w:ascii="Times New Roman" w:hAnsi="Times New Roman" w:cs="Times New Roman"/>
          <w:i/>
          <w:spacing w:val="-2"/>
          <w:sz w:val="24"/>
          <w:szCs w:val="24"/>
        </w:rPr>
        <w:t xml:space="preserve">“the assumption that the investigator wants to discover, understand and gain insight and therefore must select a sample from which the most can be learned” (Merriam, 2009) </w:t>
      </w:r>
      <w:r w:rsidRPr="00170B90">
        <w:rPr>
          <w:rFonts w:ascii="Times New Roman" w:hAnsi="Times New Roman" w:cs="Times New Roman"/>
          <w:spacing w:val="-2"/>
          <w:sz w:val="24"/>
          <w:szCs w:val="24"/>
        </w:rPr>
        <w:t>and the researcher has to select a group that has the relevant and complete knowledge when carrying out a qualitative research.</w:t>
      </w:r>
      <w:r w:rsidRPr="00170B90">
        <w:rPr>
          <w:rFonts w:ascii="Times New Roman" w:hAnsi="Times New Roman" w:cs="Times New Roman"/>
          <w:i/>
          <w:spacing w:val="-2"/>
          <w:sz w:val="24"/>
          <w:szCs w:val="24"/>
        </w:rPr>
        <w:t>(Miles, Huberman, Huberman, &amp; Huberman, 1994).</w:t>
      </w:r>
      <w:r w:rsidRPr="00170B90">
        <w:rPr>
          <w:rFonts w:ascii="Times New Roman" w:hAnsi="Times New Roman" w:cs="Times New Roman"/>
          <w:spacing w:val="-2"/>
          <w:sz w:val="24"/>
          <w:szCs w:val="24"/>
        </w:rPr>
        <w:t xml:space="preserve"> </w:t>
      </w:r>
      <w:r w:rsidR="00D64057" w:rsidRPr="00170B90">
        <w:rPr>
          <w:rFonts w:ascii="Times New Roman" w:hAnsi="Times New Roman" w:cs="Times New Roman"/>
          <w:spacing w:val="-2"/>
          <w:sz w:val="24"/>
          <w:szCs w:val="24"/>
        </w:rPr>
        <w:t xml:space="preserve">For this research, </w:t>
      </w:r>
      <w:r w:rsidR="00C22AA6" w:rsidRPr="00170B90">
        <w:rPr>
          <w:rFonts w:ascii="Times New Roman" w:hAnsi="Times New Roman" w:cs="Times New Roman"/>
          <w:spacing w:val="-2"/>
          <w:sz w:val="24"/>
          <w:szCs w:val="24"/>
        </w:rPr>
        <w:t>seventeen</w:t>
      </w:r>
      <w:r w:rsidR="00D64057" w:rsidRPr="00170B90">
        <w:rPr>
          <w:rFonts w:ascii="Times New Roman" w:hAnsi="Times New Roman" w:cs="Times New Roman"/>
          <w:spacing w:val="-2"/>
          <w:sz w:val="24"/>
          <w:szCs w:val="24"/>
        </w:rPr>
        <w:t xml:space="preserve"> participants were selected on the basis of their experience, cultural and family dynamics, ethnicity and food consumption.</w:t>
      </w:r>
      <w:r w:rsidR="00905C37" w:rsidRPr="00170B90">
        <w:rPr>
          <w:rFonts w:ascii="Times New Roman" w:hAnsi="Times New Roman" w:cs="Times New Roman"/>
          <w:spacing w:val="-2"/>
          <w:sz w:val="24"/>
          <w:szCs w:val="24"/>
        </w:rPr>
        <w:t xml:space="preserve"> For this purpose, the participants selected for study were between the ages of 19 to 25. </w:t>
      </w:r>
      <w:r w:rsidR="002D2AD4" w:rsidRPr="00170B90">
        <w:rPr>
          <w:rFonts w:ascii="Times New Roman" w:hAnsi="Times New Roman" w:cs="Times New Roman"/>
          <w:spacing w:val="-2"/>
          <w:sz w:val="24"/>
          <w:szCs w:val="24"/>
        </w:rPr>
        <w:t xml:space="preserve"> The </w:t>
      </w:r>
      <w:r w:rsidR="00905C37" w:rsidRPr="00170B90">
        <w:rPr>
          <w:rFonts w:ascii="Times New Roman" w:hAnsi="Times New Roman" w:cs="Times New Roman"/>
          <w:spacing w:val="-2"/>
          <w:sz w:val="24"/>
          <w:szCs w:val="24"/>
        </w:rPr>
        <w:t xml:space="preserve">selection of </w:t>
      </w:r>
      <w:r w:rsidR="002D2AD4" w:rsidRPr="00170B90">
        <w:rPr>
          <w:rFonts w:ascii="Times New Roman" w:hAnsi="Times New Roman" w:cs="Times New Roman"/>
          <w:spacing w:val="-2"/>
          <w:sz w:val="24"/>
          <w:szCs w:val="24"/>
        </w:rPr>
        <w:t xml:space="preserve">women of 19 to 25 years </w:t>
      </w:r>
      <w:r w:rsidR="00E776CC" w:rsidRPr="00170B90">
        <w:rPr>
          <w:rFonts w:ascii="Times New Roman" w:hAnsi="Times New Roman" w:cs="Times New Roman"/>
          <w:spacing w:val="-2"/>
          <w:sz w:val="24"/>
          <w:szCs w:val="24"/>
        </w:rPr>
        <w:t>was dependent on finding students who are enrolled and attending academic institutions or are recent graduates who have relocated and decided to make Punjab their permanent home.</w:t>
      </w:r>
      <w:r w:rsidR="00146513" w:rsidRPr="00170B90">
        <w:rPr>
          <w:rFonts w:ascii="Times New Roman" w:hAnsi="Times New Roman" w:cs="Times New Roman"/>
          <w:spacing w:val="-2"/>
          <w:sz w:val="24"/>
          <w:szCs w:val="24"/>
        </w:rPr>
        <w:t xml:space="preserve"> The purpose of selecting Punjab University is because it is a public sector university that is largest university in Lahore that comprises of more than 50 departments. My study was to understand the difficulties faced by migrant </w:t>
      </w:r>
      <w:proofErr w:type="spellStart"/>
      <w:r w:rsidR="00146513" w:rsidRPr="00170B90">
        <w:rPr>
          <w:rFonts w:ascii="Times New Roman" w:hAnsi="Times New Roman" w:cs="Times New Roman"/>
          <w:spacing w:val="-2"/>
          <w:sz w:val="24"/>
          <w:szCs w:val="24"/>
        </w:rPr>
        <w:t>Pakhtun</w:t>
      </w:r>
      <w:proofErr w:type="spellEnd"/>
      <w:r w:rsidR="00146513" w:rsidRPr="00170B90">
        <w:rPr>
          <w:rFonts w:ascii="Times New Roman" w:hAnsi="Times New Roman" w:cs="Times New Roman"/>
          <w:spacing w:val="-2"/>
          <w:sz w:val="24"/>
          <w:szCs w:val="24"/>
        </w:rPr>
        <w:t xml:space="preserve"> female students in adapting the new culture through their food consumption and how they protect their ethnic identity, social and cultural identity in a multi-cultural society.</w:t>
      </w:r>
      <w:r w:rsidR="00905C37" w:rsidRPr="00170B90">
        <w:rPr>
          <w:rFonts w:ascii="Times New Roman" w:hAnsi="Times New Roman" w:cs="Times New Roman"/>
          <w:spacing w:val="-2"/>
          <w:sz w:val="24"/>
          <w:szCs w:val="24"/>
        </w:rPr>
        <w:t xml:space="preserve"> </w:t>
      </w:r>
      <w:r w:rsidR="00C22AA6" w:rsidRPr="00170B90">
        <w:rPr>
          <w:rFonts w:ascii="Times New Roman" w:hAnsi="Times New Roman" w:cs="Times New Roman"/>
          <w:spacing w:val="-2"/>
          <w:sz w:val="24"/>
          <w:szCs w:val="24"/>
        </w:rPr>
        <w:t>Seventeen</w:t>
      </w:r>
      <w:r w:rsidR="00905C37" w:rsidRPr="00170B90">
        <w:rPr>
          <w:rFonts w:ascii="Times New Roman" w:hAnsi="Times New Roman" w:cs="Times New Roman"/>
          <w:spacing w:val="-2"/>
          <w:sz w:val="24"/>
          <w:szCs w:val="24"/>
        </w:rPr>
        <w:t xml:space="preserve"> female students enrolled in the university are selected as a population</w:t>
      </w:r>
      <w:r w:rsidR="0043611F" w:rsidRPr="00170B90">
        <w:rPr>
          <w:rFonts w:ascii="Times New Roman" w:hAnsi="Times New Roman" w:cs="Times New Roman"/>
          <w:spacing w:val="-2"/>
          <w:sz w:val="24"/>
          <w:szCs w:val="24"/>
        </w:rPr>
        <w:t xml:space="preserve"> of this research. </w:t>
      </w:r>
    </w:p>
    <w:p w:rsidR="0043611F" w:rsidRPr="00170B90" w:rsidRDefault="0043611F"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Semi-structured interviews were conducted for gathering information of 30 </w:t>
      </w:r>
      <w:r w:rsidR="006B0731" w:rsidRPr="00170B90">
        <w:rPr>
          <w:rFonts w:ascii="Times New Roman" w:hAnsi="Times New Roman" w:cs="Times New Roman"/>
          <w:spacing w:val="-2"/>
          <w:sz w:val="24"/>
          <w:szCs w:val="24"/>
        </w:rPr>
        <w:t xml:space="preserve">to 40 </w:t>
      </w:r>
      <w:r w:rsidRPr="00170B90">
        <w:rPr>
          <w:rFonts w:ascii="Times New Roman" w:hAnsi="Times New Roman" w:cs="Times New Roman"/>
          <w:spacing w:val="-2"/>
          <w:sz w:val="24"/>
          <w:szCs w:val="24"/>
        </w:rPr>
        <w:t>minutes. Although, there were a few questions set for each interview, “impromptu”</w:t>
      </w:r>
      <w:r w:rsidR="0096642D" w:rsidRPr="00170B90">
        <w:rPr>
          <w:rFonts w:ascii="Times New Roman" w:hAnsi="Times New Roman" w:cs="Times New Roman"/>
          <w:spacing w:val="-2"/>
          <w:sz w:val="24"/>
          <w:szCs w:val="24"/>
        </w:rPr>
        <w:t xml:space="preserve"> topics or topics introduced by participant was also discussed. All qualitative data collected through semi-structured interviews underwent inductive and deductive coding methods as the interpretive methodology was used.</w:t>
      </w:r>
      <w:r w:rsidR="00DE225D" w:rsidRPr="00170B90">
        <w:rPr>
          <w:rFonts w:ascii="Times New Roman" w:hAnsi="Times New Roman" w:cs="Times New Roman"/>
          <w:spacing w:val="-2"/>
          <w:sz w:val="24"/>
          <w:szCs w:val="24"/>
        </w:rPr>
        <w:t xml:space="preserve"> The process of Inductive coding involves organization of data in accordance with the repeated themes and concerns. Firstly, the raw data gathered from interviews are summarized and the clear links and repeated themes from these are separated. Then, the themes derived from such process are studied in depth.</w:t>
      </w:r>
    </w:p>
    <w:p w:rsidR="005D273D" w:rsidRPr="00170B90" w:rsidRDefault="00DE225D"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Deductive coding on the other hand, analyzes the content or text from raw data to organize it according to relevance of such data to research. It </w:t>
      </w:r>
      <w:proofErr w:type="gramStart"/>
      <w:r w:rsidRPr="00170B90">
        <w:rPr>
          <w:rFonts w:ascii="Times New Roman" w:hAnsi="Times New Roman" w:cs="Times New Roman"/>
          <w:spacing w:val="-2"/>
          <w:sz w:val="24"/>
          <w:szCs w:val="24"/>
        </w:rPr>
        <w:t>assess</w:t>
      </w:r>
      <w:proofErr w:type="gramEnd"/>
      <w:r w:rsidRPr="00170B90">
        <w:rPr>
          <w:rFonts w:ascii="Times New Roman" w:hAnsi="Times New Roman" w:cs="Times New Roman"/>
          <w:spacing w:val="-2"/>
          <w:sz w:val="24"/>
          <w:szCs w:val="24"/>
        </w:rPr>
        <w:t xml:space="preserve"> the frequency of topics raised in discussion and its intensity with which participants have responded.</w:t>
      </w:r>
    </w:p>
    <w:p w:rsidR="00241EE9" w:rsidRPr="00170B90" w:rsidRDefault="00DE225D"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Grounded analysis is also a method for analyzing qualitative data where interview transcripts are analyzed to identify themes and comparison in order to create a link and relation with each other to have a better and clear understanding. </w:t>
      </w:r>
      <w:r w:rsidRPr="00170B90">
        <w:rPr>
          <w:rFonts w:ascii="Times New Roman" w:hAnsi="Times New Roman" w:cs="Times New Roman"/>
          <w:i/>
          <w:spacing w:val="-2"/>
          <w:sz w:val="24"/>
          <w:szCs w:val="24"/>
        </w:rPr>
        <w:t>(Bernard, 1998: 607-611)</w:t>
      </w:r>
      <w:r w:rsidR="000A3B4F" w:rsidRPr="00170B90">
        <w:rPr>
          <w:rFonts w:ascii="Times New Roman" w:hAnsi="Times New Roman" w:cs="Times New Roman"/>
          <w:spacing w:val="-2"/>
          <w:sz w:val="24"/>
          <w:szCs w:val="24"/>
        </w:rPr>
        <w:t xml:space="preserve">. These methods were essential to </w:t>
      </w:r>
      <w:r w:rsidR="000A3B4F" w:rsidRPr="00170B90">
        <w:rPr>
          <w:rFonts w:ascii="Times New Roman" w:hAnsi="Times New Roman" w:cs="Times New Roman"/>
          <w:spacing w:val="-2"/>
          <w:sz w:val="24"/>
          <w:szCs w:val="24"/>
        </w:rPr>
        <w:lastRenderedPageBreak/>
        <w:t>the success of research as these facilitated in organizing and arranging the data. Thematic motifs/issues and textual analysis were also used to test the accuracy and similarity</w:t>
      </w:r>
      <w:r w:rsidR="00241EE9" w:rsidRPr="00170B90">
        <w:rPr>
          <w:rFonts w:ascii="Times New Roman" w:hAnsi="Times New Roman" w:cs="Times New Roman"/>
          <w:spacing w:val="-2"/>
          <w:sz w:val="24"/>
          <w:szCs w:val="24"/>
        </w:rPr>
        <w:t xml:space="preserve"> of results in a methodical way.</w:t>
      </w:r>
    </w:p>
    <w:p w:rsidR="009B7E45" w:rsidRPr="00170B90" w:rsidRDefault="009B7E45" w:rsidP="00170B90">
      <w:pPr>
        <w:autoSpaceDE w:val="0"/>
        <w:autoSpaceDN w:val="0"/>
        <w:adjustRightInd w:val="0"/>
        <w:spacing w:after="0" w:line="360" w:lineRule="auto"/>
        <w:jc w:val="both"/>
        <w:rPr>
          <w:rFonts w:ascii="Times New Roman" w:hAnsi="Times New Roman" w:cs="Times New Roman"/>
          <w:spacing w:val="-2"/>
          <w:sz w:val="24"/>
          <w:szCs w:val="24"/>
        </w:rPr>
      </w:pPr>
    </w:p>
    <w:p w:rsidR="005D273D" w:rsidRPr="00170B90" w:rsidRDefault="00241EE9" w:rsidP="00170B90">
      <w:pPr>
        <w:pStyle w:val="Heading2"/>
        <w:spacing w:line="360" w:lineRule="auto"/>
        <w:rPr>
          <w:rFonts w:ascii="Times New Roman" w:hAnsi="Times New Roman" w:cs="Times New Roman"/>
        </w:rPr>
      </w:pPr>
      <w:bookmarkStart w:id="21" w:name="_Toc523472103"/>
      <w:r w:rsidRPr="00170B90">
        <w:rPr>
          <w:rFonts w:ascii="Times New Roman" w:hAnsi="Times New Roman" w:cs="Times New Roman"/>
        </w:rPr>
        <w:t>Data Collected Methodology – Interviews</w:t>
      </w:r>
      <w:bookmarkEnd w:id="21"/>
    </w:p>
    <w:p w:rsidR="00DA3AF7" w:rsidRPr="00170B90" w:rsidRDefault="00EF313F"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 xml:space="preserve">For interpretive paradigm, interview method was selected as the most appropriate and suitable method for data collection. Interviews have </w:t>
      </w:r>
      <w:r w:rsidRPr="00170B90">
        <w:rPr>
          <w:rFonts w:ascii="Times New Roman" w:hAnsi="Times New Roman" w:cs="Times New Roman"/>
          <w:i/>
          <w:spacing w:val="-2"/>
          <w:sz w:val="24"/>
          <w:szCs w:val="24"/>
        </w:rPr>
        <w:t>“long been a useful data gathering tool” (Charmaz, 2006). “one of the most common and powerful ways in which we try to understand our fellow humans” (Fontana &amp; Frey, 2005)</w:t>
      </w:r>
      <w:r w:rsidRPr="00170B90">
        <w:rPr>
          <w:rFonts w:ascii="Times New Roman" w:hAnsi="Times New Roman" w:cs="Times New Roman"/>
          <w:spacing w:val="-2"/>
          <w:sz w:val="24"/>
          <w:szCs w:val="24"/>
        </w:rPr>
        <w:t xml:space="preserve">, because they permit to </w:t>
      </w:r>
      <w:r w:rsidRPr="00170B90">
        <w:rPr>
          <w:rFonts w:ascii="Times New Roman" w:hAnsi="Times New Roman" w:cs="Times New Roman"/>
          <w:i/>
          <w:spacing w:val="-2"/>
          <w:sz w:val="24"/>
          <w:szCs w:val="24"/>
        </w:rPr>
        <w:t>“collect data from a large number of people representing a broad range of ideas” (Merriam, 2009)</w:t>
      </w:r>
      <w:r w:rsidRPr="00170B90">
        <w:rPr>
          <w:rFonts w:ascii="Times New Roman" w:hAnsi="Times New Roman" w:cs="Times New Roman"/>
          <w:spacing w:val="-2"/>
          <w:sz w:val="24"/>
          <w:szCs w:val="24"/>
        </w:rPr>
        <w:t xml:space="preserve"> for the </w:t>
      </w:r>
      <w:r w:rsidRPr="00170B90">
        <w:rPr>
          <w:rFonts w:ascii="Times New Roman" w:hAnsi="Times New Roman" w:cs="Times New Roman"/>
          <w:i/>
          <w:spacing w:val="-2"/>
          <w:sz w:val="24"/>
          <w:szCs w:val="24"/>
        </w:rPr>
        <w:t>“purpose of obtaining descriptions of the life world …with respect to interpreting meaning of the described phenomena” (</w:t>
      </w:r>
      <w:proofErr w:type="spellStart"/>
      <w:r w:rsidRPr="00170B90">
        <w:rPr>
          <w:rFonts w:ascii="Times New Roman" w:hAnsi="Times New Roman" w:cs="Times New Roman"/>
          <w:i/>
          <w:spacing w:val="-2"/>
          <w:sz w:val="24"/>
          <w:szCs w:val="24"/>
        </w:rPr>
        <w:t>Kvale</w:t>
      </w:r>
      <w:proofErr w:type="spellEnd"/>
      <w:r w:rsidRPr="00170B90">
        <w:rPr>
          <w:rFonts w:ascii="Times New Roman" w:hAnsi="Times New Roman" w:cs="Times New Roman"/>
          <w:i/>
          <w:spacing w:val="-2"/>
          <w:sz w:val="24"/>
          <w:szCs w:val="24"/>
        </w:rPr>
        <w:t xml:space="preserve">, 2007). </w:t>
      </w:r>
      <w:r w:rsidRPr="00170B90">
        <w:rPr>
          <w:rFonts w:ascii="Times New Roman" w:hAnsi="Times New Roman" w:cs="Times New Roman"/>
          <w:spacing w:val="-2"/>
          <w:sz w:val="24"/>
          <w:szCs w:val="24"/>
        </w:rPr>
        <w:t xml:space="preserve">Conducting interviews is </w:t>
      </w:r>
      <w:r w:rsidR="00AB5464" w:rsidRPr="00170B90">
        <w:rPr>
          <w:rFonts w:ascii="Times New Roman" w:hAnsi="Times New Roman" w:cs="Times New Roman"/>
          <w:i/>
          <w:spacing w:val="-2"/>
          <w:sz w:val="24"/>
          <w:szCs w:val="24"/>
        </w:rPr>
        <w:t>“</w:t>
      </w:r>
      <w:r w:rsidRPr="00170B90">
        <w:rPr>
          <w:rFonts w:ascii="Times New Roman" w:hAnsi="Times New Roman" w:cs="Times New Roman"/>
          <w:i/>
          <w:spacing w:val="-2"/>
          <w:sz w:val="24"/>
          <w:szCs w:val="24"/>
        </w:rPr>
        <w:t>a process in which a researcher and participant engage in a conversation focused on questions related to a research study”(Merriam, 2009), “a conversation with a purpose” (Wellington, 2015), and a “directed conversation” (</w:t>
      </w:r>
      <w:proofErr w:type="spellStart"/>
      <w:r w:rsidRPr="00170B90">
        <w:rPr>
          <w:rFonts w:ascii="Times New Roman" w:hAnsi="Times New Roman" w:cs="Times New Roman"/>
          <w:i/>
          <w:spacing w:val="-2"/>
          <w:sz w:val="24"/>
          <w:szCs w:val="24"/>
        </w:rPr>
        <w:t>Lofland</w:t>
      </w:r>
      <w:proofErr w:type="spellEnd"/>
      <w:r w:rsidRPr="00170B90">
        <w:rPr>
          <w:rFonts w:ascii="Times New Roman" w:hAnsi="Times New Roman" w:cs="Times New Roman"/>
          <w:i/>
          <w:spacing w:val="-2"/>
          <w:sz w:val="24"/>
          <w:szCs w:val="24"/>
        </w:rPr>
        <w:t xml:space="preserve"> &amp; </w:t>
      </w:r>
      <w:proofErr w:type="spellStart"/>
      <w:r w:rsidRPr="00170B90">
        <w:rPr>
          <w:rFonts w:ascii="Times New Roman" w:hAnsi="Times New Roman" w:cs="Times New Roman"/>
          <w:i/>
          <w:spacing w:val="-2"/>
          <w:sz w:val="24"/>
          <w:szCs w:val="24"/>
        </w:rPr>
        <w:t>Lofland</w:t>
      </w:r>
      <w:proofErr w:type="spellEnd"/>
      <w:r w:rsidRPr="00170B90">
        <w:rPr>
          <w:rFonts w:ascii="Times New Roman" w:hAnsi="Times New Roman" w:cs="Times New Roman"/>
          <w:i/>
          <w:spacing w:val="-2"/>
          <w:sz w:val="24"/>
          <w:szCs w:val="24"/>
        </w:rPr>
        <w:t xml:space="preserve">, 1995) </w:t>
      </w:r>
      <w:r w:rsidR="00AB5464" w:rsidRPr="00170B90">
        <w:rPr>
          <w:rFonts w:ascii="Times New Roman" w:hAnsi="Times New Roman" w:cs="Times New Roman"/>
          <w:i/>
          <w:spacing w:val="-2"/>
          <w:sz w:val="24"/>
          <w:szCs w:val="24"/>
        </w:rPr>
        <w:t xml:space="preserve">that </w:t>
      </w:r>
      <w:r w:rsidRPr="00170B90">
        <w:rPr>
          <w:rFonts w:ascii="Times New Roman" w:hAnsi="Times New Roman" w:cs="Times New Roman"/>
          <w:i/>
          <w:spacing w:val="-2"/>
          <w:sz w:val="24"/>
          <w:szCs w:val="24"/>
        </w:rPr>
        <w:t>permit</w:t>
      </w:r>
      <w:r w:rsidR="00AB5464" w:rsidRPr="00170B90">
        <w:rPr>
          <w:rFonts w:ascii="Times New Roman" w:hAnsi="Times New Roman" w:cs="Times New Roman"/>
          <w:i/>
          <w:spacing w:val="-2"/>
          <w:sz w:val="24"/>
          <w:szCs w:val="24"/>
        </w:rPr>
        <w:t>s</w:t>
      </w:r>
      <w:r w:rsidRPr="00170B90">
        <w:rPr>
          <w:rFonts w:ascii="Times New Roman" w:hAnsi="Times New Roman" w:cs="Times New Roman"/>
          <w:i/>
          <w:spacing w:val="-2"/>
          <w:sz w:val="24"/>
          <w:szCs w:val="24"/>
        </w:rPr>
        <w:t xml:space="preserve"> us to get a relevant in-depth information with the relevant experience person on particular topic. (Charmaz, 2006).</w:t>
      </w:r>
      <w:r w:rsidR="00AB5464" w:rsidRPr="00170B90">
        <w:rPr>
          <w:rFonts w:ascii="Times New Roman" w:hAnsi="Times New Roman" w:cs="Times New Roman"/>
          <w:i/>
          <w:spacing w:val="-2"/>
          <w:sz w:val="24"/>
          <w:szCs w:val="24"/>
        </w:rPr>
        <w:t xml:space="preserve"> </w:t>
      </w:r>
    </w:p>
    <w:p w:rsidR="00AB5464" w:rsidRPr="00170B90" w:rsidRDefault="00AB5464" w:rsidP="00170B90">
      <w:pPr>
        <w:autoSpaceDE w:val="0"/>
        <w:autoSpaceDN w:val="0"/>
        <w:adjustRightInd w:val="0"/>
        <w:spacing w:after="0" w:line="360" w:lineRule="auto"/>
        <w:jc w:val="both"/>
        <w:rPr>
          <w:rFonts w:ascii="Times New Roman" w:hAnsi="Times New Roman" w:cs="Times New Roman"/>
          <w:i/>
          <w:spacing w:val="-2"/>
          <w:sz w:val="24"/>
          <w:szCs w:val="24"/>
        </w:rPr>
      </w:pPr>
    </w:p>
    <w:p w:rsidR="00AB5464" w:rsidRPr="00170B90" w:rsidRDefault="00AB5464" w:rsidP="00170B90">
      <w:pPr>
        <w:pStyle w:val="Heading2"/>
        <w:spacing w:line="360" w:lineRule="auto"/>
        <w:rPr>
          <w:rFonts w:ascii="Times New Roman" w:hAnsi="Times New Roman" w:cs="Times New Roman"/>
        </w:rPr>
      </w:pPr>
      <w:bookmarkStart w:id="22" w:name="_Toc523472104"/>
      <w:r w:rsidRPr="00170B90">
        <w:rPr>
          <w:rFonts w:ascii="Times New Roman" w:hAnsi="Times New Roman" w:cs="Times New Roman"/>
        </w:rPr>
        <w:t>Interview Design</w:t>
      </w:r>
      <w:bookmarkEnd w:id="22"/>
    </w:p>
    <w:p w:rsidR="00AB5464" w:rsidRPr="00170B90" w:rsidRDefault="00824CB0"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Interview design is essential before conducting an interview. In this research, we have used semi-structured interview for many reasons. Firstly, all participants are educated, experienced and are knowledgeable about their true origin, identity and culture. Secondly, I need specific data from participants to respond the specific research questions. Thirdly, semi-structured interview was designed in order to ensure flexibility so that the direction of interview can be changed to follow participant’s thoughts. </w:t>
      </w:r>
      <w:r w:rsidR="000749F1" w:rsidRPr="00170B90">
        <w:rPr>
          <w:rFonts w:ascii="Times New Roman" w:hAnsi="Times New Roman" w:cs="Times New Roman"/>
          <w:i/>
          <w:spacing w:val="-2"/>
          <w:sz w:val="24"/>
          <w:szCs w:val="24"/>
        </w:rPr>
        <w:t>(</w:t>
      </w:r>
      <w:r w:rsidRPr="00170B90">
        <w:rPr>
          <w:rFonts w:ascii="Times New Roman" w:hAnsi="Times New Roman" w:cs="Times New Roman"/>
          <w:i/>
          <w:spacing w:val="-2"/>
          <w:sz w:val="24"/>
          <w:szCs w:val="24"/>
        </w:rPr>
        <w:t>Charmaz, 2006; Merriam, 2009; Wellington, 2015).</w:t>
      </w:r>
    </w:p>
    <w:p w:rsidR="00824CB0" w:rsidRPr="00170B90" w:rsidRDefault="000749F1"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Main questions were developed as an interview guide </w:t>
      </w:r>
      <w:r w:rsidRPr="00170B90">
        <w:rPr>
          <w:rFonts w:ascii="Times New Roman" w:hAnsi="Times New Roman" w:cs="Times New Roman"/>
          <w:i/>
          <w:spacing w:val="-2"/>
          <w:sz w:val="24"/>
          <w:szCs w:val="24"/>
        </w:rPr>
        <w:t>(Patton, 2002)</w:t>
      </w:r>
      <w:r w:rsidRPr="00170B90">
        <w:rPr>
          <w:rFonts w:ascii="Times New Roman" w:hAnsi="Times New Roman" w:cs="Times New Roman"/>
          <w:spacing w:val="-2"/>
          <w:sz w:val="24"/>
          <w:szCs w:val="24"/>
        </w:rPr>
        <w:t xml:space="preserve"> and it was ensured that all questions are open-ended. </w:t>
      </w:r>
      <w:r w:rsidRPr="00170B90">
        <w:rPr>
          <w:rFonts w:ascii="Times New Roman" w:hAnsi="Times New Roman" w:cs="Times New Roman"/>
          <w:i/>
          <w:spacing w:val="-2"/>
          <w:sz w:val="24"/>
          <w:szCs w:val="24"/>
        </w:rPr>
        <w:t>(Wellington, 2015).</w:t>
      </w:r>
      <w:r w:rsidRPr="00170B90">
        <w:rPr>
          <w:rFonts w:ascii="Times New Roman" w:hAnsi="Times New Roman" w:cs="Times New Roman"/>
          <w:spacing w:val="-2"/>
          <w:sz w:val="24"/>
          <w:szCs w:val="24"/>
        </w:rPr>
        <w:t xml:space="preserve"> Semi-structured interview design was used to ensure that all questions acts as a guideline which is flexible and considerate for both interviewer and </w:t>
      </w:r>
      <w:proofErr w:type="gramStart"/>
      <w:r w:rsidRPr="00170B90">
        <w:rPr>
          <w:rFonts w:ascii="Times New Roman" w:hAnsi="Times New Roman" w:cs="Times New Roman"/>
          <w:spacing w:val="-2"/>
          <w:sz w:val="24"/>
          <w:szCs w:val="24"/>
        </w:rPr>
        <w:t>interviewee.</w:t>
      </w:r>
      <w:r w:rsidRPr="00170B90">
        <w:rPr>
          <w:rFonts w:ascii="Times New Roman" w:hAnsi="Times New Roman" w:cs="Times New Roman"/>
          <w:i/>
          <w:spacing w:val="-2"/>
          <w:sz w:val="24"/>
          <w:szCs w:val="24"/>
        </w:rPr>
        <w:t>(</w:t>
      </w:r>
      <w:proofErr w:type="gramEnd"/>
      <w:r w:rsidRPr="00170B90">
        <w:rPr>
          <w:rFonts w:ascii="Times New Roman" w:hAnsi="Times New Roman" w:cs="Times New Roman"/>
          <w:i/>
          <w:spacing w:val="-2"/>
          <w:sz w:val="24"/>
          <w:szCs w:val="24"/>
        </w:rPr>
        <w:t xml:space="preserve">Seidman, 2013). </w:t>
      </w:r>
      <w:r w:rsidRPr="00170B90">
        <w:rPr>
          <w:rFonts w:ascii="Times New Roman" w:hAnsi="Times New Roman" w:cs="Times New Roman"/>
          <w:spacing w:val="-2"/>
          <w:sz w:val="24"/>
          <w:szCs w:val="24"/>
        </w:rPr>
        <w:t xml:space="preserve"> The important themes of the research were: Food and Culture, Social Solidarity, Relationship building, Gender identity, cooking and festivities surrounding food.</w:t>
      </w:r>
    </w:p>
    <w:p w:rsidR="000749F1" w:rsidRPr="00170B90" w:rsidRDefault="000749F1" w:rsidP="00170B90">
      <w:pPr>
        <w:autoSpaceDE w:val="0"/>
        <w:autoSpaceDN w:val="0"/>
        <w:adjustRightInd w:val="0"/>
        <w:spacing w:after="0" w:line="360" w:lineRule="auto"/>
        <w:jc w:val="both"/>
        <w:rPr>
          <w:rFonts w:ascii="Times New Roman" w:hAnsi="Times New Roman" w:cs="Times New Roman"/>
          <w:b/>
          <w:spacing w:val="-2"/>
          <w:sz w:val="24"/>
          <w:szCs w:val="24"/>
        </w:rPr>
      </w:pPr>
    </w:p>
    <w:p w:rsidR="00DA3AF7" w:rsidRPr="00170B90" w:rsidRDefault="000749F1" w:rsidP="00170B90">
      <w:pPr>
        <w:pStyle w:val="Heading2"/>
        <w:spacing w:line="360" w:lineRule="auto"/>
        <w:rPr>
          <w:rFonts w:ascii="Times New Roman" w:hAnsi="Times New Roman" w:cs="Times New Roman"/>
        </w:rPr>
      </w:pPr>
      <w:bookmarkStart w:id="23" w:name="_Toc523472105"/>
      <w:r w:rsidRPr="00170B90">
        <w:rPr>
          <w:rFonts w:ascii="Times New Roman" w:hAnsi="Times New Roman" w:cs="Times New Roman"/>
        </w:rPr>
        <w:lastRenderedPageBreak/>
        <w:t>Procedure and Tools for Data Collection</w:t>
      </w:r>
      <w:bookmarkEnd w:id="23"/>
    </w:p>
    <w:p w:rsidR="000749F1" w:rsidRPr="00170B90" w:rsidRDefault="000749F1"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In this study, 17 semi-structured face to face interviews were conducted of women who are students in various programs: undergraduate programs, ma</w:t>
      </w:r>
      <w:r w:rsidR="006A75D2" w:rsidRPr="00170B90">
        <w:rPr>
          <w:rFonts w:ascii="Times New Roman" w:hAnsi="Times New Roman" w:cs="Times New Roman"/>
          <w:spacing w:val="-2"/>
          <w:sz w:val="24"/>
          <w:szCs w:val="24"/>
        </w:rPr>
        <w:t>sters and postgraduate programs as a qualitative research.</w:t>
      </w:r>
      <w:r w:rsidR="00071DA0" w:rsidRPr="00170B90">
        <w:rPr>
          <w:rFonts w:ascii="Times New Roman" w:hAnsi="Times New Roman" w:cs="Times New Roman"/>
          <w:spacing w:val="-2"/>
          <w:sz w:val="24"/>
          <w:szCs w:val="24"/>
        </w:rPr>
        <w:t xml:space="preserve"> Following steps were taken for data collection:</w:t>
      </w:r>
    </w:p>
    <w:p w:rsidR="00DA3AF7" w:rsidRPr="00170B90" w:rsidRDefault="00071DA0"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ab/>
        <w:t>Develop the</w:t>
      </w:r>
      <w:r w:rsidR="00DA3AF7" w:rsidRPr="00170B90">
        <w:rPr>
          <w:rFonts w:ascii="Times New Roman" w:hAnsi="Times New Roman" w:cs="Times New Roman"/>
          <w:spacing w:val="-2"/>
          <w:sz w:val="24"/>
          <w:szCs w:val="24"/>
        </w:rPr>
        <w:t xml:space="preserve"> questions through an iterative process, testing the way in which</w:t>
      </w:r>
      <w:r w:rsidRPr="00170B90">
        <w:rPr>
          <w:rFonts w:ascii="Times New Roman" w:hAnsi="Times New Roman" w:cs="Times New Roman"/>
          <w:spacing w:val="-2"/>
          <w:sz w:val="24"/>
          <w:szCs w:val="24"/>
        </w:rPr>
        <w:t xml:space="preserve"> questions can be asked to</w:t>
      </w:r>
      <w:r w:rsidR="00DA3AF7" w:rsidRPr="00170B90">
        <w:rPr>
          <w:rFonts w:ascii="Times New Roman" w:hAnsi="Times New Roman" w:cs="Times New Roman"/>
          <w:spacing w:val="-2"/>
          <w:sz w:val="24"/>
          <w:szCs w:val="24"/>
        </w:rPr>
        <w:t xml:space="preserve"> ensure that questions are understood by their subjects. </w:t>
      </w:r>
    </w:p>
    <w:p w:rsidR="00DA3AF7" w:rsidRPr="00170B90" w:rsidRDefault="00071DA0"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ab/>
        <w:t>Work to create</w:t>
      </w:r>
      <w:r w:rsidR="00DA3AF7" w:rsidRPr="00170B90">
        <w:rPr>
          <w:rFonts w:ascii="Times New Roman" w:hAnsi="Times New Roman" w:cs="Times New Roman"/>
          <w:spacing w:val="-2"/>
          <w:sz w:val="24"/>
          <w:szCs w:val="24"/>
        </w:rPr>
        <w:t xml:space="preserve"> an environment that enhances the potential for full disclosure, being both comfortable and safe from a research subject’s point of view. </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ab/>
        <w:t xml:space="preserve">Keep a short list (five to six questions) of the topics from which they are gathering evidence, with the backup of a longer list of potential probing questions they may use. </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ab/>
        <w:t>Commit t</w:t>
      </w:r>
      <w:r w:rsidR="00071DA0" w:rsidRPr="00170B90">
        <w:rPr>
          <w:rFonts w:ascii="Times New Roman" w:hAnsi="Times New Roman" w:cs="Times New Roman"/>
          <w:spacing w:val="-2"/>
          <w:sz w:val="24"/>
          <w:szCs w:val="24"/>
        </w:rPr>
        <w:t>o starting and ending between 30</w:t>
      </w:r>
      <w:r w:rsidRPr="00170B90">
        <w:rPr>
          <w:rFonts w:ascii="Times New Roman" w:hAnsi="Times New Roman" w:cs="Times New Roman"/>
          <w:spacing w:val="-2"/>
          <w:sz w:val="24"/>
          <w:szCs w:val="24"/>
        </w:rPr>
        <w:t xml:space="preserve"> to </w:t>
      </w:r>
      <w:r w:rsidR="00071DA0" w:rsidRPr="00170B90">
        <w:rPr>
          <w:rFonts w:ascii="Times New Roman" w:hAnsi="Times New Roman" w:cs="Times New Roman"/>
          <w:spacing w:val="-2"/>
          <w:sz w:val="24"/>
          <w:szCs w:val="24"/>
        </w:rPr>
        <w:t>40 minutes to avoid participant’s discomfort</w:t>
      </w:r>
      <w:r w:rsidRPr="00170B90">
        <w:rPr>
          <w:rFonts w:ascii="Times New Roman" w:hAnsi="Times New Roman" w:cs="Times New Roman"/>
          <w:spacing w:val="-2"/>
          <w:sz w:val="24"/>
          <w:szCs w:val="24"/>
        </w:rPr>
        <w:t xml:space="preserve">. </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ab/>
        <w:t xml:space="preserve">Utilize multiple means of collecting data. In the ideal, taking notes on a computer, </w:t>
      </w:r>
      <w:r w:rsidR="00071DA0" w:rsidRPr="00170B90">
        <w:rPr>
          <w:rFonts w:ascii="Times New Roman" w:hAnsi="Times New Roman" w:cs="Times New Roman"/>
          <w:spacing w:val="-2"/>
          <w:sz w:val="24"/>
          <w:szCs w:val="24"/>
        </w:rPr>
        <w:t>recording on</w:t>
      </w:r>
      <w:r w:rsidRPr="00170B90">
        <w:rPr>
          <w:rFonts w:ascii="Times New Roman" w:hAnsi="Times New Roman" w:cs="Times New Roman"/>
          <w:spacing w:val="-2"/>
          <w:sz w:val="24"/>
          <w:szCs w:val="24"/>
        </w:rPr>
        <w:t xml:space="preserve"> tape help</w:t>
      </w:r>
      <w:r w:rsidR="00071DA0" w:rsidRPr="00170B90">
        <w:rPr>
          <w:rFonts w:ascii="Times New Roman" w:hAnsi="Times New Roman" w:cs="Times New Roman"/>
          <w:spacing w:val="-2"/>
          <w:sz w:val="24"/>
          <w:szCs w:val="24"/>
        </w:rPr>
        <w:t>s to</w:t>
      </w:r>
      <w:r w:rsidRPr="00170B90">
        <w:rPr>
          <w:rFonts w:ascii="Times New Roman" w:hAnsi="Times New Roman" w:cs="Times New Roman"/>
          <w:spacing w:val="-2"/>
          <w:sz w:val="24"/>
          <w:szCs w:val="24"/>
        </w:rPr>
        <w:t xml:space="preserve"> capture exact</w:t>
      </w:r>
      <w:r w:rsidR="00071DA0" w:rsidRPr="00170B90">
        <w:rPr>
          <w:rFonts w:ascii="Times New Roman" w:hAnsi="Times New Roman" w:cs="Times New Roman"/>
          <w:spacing w:val="-2"/>
          <w:sz w:val="24"/>
          <w:szCs w:val="24"/>
        </w:rPr>
        <w:t xml:space="preserve"> and clear</w:t>
      </w:r>
      <w:r w:rsidRPr="00170B90">
        <w:rPr>
          <w:rFonts w:ascii="Times New Roman" w:hAnsi="Times New Roman" w:cs="Times New Roman"/>
          <w:spacing w:val="-2"/>
          <w:sz w:val="24"/>
          <w:szCs w:val="24"/>
        </w:rPr>
        <w:t xml:space="preserve"> words, and </w:t>
      </w:r>
      <w:r w:rsidR="00071DA0" w:rsidRPr="00170B90">
        <w:rPr>
          <w:rFonts w:ascii="Times New Roman" w:hAnsi="Times New Roman" w:cs="Times New Roman"/>
          <w:spacing w:val="-2"/>
          <w:sz w:val="24"/>
          <w:szCs w:val="24"/>
        </w:rPr>
        <w:t>a</w:t>
      </w:r>
      <w:r w:rsidRPr="00170B90">
        <w:rPr>
          <w:rFonts w:ascii="Times New Roman" w:hAnsi="Times New Roman" w:cs="Times New Roman"/>
          <w:spacing w:val="-2"/>
          <w:sz w:val="24"/>
          <w:szCs w:val="24"/>
        </w:rPr>
        <w:t xml:space="preserve"> facilitator </w:t>
      </w:r>
      <w:r w:rsidR="00071DA0" w:rsidRPr="00170B90">
        <w:rPr>
          <w:rFonts w:ascii="Times New Roman" w:hAnsi="Times New Roman" w:cs="Times New Roman"/>
          <w:spacing w:val="-2"/>
          <w:sz w:val="24"/>
          <w:szCs w:val="24"/>
        </w:rPr>
        <w:t>uses</w:t>
      </w:r>
      <w:r w:rsidRPr="00170B90">
        <w:rPr>
          <w:rFonts w:ascii="Times New Roman" w:hAnsi="Times New Roman" w:cs="Times New Roman"/>
          <w:spacing w:val="-2"/>
          <w:sz w:val="24"/>
          <w:szCs w:val="24"/>
        </w:rPr>
        <w:t xml:space="preserve"> a flip chart to provide feedback to the subject’s responses and from which to ask clarifying questions.</w:t>
      </w:r>
    </w:p>
    <w:p w:rsidR="00A74871" w:rsidRPr="00170B90" w:rsidRDefault="00A74871" w:rsidP="00170B90">
      <w:pPr>
        <w:autoSpaceDE w:val="0"/>
        <w:autoSpaceDN w:val="0"/>
        <w:adjustRightInd w:val="0"/>
        <w:spacing w:after="0" w:line="360" w:lineRule="auto"/>
        <w:jc w:val="both"/>
        <w:rPr>
          <w:rFonts w:ascii="Times New Roman" w:hAnsi="Times New Roman" w:cs="Times New Roman"/>
          <w:b/>
          <w:spacing w:val="-2"/>
          <w:sz w:val="24"/>
          <w:szCs w:val="24"/>
        </w:rPr>
      </w:pPr>
    </w:p>
    <w:p w:rsidR="00A74871" w:rsidRPr="00170B90" w:rsidRDefault="00A74871" w:rsidP="00170B90">
      <w:pPr>
        <w:pStyle w:val="Heading2"/>
        <w:spacing w:line="360" w:lineRule="auto"/>
        <w:rPr>
          <w:rFonts w:ascii="Times New Roman" w:hAnsi="Times New Roman" w:cs="Times New Roman"/>
        </w:rPr>
      </w:pPr>
      <w:bookmarkStart w:id="24" w:name="_Toc523472106"/>
      <w:r w:rsidRPr="00170B90">
        <w:rPr>
          <w:rFonts w:ascii="Times New Roman" w:hAnsi="Times New Roman" w:cs="Times New Roman"/>
        </w:rPr>
        <w:t>Technique for Data Analysis</w:t>
      </w:r>
      <w:bookmarkEnd w:id="24"/>
    </w:p>
    <w:p w:rsidR="00DA3AF7" w:rsidRPr="00170B90" w:rsidRDefault="00977B49"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Data from the interviews was transcribed verbatim.</w:t>
      </w:r>
      <w:r w:rsidR="002D1E19" w:rsidRPr="00170B90">
        <w:rPr>
          <w:rFonts w:ascii="Times New Roman" w:hAnsi="Times New Roman" w:cs="Times New Roman"/>
          <w:spacing w:val="-2"/>
          <w:sz w:val="24"/>
          <w:szCs w:val="24"/>
        </w:rPr>
        <w:t xml:space="preserve"> Then, bottom to top approach (</w:t>
      </w:r>
      <w:r w:rsidR="002D1E19" w:rsidRPr="00170B90">
        <w:rPr>
          <w:rFonts w:ascii="Times New Roman" w:hAnsi="Times New Roman" w:cs="Times New Roman"/>
          <w:i/>
          <w:spacing w:val="-2"/>
          <w:sz w:val="24"/>
          <w:szCs w:val="24"/>
        </w:rPr>
        <w:t xml:space="preserve">Bottom up) (Braun &amp; Clarke, 2006) </w:t>
      </w:r>
      <w:r w:rsidR="002D1E19" w:rsidRPr="00170B90">
        <w:rPr>
          <w:rFonts w:ascii="Times New Roman" w:hAnsi="Times New Roman" w:cs="Times New Roman"/>
          <w:spacing w:val="-2"/>
          <w:sz w:val="24"/>
          <w:szCs w:val="24"/>
        </w:rPr>
        <w:t xml:space="preserve">was adopted by the qualitative researchers for thematic analysis. </w:t>
      </w:r>
      <w:r w:rsidR="00D8452C" w:rsidRPr="00170B90">
        <w:rPr>
          <w:rFonts w:ascii="Times New Roman" w:hAnsi="Times New Roman" w:cs="Times New Roman"/>
          <w:spacing w:val="-2"/>
          <w:sz w:val="24"/>
          <w:szCs w:val="24"/>
        </w:rPr>
        <w:t xml:space="preserve">All interviews were distinguished by the themes that are derived from their analysis. These themes were organized according to their frequency of respondents. </w:t>
      </w:r>
      <w:r w:rsidR="00B572E7" w:rsidRPr="00170B90">
        <w:rPr>
          <w:rFonts w:ascii="Times New Roman" w:hAnsi="Times New Roman" w:cs="Times New Roman"/>
          <w:spacing w:val="-2"/>
          <w:sz w:val="24"/>
          <w:szCs w:val="24"/>
        </w:rPr>
        <w:t>The various themes and dimensions are linked with each other in the next</w:t>
      </w:r>
      <w:r w:rsidR="00CD6B06" w:rsidRPr="00170B90">
        <w:rPr>
          <w:rFonts w:ascii="Times New Roman" w:hAnsi="Times New Roman" w:cs="Times New Roman"/>
          <w:spacing w:val="-2"/>
          <w:sz w:val="24"/>
          <w:szCs w:val="24"/>
        </w:rPr>
        <w:t xml:space="preserve"> stage. As a result, researcher</w:t>
      </w:r>
      <w:r w:rsidR="00B572E7" w:rsidRPr="00170B90">
        <w:rPr>
          <w:rFonts w:ascii="Times New Roman" w:hAnsi="Times New Roman" w:cs="Times New Roman"/>
          <w:spacing w:val="-2"/>
          <w:sz w:val="24"/>
          <w:szCs w:val="24"/>
        </w:rPr>
        <w:t xml:space="preserve"> constructs themes based on basic dimensions and research questions are answered according to </w:t>
      </w:r>
      <w:r w:rsidR="00CD6B06" w:rsidRPr="00170B90">
        <w:rPr>
          <w:rFonts w:ascii="Times New Roman" w:hAnsi="Times New Roman" w:cs="Times New Roman"/>
          <w:spacing w:val="-2"/>
          <w:sz w:val="24"/>
          <w:szCs w:val="24"/>
        </w:rPr>
        <w:t>such themes.</w:t>
      </w:r>
    </w:p>
    <w:p w:rsidR="00CD6B06" w:rsidRPr="00170B90" w:rsidRDefault="00CD6B06" w:rsidP="00170B90">
      <w:pPr>
        <w:autoSpaceDE w:val="0"/>
        <w:autoSpaceDN w:val="0"/>
        <w:adjustRightInd w:val="0"/>
        <w:spacing w:after="0" w:line="360" w:lineRule="auto"/>
        <w:jc w:val="both"/>
        <w:rPr>
          <w:rFonts w:ascii="Times New Roman" w:hAnsi="Times New Roman" w:cs="Times New Roman"/>
          <w:b/>
          <w:spacing w:val="-2"/>
          <w:sz w:val="24"/>
          <w:szCs w:val="24"/>
        </w:rPr>
      </w:pPr>
    </w:p>
    <w:p w:rsidR="00CD6B06" w:rsidRPr="00170B90" w:rsidRDefault="00CD6B06" w:rsidP="00170B90">
      <w:pPr>
        <w:pStyle w:val="Heading2"/>
        <w:spacing w:line="360" w:lineRule="auto"/>
        <w:rPr>
          <w:rFonts w:ascii="Times New Roman" w:hAnsi="Times New Roman" w:cs="Times New Roman"/>
        </w:rPr>
      </w:pPr>
      <w:bookmarkStart w:id="25" w:name="_Toc523472107"/>
      <w:r w:rsidRPr="00170B90">
        <w:rPr>
          <w:rFonts w:ascii="Times New Roman" w:hAnsi="Times New Roman" w:cs="Times New Roman"/>
        </w:rPr>
        <w:t>Ethical Considerations</w:t>
      </w:r>
      <w:bookmarkEnd w:id="25"/>
    </w:p>
    <w:p w:rsidR="004370AA" w:rsidRPr="00170B90" w:rsidRDefault="004370AA"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i/>
          <w:spacing w:val="-2"/>
          <w:sz w:val="24"/>
          <w:szCs w:val="24"/>
        </w:rPr>
        <w:t xml:space="preserve">(Neuman, 2005) </w:t>
      </w:r>
      <w:r w:rsidRPr="00170B90">
        <w:rPr>
          <w:rFonts w:ascii="Times New Roman" w:hAnsi="Times New Roman" w:cs="Times New Roman"/>
          <w:spacing w:val="-2"/>
          <w:sz w:val="24"/>
          <w:szCs w:val="24"/>
        </w:rPr>
        <w:t xml:space="preserve">emphasis that ethical considerations are significant in a research and should be taken as a moral enterprise while conducting interview and other conversations. Under this study, the research has designed a strategy to obtain informed consent of the participants so that their privacy, anonymity and confidentiality are secured. For implementation of the strategy, the participants were informed about the objective of the research, how their responses will be evaluated and disseminated and their right to end the interview or not answer any question. </w:t>
      </w:r>
      <w:r w:rsidRPr="00170B90">
        <w:rPr>
          <w:rFonts w:ascii="Times New Roman" w:hAnsi="Times New Roman" w:cs="Times New Roman"/>
          <w:i/>
          <w:spacing w:val="-2"/>
          <w:sz w:val="24"/>
          <w:szCs w:val="24"/>
        </w:rPr>
        <w:lastRenderedPageBreak/>
        <w:t xml:space="preserve">(Association, 2002; Brinkmann &amp; </w:t>
      </w:r>
      <w:proofErr w:type="spellStart"/>
      <w:r w:rsidRPr="00170B90">
        <w:rPr>
          <w:rFonts w:ascii="Times New Roman" w:hAnsi="Times New Roman" w:cs="Times New Roman"/>
          <w:i/>
          <w:spacing w:val="-2"/>
          <w:sz w:val="24"/>
          <w:szCs w:val="24"/>
        </w:rPr>
        <w:t>Kvale</w:t>
      </w:r>
      <w:proofErr w:type="spellEnd"/>
      <w:r w:rsidRPr="00170B90">
        <w:rPr>
          <w:rFonts w:ascii="Times New Roman" w:hAnsi="Times New Roman" w:cs="Times New Roman"/>
          <w:i/>
          <w:spacing w:val="-2"/>
          <w:sz w:val="24"/>
          <w:szCs w:val="24"/>
        </w:rPr>
        <w:t>, 2005).</w:t>
      </w:r>
      <w:r w:rsidRPr="00170B90">
        <w:rPr>
          <w:rFonts w:ascii="Times New Roman" w:hAnsi="Times New Roman" w:cs="Times New Roman"/>
          <w:spacing w:val="-2"/>
          <w:sz w:val="24"/>
          <w:szCs w:val="24"/>
        </w:rPr>
        <w:t xml:space="preserve"> For anonymity of the research respondents, their names were not mentioned in the responses. The researcher made sure to assure all the respondents that their identities will remain anonymous for this research and for future publications as well. </w:t>
      </w:r>
      <w:r w:rsidRPr="00170B90">
        <w:rPr>
          <w:rFonts w:ascii="Times New Roman" w:hAnsi="Times New Roman" w:cs="Times New Roman"/>
          <w:i/>
          <w:spacing w:val="-2"/>
          <w:sz w:val="24"/>
          <w:szCs w:val="24"/>
        </w:rPr>
        <w:t>(</w:t>
      </w:r>
      <w:proofErr w:type="spellStart"/>
      <w:r w:rsidRPr="00170B90">
        <w:rPr>
          <w:rFonts w:ascii="Times New Roman" w:hAnsi="Times New Roman" w:cs="Times New Roman"/>
          <w:i/>
          <w:spacing w:val="-2"/>
          <w:sz w:val="24"/>
          <w:szCs w:val="24"/>
        </w:rPr>
        <w:t>Grinyer</w:t>
      </w:r>
      <w:proofErr w:type="spellEnd"/>
      <w:r w:rsidRPr="00170B90">
        <w:rPr>
          <w:rFonts w:ascii="Times New Roman" w:hAnsi="Times New Roman" w:cs="Times New Roman"/>
          <w:i/>
          <w:spacing w:val="-2"/>
          <w:sz w:val="24"/>
          <w:szCs w:val="24"/>
        </w:rPr>
        <w:t>, 2002).</w:t>
      </w:r>
    </w:p>
    <w:p w:rsidR="00755DEA" w:rsidRDefault="00755DEA" w:rsidP="00170B90">
      <w:pPr>
        <w:autoSpaceDE w:val="0"/>
        <w:autoSpaceDN w:val="0"/>
        <w:adjustRightInd w:val="0"/>
        <w:spacing w:after="0" w:line="360" w:lineRule="auto"/>
        <w:jc w:val="both"/>
        <w:rPr>
          <w:rFonts w:ascii="Times New Roman" w:hAnsi="Times New Roman" w:cs="Times New Roman"/>
          <w:b/>
          <w:spacing w:val="-2"/>
          <w:sz w:val="24"/>
          <w:szCs w:val="24"/>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28"/>
          <w:szCs w:val="28"/>
        </w:rPr>
      </w:pPr>
    </w:p>
    <w:p w:rsidR="002D584D" w:rsidRPr="002D584D" w:rsidRDefault="002D584D" w:rsidP="00170B90">
      <w:pPr>
        <w:autoSpaceDE w:val="0"/>
        <w:autoSpaceDN w:val="0"/>
        <w:adjustRightInd w:val="0"/>
        <w:spacing w:after="0" w:line="360" w:lineRule="auto"/>
        <w:jc w:val="both"/>
        <w:rPr>
          <w:rFonts w:ascii="Times New Roman" w:hAnsi="Times New Roman" w:cs="Times New Roman"/>
          <w:b/>
          <w:spacing w:val="-2"/>
          <w:sz w:val="28"/>
          <w:szCs w:val="28"/>
        </w:rPr>
      </w:pPr>
      <w:r w:rsidRPr="002D584D">
        <w:rPr>
          <w:rFonts w:ascii="Times New Roman" w:hAnsi="Times New Roman" w:cs="Times New Roman"/>
          <w:b/>
          <w:spacing w:val="-2"/>
          <w:sz w:val="28"/>
          <w:szCs w:val="28"/>
        </w:rPr>
        <w:lastRenderedPageBreak/>
        <w:t>Chapter IV</w:t>
      </w:r>
    </w:p>
    <w:p w:rsidR="00DA3AF7" w:rsidRPr="00170B90" w:rsidRDefault="00755DEA" w:rsidP="00170B90">
      <w:pPr>
        <w:pStyle w:val="Heading1"/>
        <w:spacing w:line="360" w:lineRule="auto"/>
        <w:rPr>
          <w:rFonts w:ascii="Times New Roman" w:hAnsi="Times New Roman" w:cs="Times New Roman"/>
        </w:rPr>
      </w:pPr>
      <w:bookmarkStart w:id="26" w:name="_Toc523472108"/>
      <w:r w:rsidRPr="00170B90">
        <w:rPr>
          <w:rFonts w:ascii="Times New Roman" w:hAnsi="Times New Roman" w:cs="Times New Roman"/>
        </w:rPr>
        <w:t>Findings and Discussion</w:t>
      </w:r>
      <w:bookmarkEnd w:id="26"/>
    </w:p>
    <w:p w:rsidR="003A0ABC" w:rsidRPr="00170B90" w:rsidRDefault="003A0ABC" w:rsidP="00170B90">
      <w:pPr>
        <w:pStyle w:val="Heading2"/>
        <w:spacing w:line="360" w:lineRule="auto"/>
        <w:rPr>
          <w:rFonts w:ascii="Times New Roman" w:hAnsi="Times New Roman" w:cs="Times New Roman"/>
        </w:rPr>
      </w:pPr>
      <w:bookmarkStart w:id="27" w:name="_Toc523472109"/>
      <w:r w:rsidRPr="00170B90">
        <w:rPr>
          <w:rFonts w:ascii="Times New Roman" w:hAnsi="Times New Roman" w:cs="Times New Roman"/>
        </w:rPr>
        <w:t>Introduction</w:t>
      </w:r>
      <w:bookmarkEnd w:id="27"/>
    </w:p>
    <w:p w:rsidR="003A0ABC" w:rsidRPr="00170B90" w:rsidRDefault="003A0ABC"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This chapter explains the findings and analysis of the data collected in this research. All the information was gathered through semi-structured interviews that are focused on the research questions:</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1.</w:t>
      </w:r>
      <w:r w:rsidRPr="00170B90">
        <w:rPr>
          <w:rFonts w:ascii="Times New Roman" w:hAnsi="Times New Roman" w:cs="Times New Roman"/>
          <w:spacing w:val="-2"/>
          <w:sz w:val="24"/>
          <w:szCs w:val="24"/>
        </w:rPr>
        <w:tab/>
      </w:r>
      <w:r w:rsidR="00D909B6" w:rsidRPr="00170B90">
        <w:rPr>
          <w:rFonts w:ascii="Times New Roman" w:hAnsi="Times New Roman" w:cs="Times New Roman"/>
          <w:spacing w:val="-2"/>
          <w:sz w:val="24"/>
          <w:szCs w:val="24"/>
        </w:rPr>
        <w:t xml:space="preserve">How food helps in interacting and building relationships between the </w:t>
      </w:r>
      <w:proofErr w:type="spellStart"/>
      <w:r w:rsidR="00D909B6" w:rsidRPr="00170B90">
        <w:rPr>
          <w:rFonts w:ascii="Times New Roman" w:hAnsi="Times New Roman" w:cs="Times New Roman"/>
          <w:spacing w:val="-2"/>
          <w:sz w:val="24"/>
          <w:szCs w:val="24"/>
        </w:rPr>
        <w:t>Pakhtoon</w:t>
      </w:r>
      <w:proofErr w:type="spellEnd"/>
      <w:r w:rsidR="00D909B6" w:rsidRPr="00170B90">
        <w:rPr>
          <w:rFonts w:ascii="Times New Roman" w:hAnsi="Times New Roman" w:cs="Times New Roman"/>
          <w:spacing w:val="-2"/>
          <w:sz w:val="24"/>
          <w:szCs w:val="24"/>
        </w:rPr>
        <w:t xml:space="preserve"> female students with others in university</w:t>
      </w:r>
      <w:r w:rsidRPr="00170B90">
        <w:rPr>
          <w:rFonts w:ascii="Times New Roman" w:hAnsi="Times New Roman" w:cs="Times New Roman"/>
          <w:spacing w:val="-2"/>
          <w:sz w:val="24"/>
          <w:szCs w:val="24"/>
        </w:rPr>
        <w:t>?</w:t>
      </w:r>
    </w:p>
    <w:p w:rsidR="00D909B6"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2.</w:t>
      </w:r>
      <w:r w:rsidRPr="00170B90">
        <w:rPr>
          <w:rFonts w:ascii="Times New Roman" w:hAnsi="Times New Roman" w:cs="Times New Roman"/>
          <w:spacing w:val="-2"/>
          <w:sz w:val="24"/>
          <w:szCs w:val="24"/>
        </w:rPr>
        <w:tab/>
      </w:r>
      <w:r w:rsidR="00D909B6" w:rsidRPr="00170B90">
        <w:rPr>
          <w:rFonts w:ascii="Times New Roman" w:hAnsi="Times New Roman" w:cs="Times New Roman"/>
          <w:spacing w:val="-2"/>
          <w:sz w:val="24"/>
          <w:szCs w:val="24"/>
        </w:rPr>
        <w:t xml:space="preserve">How food helps in developing social solidarity between </w:t>
      </w:r>
      <w:proofErr w:type="spellStart"/>
      <w:r w:rsidR="00D909B6" w:rsidRPr="00170B90">
        <w:rPr>
          <w:rFonts w:ascii="Times New Roman" w:hAnsi="Times New Roman" w:cs="Times New Roman"/>
          <w:spacing w:val="-2"/>
          <w:sz w:val="24"/>
          <w:szCs w:val="24"/>
        </w:rPr>
        <w:t>Pakhtoon</w:t>
      </w:r>
      <w:proofErr w:type="spellEnd"/>
      <w:r w:rsidR="00D909B6" w:rsidRPr="00170B90">
        <w:rPr>
          <w:rFonts w:ascii="Times New Roman" w:hAnsi="Times New Roman" w:cs="Times New Roman"/>
          <w:spacing w:val="-2"/>
          <w:sz w:val="24"/>
          <w:szCs w:val="24"/>
        </w:rPr>
        <w:t xml:space="preserve"> Students with others in University?</w:t>
      </w:r>
    </w:p>
    <w:p w:rsidR="00DA3AF7" w:rsidRPr="00170B90" w:rsidRDefault="00D909B6"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 </w:t>
      </w:r>
      <w:r w:rsidR="00DA3AF7" w:rsidRPr="00170B90">
        <w:rPr>
          <w:rFonts w:ascii="Times New Roman" w:hAnsi="Times New Roman" w:cs="Times New Roman"/>
          <w:spacing w:val="-2"/>
          <w:sz w:val="24"/>
          <w:szCs w:val="24"/>
        </w:rPr>
        <w:t>3.</w:t>
      </w:r>
      <w:r w:rsidR="00DA3AF7" w:rsidRPr="00170B90">
        <w:rPr>
          <w:rFonts w:ascii="Times New Roman" w:hAnsi="Times New Roman" w:cs="Times New Roman"/>
          <w:spacing w:val="-2"/>
          <w:sz w:val="24"/>
          <w:szCs w:val="24"/>
        </w:rPr>
        <w:tab/>
      </w:r>
      <w:r w:rsidRPr="00170B90">
        <w:rPr>
          <w:rFonts w:ascii="Times New Roman" w:hAnsi="Times New Roman" w:cs="Times New Roman"/>
          <w:spacing w:val="-2"/>
          <w:sz w:val="24"/>
          <w:szCs w:val="24"/>
        </w:rPr>
        <w:t>What gender dynamics can be derived from the preparation of food by females</w:t>
      </w:r>
      <w:r w:rsidR="00DA3AF7" w:rsidRPr="00170B90">
        <w:rPr>
          <w:rFonts w:ascii="Times New Roman" w:hAnsi="Times New Roman" w:cs="Times New Roman"/>
          <w:spacing w:val="-2"/>
          <w:sz w:val="24"/>
          <w:szCs w:val="24"/>
        </w:rPr>
        <w:t>?</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4.</w:t>
      </w:r>
      <w:r w:rsidRPr="00170B90">
        <w:rPr>
          <w:rFonts w:ascii="Times New Roman" w:hAnsi="Times New Roman" w:cs="Times New Roman"/>
          <w:spacing w:val="-2"/>
          <w:sz w:val="24"/>
          <w:szCs w:val="24"/>
        </w:rPr>
        <w:tab/>
        <w:t>How</w:t>
      </w:r>
      <w:r w:rsidR="00D909B6" w:rsidRPr="00170B90">
        <w:rPr>
          <w:rFonts w:ascii="Times New Roman" w:hAnsi="Times New Roman" w:cs="Times New Roman"/>
          <w:spacing w:val="-2"/>
          <w:sz w:val="24"/>
          <w:szCs w:val="24"/>
        </w:rPr>
        <w:t xml:space="preserve"> cooking together as an activity helps the </w:t>
      </w:r>
      <w:proofErr w:type="spellStart"/>
      <w:r w:rsidR="00D909B6" w:rsidRPr="00170B90">
        <w:rPr>
          <w:rFonts w:ascii="Times New Roman" w:hAnsi="Times New Roman" w:cs="Times New Roman"/>
          <w:spacing w:val="-2"/>
          <w:sz w:val="24"/>
          <w:szCs w:val="24"/>
        </w:rPr>
        <w:t>Pakhtoon</w:t>
      </w:r>
      <w:proofErr w:type="spellEnd"/>
      <w:r w:rsidR="00D909B6" w:rsidRPr="00170B90">
        <w:rPr>
          <w:rFonts w:ascii="Times New Roman" w:hAnsi="Times New Roman" w:cs="Times New Roman"/>
          <w:spacing w:val="-2"/>
          <w:sz w:val="24"/>
          <w:szCs w:val="24"/>
        </w:rPr>
        <w:t xml:space="preserve"> female students to </w:t>
      </w:r>
      <w:r w:rsidR="0004169E" w:rsidRPr="00170B90">
        <w:rPr>
          <w:rFonts w:ascii="Times New Roman" w:hAnsi="Times New Roman" w:cs="Times New Roman"/>
          <w:spacing w:val="-2"/>
          <w:sz w:val="24"/>
          <w:szCs w:val="24"/>
        </w:rPr>
        <w:t>congregate with others</w:t>
      </w:r>
      <w:r w:rsidRPr="00170B90">
        <w:rPr>
          <w:rFonts w:ascii="Times New Roman" w:hAnsi="Times New Roman" w:cs="Times New Roman"/>
          <w:spacing w:val="-2"/>
          <w:sz w:val="24"/>
          <w:szCs w:val="24"/>
        </w:rPr>
        <w:t>?</w:t>
      </w:r>
    </w:p>
    <w:p w:rsidR="00DA3AF7" w:rsidRPr="00170B90" w:rsidRDefault="00DA3AF7"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All the themes arose according to the research questions and presented and discussed.</w:t>
      </w:r>
    </w:p>
    <w:p w:rsidR="00BD4F63" w:rsidRPr="00170B90" w:rsidRDefault="00BD4F63" w:rsidP="00170B90">
      <w:pPr>
        <w:autoSpaceDE w:val="0"/>
        <w:autoSpaceDN w:val="0"/>
        <w:adjustRightInd w:val="0"/>
        <w:spacing w:after="0" w:line="360" w:lineRule="auto"/>
        <w:jc w:val="both"/>
        <w:rPr>
          <w:rFonts w:ascii="Times New Roman" w:hAnsi="Times New Roman" w:cs="Times New Roman"/>
          <w:spacing w:val="-2"/>
          <w:sz w:val="24"/>
          <w:szCs w:val="24"/>
        </w:rPr>
      </w:pPr>
    </w:p>
    <w:p w:rsidR="00275177" w:rsidRPr="00170B90" w:rsidRDefault="00275177" w:rsidP="00170B90">
      <w:pPr>
        <w:pStyle w:val="Heading2"/>
        <w:spacing w:line="360" w:lineRule="auto"/>
        <w:rPr>
          <w:rFonts w:ascii="Times New Roman" w:hAnsi="Times New Roman" w:cs="Times New Roman"/>
        </w:rPr>
      </w:pPr>
      <w:bookmarkStart w:id="28" w:name="_Toc523472110"/>
      <w:r w:rsidRPr="00170B90">
        <w:rPr>
          <w:rFonts w:ascii="Times New Roman" w:hAnsi="Times New Roman" w:cs="Times New Roman"/>
        </w:rPr>
        <w:t xml:space="preserve">How food helps in interacting and building relationships between the </w:t>
      </w:r>
      <w:proofErr w:type="spellStart"/>
      <w:r w:rsidRPr="00170B90">
        <w:rPr>
          <w:rFonts w:ascii="Times New Roman" w:hAnsi="Times New Roman" w:cs="Times New Roman"/>
        </w:rPr>
        <w:t>Pakhtoon</w:t>
      </w:r>
      <w:proofErr w:type="spellEnd"/>
      <w:r w:rsidRPr="00170B90">
        <w:rPr>
          <w:rFonts w:ascii="Times New Roman" w:hAnsi="Times New Roman" w:cs="Times New Roman"/>
        </w:rPr>
        <w:t xml:space="preserve"> female students with others in university?</w:t>
      </w:r>
      <w:bookmarkEnd w:id="28"/>
    </w:p>
    <w:p w:rsidR="00275177" w:rsidRPr="00170B90" w:rsidRDefault="00275177" w:rsidP="00170B90">
      <w:pPr>
        <w:autoSpaceDE w:val="0"/>
        <w:autoSpaceDN w:val="0"/>
        <w:adjustRightInd w:val="0"/>
        <w:spacing w:after="0" w:line="360" w:lineRule="auto"/>
        <w:jc w:val="both"/>
        <w:rPr>
          <w:rFonts w:ascii="Times New Roman" w:hAnsi="Times New Roman" w:cs="Times New Roman"/>
          <w:b/>
          <w:spacing w:val="-2"/>
          <w:sz w:val="24"/>
          <w:szCs w:val="24"/>
        </w:rPr>
      </w:pPr>
    </w:p>
    <w:p w:rsidR="00DA3AF7" w:rsidRPr="00F8652E" w:rsidRDefault="004E2A2D" w:rsidP="00170B90">
      <w:pPr>
        <w:pStyle w:val="Heading3"/>
        <w:spacing w:line="360" w:lineRule="auto"/>
        <w:rPr>
          <w:rFonts w:ascii="Times New Roman" w:hAnsi="Times New Roman" w:cs="Times New Roman"/>
          <w:sz w:val="24"/>
          <w:szCs w:val="24"/>
        </w:rPr>
      </w:pPr>
      <w:bookmarkStart w:id="29" w:name="_Toc523472111"/>
      <w:r w:rsidRPr="00F8652E">
        <w:rPr>
          <w:rFonts w:ascii="Times New Roman" w:hAnsi="Times New Roman" w:cs="Times New Roman"/>
          <w:sz w:val="24"/>
          <w:szCs w:val="24"/>
        </w:rPr>
        <w:t>Building relationships by sharing of food</w:t>
      </w:r>
      <w:bookmarkEnd w:id="29"/>
    </w:p>
    <w:p w:rsidR="005914F0" w:rsidRPr="00170B90" w:rsidRDefault="007B19BB"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Experience</w:t>
      </w:r>
      <w:r w:rsidR="00AE32AA" w:rsidRPr="00170B90">
        <w:rPr>
          <w:rFonts w:ascii="Times New Roman" w:hAnsi="Times New Roman" w:cs="Times New Roman"/>
          <w:spacing w:val="-2"/>
          <w:sz w:val="24"/>
          <w:szCs w:val="24"/>
        </w:rPr>
        <w:t>s</w:t>
      </w:r>
      <w:r w:rsidRPr="00170B90">
        <w:rPr>
          <w:rFonts w:ascii="Times New Roman" w:hAnsi="Times New Roman" w:cs="Times New Roman"/>
          <w:spacing w:val="-2"/>
          <w:sz w:val="24"/>
          <w:szCs w:val="24"/>
        </w:rPr>
        <w:t xml:space="preserve"> surrounding </w:t>
      </w:r>
      <w:r w:rsidR="00794294" w:rsidRPr="00170B90">
        <w:rPr>
          <w:rFonts w:ascii="Times New Roman" w:hAnsi="Times New Roman" w:cs="Times New Roman"/>
          <w:spacing w:val="-2"/>
          <w:sz w:val="24"/>
          <w:szCs w:val="24"/>
        </w:rPr>
        <w:t>are versatile. Food helps in bringin</w:t>
      </w:r>
      <w:r w:rsidR="00FC3031" w:rsidRPr="00170B90">
        <w:rPr>
          <w:rFonts w:ascii="Times New Roman" w:hAnsi="Times New Roman" w:cs="Times New Roman"/>
          <w:spacing w:val="-2"/>
          <w:sz w:val="24"/>
          <w:szCs w:val="24"/>
        </w:rPr>
        <w:t>g individuals closer through the</w:t>
      </w:r>
      <w:r w:rsidR="00794294" w:rsidRPr="00170B90">
        <w:rPr>
          <w:rFonts w:ascii="Times New Roman" w:hAnsi="Times New Roman" w:cs="Times New Roman"/>
          <w:spacing w:val="-2"/>
          <w:sz w:val="24"/>
          <w:szCs w:val="24"/>
        </w:rPr>
        <w:t xml:space="preserve"> bonds of love, solidarity, love, social and cultural values, thus cre</w:t>
      </w:r>
      <w:r w:rsidR="00FC3031" w:rsidRPr="00170B90">
        <w:rPr>
          <w:rFonts w:ascii="Times New Roman" w:hAnsi="Times New Roman" w:cs="Times New Roman"/>
          <w:spacing w:val="-2"/>
          <w:sz w:val="24"/>
          <w:szCs w:val="24"/>
        </w:rPr>
        <w:t xml:space="preserve">ating a unifying effect. Proper etiquettes and eating the right type of food have a significant impact on relationships. Food helps in building stronger relationships by creating harmony among individuals. </w:t>
      </w:r>
      <w:r w:rsidR="00381EB5" w:rsidRPr="00170B90">
        <w:rPr>
          <w:rFonts w:ascii="Times New Roman" w:hAnsi="Times New Roman" w:cs="Times New Roman"/>
          <w:spacing w:val="-2"/>
          <w:sz w:val="24"/>
          <w:szCs w:val="24"/>
        </w:rPr>
        <w:t xml:space="preserve">One of the respondent </w:t>
      </w:r>
      <w:proofErr w:type="gramStart"/>
      <w:r w:rsidR="00381EB5" w:rsidRPr="00170B90">
        <w:rPr>
          <w:rFonts w:ascii="Times New Roman" w:hAnsi="Times New Roman" w:cs="Times New Roman"/>
          <w:spacing w:val="-2"/>
          <w:sz w:val="24"/>
          <w:szCs w:val="24"/>
        </w:rPr>
        <w:t>in  interview</w:t>
      </w:r>
      <w:proofErr w:type="gramEnd"/>
      <w:r w:rsidR="00381EB5" w:rsidRPr="00170B90">
        <w:rPr>
          <w:rFonts w:ascii="Times New Roman" w:hAnsi="Times New Roman" w:cs="Times New Roman"/>
          <w:spacing w:val="-2"/>
          <w:sz w:val="24"/>
          <w:szCs w:val="24"/>
        </w:rPr>
        <w:t xml:space="preserve"> stated: “</w:t>
      </w:r>
      <w:r w:rsidR="00381EB5" w:rsidRPr="00170B90">
        <w:rPr>
          <w:rFonts w:ascii="Times New Roman" w:hAnsi="Times New Roman" w:cs="Times New Roman"/>
          <w:i/>
          <w:spacing w:val="-2"/>
          <w:sz w:val="24"/>
          <w:szCs w:val="24"/>
        </w:rPr>
        <w:t xml:space="preserve">We indulge in food preparation and serving and invite friends and others on  gatherings and get-togethers in order to share our food and bring people closer and create bonds with them.”  </w:t>
      </w:r>
      <w:r w:rsidR="00FC3031" w:rsidRPr="00170B90">
        <w:rPr>
          <w:rFonts w:ascii="Times New Roman" w:hAnsi="Times New Roman" w:cs="Times New Roman"/>
          <w:spacing w:val="-2"/>
          <w:sz w:val="24"/>
          <w:szCs w:val="24"/>
        </w:rPr>
        <w:t>Hence, Food has a pivotal role in creating relationships and all behaviors, norms, values, beliefs and attitudes are linked with food.</w:t>
      </w:r>
      <w:r w:rsidR="008F1136" w:rsidRPr="00170B90">
        <w:rPr>
          <w:rFonts w:ascii="Times New Roman" w:hAnsi="Times New Roman" w:cs="Times New Roman"/>
          <w:spacing w:val="-2"/>
          <w:sz w:val="24"/>
          <w:szCs w:val="24"/>
        </w:rPr>
        <w:t xml:space="preserve"> </w:t>
      </w:r>
    </w:p>
    <w:p w:rsidR="005914F0" w:rsidRPr="00170B90" w:rsidRDefault="005914F0" w:rsidP="00170B90">
      <w:pPr>
        <w:autoSpaceDE w:val="0"/>
        <w:autoSpaceDN w:val="0"/>
        <w:adjustRightInd w:val="0"/>
        <w:spacing w:after="0" w:line="360" w:lineRule="auto"/>
        <w:jc w:val="both"/>
        <w:rPr>
          <w:rFonts w:ascii="Times New Roman" w:hAnsi="Times New Roman" w:cs="Times New Roman"/>
          <w:spacing w:val="-2"/>
          <w:sz w:val="24"/>
          <w:szCs w:val="24"/>
        </w:rPr>
      </w:pPr>
    </w:p>
    <w:p w:rsidR="00EA03B1" w:rsidRPr="00170B90" w:rsidRDefault="00EA03B1" w:rsidP="00170B90">
      <w:pPr>
        <w:pStyle w:val="Heading3"/>
        <w:spacing w:line="360" w:lineRule="auto"/>
        <w:rPr>
          <w:rFonts w:ascii="Times New Roman" w:hAnsi="Times New Roman" w:cs="Times New Roman"/>
        </w:rPr>
      </w:pPr>
      <w:bookmarkStart w:id="30" w:name="_Toc523472112"/>
      <w:r w:rsidRPr="00170B90">
        <w:rPr>
          <w:rFonts w:ascii="Times New Roman" w:hAnsi="Times New Roman" w:cs="Times New Roman"/>
        </w:rPr>
        <w:lastRenderedPageBreak/>
        <w:t>Cooking together for interacting and building congenial relationships</w:t>
      </w:r>
      <w:bookmarkEnd w:id="30"/>
    </w:p>
    <w:p w:rsidR="0004169E" w:rsidRPr="00170B90" w:rsidRDefault="00EA03B1" w:rsidP="00170B90">
      <w:pPr>
        <w:autoSpaceDE w:val="0"/>
        <w:autoSpaceDN w:val="0"/>
        <w:adjustRightInd w:val="0"/>
        <w:spacing w:after="0" w:line="360" w:lineRule="auto"/>
        <w:jc w:val="both"/>
        <w:rPr>
          <w:rFonts w:ascii="Times New Roman" w:hAnsi="Times New Roman" w:cs="Times New Roman"/>
          <w:i/>
          <w:spacing w:val="-2"/>
        </w:rPr>
      </w:pPr>
      <w:r w:rsidRPr="00170B90">
        <w:rPr>
          <w:rFonts w:ascii="Times New Roman" w:hAnsi="Times New Roman" w:cs="Times New Roman"/>
          <w:spacing w:val="-2"/>
          <w:sz w:val="24"/>
          <w:szCs w:val="24"/>
        </w:rPr>
        <w:t>F</w:t>
      </w:r>
      <w:r w:rsidR="008F1136" w:rsidRPr="00170B90">
        <w:rPr>
          <w:rFonts w:ascii="Times New Roman" w:hAnsi="Times New Roman" w:cs="Times New Roman"/>
          <w:spacing w:val="-2"/>
          <w:sz w:val="24"/>
          <w:szCs w:val="24"/>
        </w:rPr>
        <w:t xml:space="preserve">ood serves as a </w:t>
      </w:r>
      <w:r w:rsidRPr="00170B90">
        <w:rPr>
          <w:rFonts w:ascii="Times New Roman" w:hAnsi="Times New Roman" w:cs="Times New Roman"/>
          <w:spacing w:val="-2"/>
          <w:sz w:val="24"/>
          <w:szCs w:val="24"/>
        </w:rPr>
        <w:t>link in order to connect people. The very act of cooking transmits and represent social and cultural values of women involved in such an activity.</w:t>
      </w:r>
      <w:r w:rsidR="00322651" w:rsidRPr="00170B90">
        <w:rPr>
          <w:rFonts w:ascii="Times New Roman" w:hAnsi="Times New Roman" w:cs="Times New Roman"/>
          <w:spacing w:val="-2"/>
          <w:sz w:val="24"/>
          <w:szCs w:val="24"/>
        </w:rPr>
        <w:t xml:space="preserve"> Norm of cooking, home-making and chores relating to ki</w:t>
      </w:r>
      <w:r w:rsidR="000A568D" w:rsidRPr="00170B90">
        <w:rPr>
          <w:rFonts w:ascii="Times New Roman" w:hAnsi="Times New Roman" w:cs="Times New Roman"/>
          <w:spacing w:val="-2"/>
          <w:sz w:val="24"/>
          <w:szCs w:val="24"/>
        </w:rPr>
        <w:t xml:space="preserve">tchen brings traditional practices of food making and preparation. </w:t>
      </w:r>
      <w:r w:rsidR="005901EC" w:rsidRPr="00170B90">
        <w:rPr>
          <w:rFonts w:ascii="Times New Roman" w:hAnsi="Times New Roman" w:cs="Times New Roman"/>
          <w:spacing w:val="-2"/>
          <w:sz w:val="24"/>
          <w:szCs w:val="24"/>
        </w:rPr>
        <w:t>Coming together at one place and doing an activity together serves as a tool to develop relationships, to better understand each other’s traditional values and way of cooking</w:t>
      </w:r>
      <w:r w:rsidR="00C11EFE" w:rsidRPr="00170B90">
        <w:rPr>
          <w:rFonts w:ascii="Times New Roman" w:hAnsi="Times New Roman" w:cs="Times New Roman"/>
          <w:spacing w:val="-2"/>
          <w:sz w:val="24"/>
          <w:szCs w:val="24"/>
        </w:rPr>
        <w:t xml:space="preserve">. </w:t>
      </w:r>
      <w:r w:rsidR="004C0E06" w:rsidRPr="00170B90">
        <w:rPr>
          <w:rFonts w:ascii="Times New Roman" w:hAnsi="Times New Roman" w:cs="Times New Roman"/>
          <w:spacing w:val="-2"/>
          <w:sz w:val="24"/>
          <w:szCs w:val="24"/>
        </w:rPr>
        <w:t xml:space="preserve">Many participants elaborated the use of cooking as an activity on festivals like </w:t>
      </w:r>
      <w:proofErr w:type="spellStart"/>
      <w:r w:rsidR="004C0E06" w:rsidRPr="00170B90">
        <w:rPr>
          <w:rFonts w:ascii="Times New Roman" w:hAnsi="Times New Roman" w:cs="Times New Roman"/>
          <w:spacing w:val="-2"/>
          <w:sz w:val="24"/>
          <w:szCs w:val="24"/>
        </w:rPr>
        <w:t>Eids</w:t>
      </w:r>
      <w:proofErr w:type="spellEnd"/>
      <w:r w:rsidR="004C0E06" w:rsidRPr="00170B90">
        <w:rPr>
          <w:rFonts w:ascii="Times New Roman" w:hAnsi="Times New Roman" w:cs="Times New Roman"/>
          <w:spacing w:val="-2"/>
          <w:sz w:val="24"/>
          <w:szCs w:val="24"/>
        </w:rPr>
        <w:t>, Celebrations on achievements or birthdays to make sweet dishes and main course together to build congenial relationships and create cohesion among each other.</w:t>
      </w:r>
      <w:r w:rsidR="00381EB5" w:rsidRPr="00170B90">
        <w:rPr>
          <w:rFonts w:ascii="Times New Roman" w:hAnsi="Times New Roman" w:cs="Times New Roman"/>
          <w:spacing w:val="-2"/>
          <w:sz w:val="24"/>
          <w:szCs w:val="24"/>
        </w:rPr>
        <w:t xml:space="preserve"> “</w:t>
      </w:r>
      <w:r w:rsidR="00381EB5" w:rsidRPr="00170B90">
        <w:rPr>
          <w:rFonts w:ascii="Times New Roman" w:hAnsi="Times New Roman" w:cs="Times New Roman"/>
          <w:i/>
          <w:spacing w:val="-2"/>
          <w:sz w:val="24"/>
          <w:szCs w:val="24"/>
        </w:rPr>
        <w:t xml:space="preserve">Everyone in our community loves food and we love to cook together as cooking food helps us to build stronger and congenial relationships.” </w:t>
      </w:r>
    </w:p>
    <w:p w:rsidR="005914F0" w:rsidRPr="00170B90" w:rsidRDefault="005914F0" w:rsidP="00170B90">
      <w:pPr>
        <w:autoSpaceDE w:val="0"/>
        <w:autoSpaceDN w:val="0"/>
        <w:adjustRightInd w:val="0"/>
        <w:spacing w:after="0" w:line="360" w:lineRule="auto"/>
        <w:jc w:val="both"/>
        <w:rPr>
          <w:rFonts w:ascii="Times New Roman" w:hAnsi="Times New Roman" w:cs="Times New Roman"/>
          <w:b/>
          <w:spacing w:val="-2"/>
          <w:sz w:val="24"/>
          <w:szCs w:val="24"/>
        </w:rPr>
      </w:pPr>
    </w:p>
    <w:p w:rsidR="00CD0C4E" w:rsidRPr="00170B90" w:rsidRDefault="00CD0C4E" w:rsidP="00170B90">
      <w:pPr>
        <w:pStyle w:val="Heading3"/>
        <w:spacing w:line="360" w:lineRule="auto"/>
        <w:rPr>
          <w:rFonts w:ascii="Times New Roman" w:hAnsi="Times New Roman" w:cs="Times New Roman"/>
        </w:rPr>
      </w:pPr>
      <w:bookmarkStart w:id="31" w:name="_Toc523472113"/>
      <w:r w:rsidRPr="00170B90">
        <w:rPr>
          <w:rFonts w:ascii="Times New Roman" w:hAnsi="Times New Roman" w:cs="Times New Roman"/>
        </w:rPr>
        <w:t>Food preparation and consumption</w:t>
      </w:r>
      <w:bookmarkEnd w:id="31"/>
    </w:p>
    <w:p w:rsidR="00B23644" w:rsidRPr="00170B90" w:rsidRDefault="001E54AE"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Traditional foods and its consumption </w:t>
      </w:r>
      <w:r w:rsidR="00E75DEC" w:rsidRPr="00170B90">
        <w:rPr>
          <w:rFonts w:ascii="Times New Roman" w:hAnsi="Times New Roman" w:cs="Times New Roman"/>
          <w:spacing w:val="-2"/>
          <w:sz w:val="24"/>
          <w:szCs w:val="24"/>
        </w:rPr>
        <w:t xml:space="preserve">with others in a society and community helps in introducing the norms, cultural and customs of </w:t>
      </w:r>
      <w:proofErr w:type="spellStart"/>
      <w:r w:rsidR="00E75DEC" w:rsidRPr="00170B90">
        <w:rPr>
          <w:rFonts w:ascii="Times New Roman" w:hAnsi="Times New Roman" w:cs="Times New Roman"/>
          <w:spacing w:val="-2"/>
          <w:sz w:val="24"/>
          <w:szCs w:val="24"/>
        </w:rPr>
        <w:t>Pakhtun</w:t>
      </w:r>
      <w:proofErr w:type="spellEnd"/>
      <w:r w:rsidR="00E75DEC" w:rsidRPr="00170B90">
        <w:rPr>
          <w:rFonts w:ascii="Times New Roman" w:hAnsi="Times New Roman" w:cs="Times New Roman"/>
          <w:spacing w:val="-2"/>
          <w:sz w:val="24"/>
          <w:szCs w:val="24"/>
        </w:rPr>
        <w:t xml:space="preserve"> Community. An important theme that evolves from this research is </w:t>
      </w:r>
      <w:r w:rsidR="00015EFE" w:rsidRPr="00170B90">
        <w:rPr>
          <w:rFonts w:ascii="Times New Roman" w:hAnsi="Times New Roman" w:cs="Times New Roman"/>
          <w:spacing w:val="-2"/>
          <w:sz w:val="24"/>
          <w:szCs w:val="24"/>
        </w:rPr>
        <w:t>sharing of traditional diets and recipes with others</w:t>
      </w:r>
      <w:r w:rsidR="00EE619C" w:rsidRPr="00170B90">
        <w:rPr>
          <w:rFonts w:ascii="Times New Roman" w:hAnsi="Times New Roman" w:cs="Times New Roman"/>
          <w:spacing w:val="-2"/>
          <w:sz w:val="24"/>
          <w:szCs w:val="24"/>
        </w:rPr>
        <w:t xml:space="preserve"> that may facilitate in bringing closer together. </w:t>
      </w:r>
      <w:r w:rsidR="00A1421B" w:rsidRPr="00170B90">
        <w:rPr>
          <w:rFonts w:ascii="Times New Roman" w:hAnsi="Times New Roman" w:cs="Times New Roman"/>
          <w:spacing w:val="-2"/>
          <w:sz w:val="24"/>
          <w:szCs w:val="24"/>
        </w:rPr>
        <w:t>One of the respondent mentioned that “</w:t>
      </w:r>
      <w:r w:rsidR="00F262F4" w:rsidRPr="00170B90">
        <w:rPr>
          <w:rFonts w:ascii="Times New Roman" w:hAnsi="Times New Roman" w:cs="Times New Roman"/>
          <w:i/>
          <w:spacing w:val="-2"/>
          <w:sz w:val="24"/>
          <w:szCs w:val="24"/>
        </w:rPr>
        <w:t>Famous foo</w:t>
      </w:r>
      <w:r w:rsidR="00B23644" w:rsidRPr="00170B90">
        <w:rPr>
          <w:rFonts w:ascii="Times New Roman" w:hAnsi="Times New Roman" w:cs="Times New Roman"/>
          <w:i/>
          <w:spacing w:val="-2"/>
          <w:sz w:val="24"/>
          <w:szCs w:val="24"/>
        </w:rPr>
        <w:t xml:space="preserve">ds like Pulao (Meat with rice), Fried Chicken, Mutton and sweets are the main dishes </w:t>
      </w:r>
      <w:r w:rsidR="00A1421B" w:rsidRPr="00170B90">
        <w:rPr>
          <w:rFonts w:ascii="Times New Roman" w:hAnsi="Times New Roman" w:cs="Times New Roman"/>
          <w:i/>
          <w:spacing w:val="-2"/>
          <w:sz w:val="24"/>
          <w:szCs w:val="24"/>
        </w:rPr>
        <w:t xml:space="preserve">that we serve </w:t>
      </w:r>
      <w:r w:rsidR="00B23644" w:rsidRPr="00170B90">
        <w:rPr>
          <w:rFonts w:ascii="Times New Roman" w:hAnsi="Times New Roman" w:cs="Times New Roman"/>
          <w:i/>
          <w:spacing w:val="-2"/>
          <w:sz w:val="24"/>
          <w:szCs w:val="24"/>
        </w:rPr>
        <w:t xml:space="preserve">on various events and festivities like </w:t>
      </w:r>
      <w:proofErr w:type="spellStart"/>
      <w:r w:rsidR="00B23644" w:rsidRPr="00170B90">
        <w:rPr>
          <w:rFonts w:ascii="Times New Roman" w:hAnsi="Times New Roman" w:cs="Times New Roman"/>
          <w:i/>
          <w:spacing w:val="-2"/>
          <w:sz w:val="24"/>
          <w:szCs w:val="24"/>
        </w:rPr>
        <w:t>eid</w:t>
      </w:r>
      <w:proofErr w:type="spellEnd"/>
      <w:r w:rsidR="00B23644" w:rsidRPr="00170B90">
        <w:rPr>
          <w:rFonts w:ascii="Times New Roman" w:hAnsi="Times New Roman" w:cs="Times New Roman"/>
          <w:i/>
          <w:spacing w:val="-2"/>
          <w:sz w:val="24"/>
          <w:szCs w:val="24"/>
        </w:rPr>
        <w:t xml:space="preserve"> in </w:t>
      </w:r>
      <w:proofErr w:type="spellStart"/>
      <w:r w:rsidR="00B23644" w:rsidRPr="00170B90">
        <w:rPr>
          <w:rFonts w:ascii="Times New Roman" w:hAnsi="Times New Roman" w:cs="Times New Roman"/>
          <w:i/>
          <w:spacing w:val="-2"/>
          <w:sz w:val="24"/>
          <w:szCs w:val="24"/>
        </w:rPr>
        <w:t>Pakhtun</w:t>
      </w:r>
      <w:proofErr w:type="spellEnd"/>
      <w:r w:rsidR="00B23644" w:rsidRPr="00170B90">
        <w:rPr>
          <w:rFonts w:ascii="Times New Roman" w:hAnsi="Times New Roman" w:cs="Times New Roman"/>
          <w:i/>
          <w:spacing w:val="-2"/>
          <w:sz w:val="24"/>
          <w:szCs w:val="24"/>
        </w:rPr>
        <w:t xml:space="preserve"> Community</w:t>
      </w:r>
      <w:r w:rsidR="001500DB" w:rsidRPr="00170B90">
        <w:rPr>
          <w:rFonts w:ascii="Times New Roman" w:hAnsi="Times New Roman" w:cs="Times New Roman"/>
          <w:i/>
          <w:spacing w:val="-2"/>
          <w:sz w:val="24"/>
          <w:szCs w:val="24"/>
        </w:rPr>
        <w:t>.</w:t>
      </w:r>
      <w:r w:rsidR="00A1421B" w:rsidRPr="00170B90">
        <w:rPr>
          <w:rFonts w:ascii="Times New Roman" w:hAnsi="Times New Roman" w:cs="Times New Roman"/>
          <w:i/>
          <w:spacing w:val="-2"/>
          <w:sz w:val="24"/>
          <w:szCs w:val="24"/>
        </w:rPr>
        <w:t>”</w:t>
      </w:r>
      <w:r w:rsidR="00B23644" w:rsidRPr="00170B90">
        <w:rPr>
          <w:rFonts w:ascii="Times New Roman" w:hAnsi="Times New Roman" w:cs="Times New Roman"/>
          <w:spacing w:val="-2"/>
          <w:sz w:val="24"/>
          <w:szCs w:val="24"/>
        </w:rPr>
        <w:t xml:space="preserve"> Preparing and consuming such food on get-togethers and gatherings help the </w:t>
      </w:r>
      <w:proofErr w:type="spellStart"/>
      <w:r w:rsidR="00B23644" w:rsidRPr="00170B90">
        <w:rPr>
          <w:rFonts w:ascii="Times New Roman" w:hAnsi="Times New Roman" w:cs="Times New Roman"/>
          <w:spacing w:val="-2"/>
          <w:sz w:val="24"/>
          <w:szCs w:val="24"/>
        </w:rPr>
        <w:t>Pakhtun</w:t>
      </w:r>
      <w:proofErr w:type="spellEnd"/>
      <w:r w:rsidR="00B23644" w:rsidRPr="00170B90">
        <w:rPr>
          <w:rFonts w:ascii="Times New Roman" w:hAnsi="Times New Roman" w:cs="Times New Roman"/>
          <w:spacing w:val="-2"/>
          <w:sz w:val="24"/>
          <w:szCs w:val="24"/>
        </w:rPr>
        <w:t xml:space="preserve"> female students to preserve their essence of flavor of food and traditional foods</w:t>
      </w:r>
      <w:r w:rsidR="005914F0" w:rsidRPr="00170B90">
        <w:rPr>
          <w:rFonts w:ascii="Times New Roman" w:hAnsi="Times New Roman" w:cs="Times New Roman"/>
          <w:spacing w:val="-2"/>
          <w:sz w:val="24"/>
          <w:szCs w:val="24"/>
        </w:rPr>
        <w:t xml:space="preserve">. </w:t>
      </w:r>
    </w:p>
    <w:p w:rsidR="00E80D2B" w:rsidRPr="00170B90" w:rsidRDefault="00E80D2B" w:rsidP="00170B90">
      <w:pPr>
        <w:autoSpaceDE w:val="0"/>
        <w:autoSpaceDN w:val="0"/>
        <w:adjustRightInd w:val="0"/>
        <w:spacing w:after="0" w:line="360" w:lineRule="auto"/>
        <w:jc w:val="both"/>
        <w:rPr>
          <w:rFonts w:ascii="Times New Roman" w:hAnsi="Times New Roman" w:cs="Times New Roman"/>
          <w:spacing w:val="-2"/>
          <w:sz w:val="24"/>
          <w:szCs w:val="24"/>
        </w:rPr>
      </w:pPr>
    </w:p>
    <w:p w:rsidR="00875C8D" w:rsidRPr="00170B90" w:rsidRDefault="0005279B" w:rsidP="00170B90">
      <w:pPr>
        <w:pStyle w:val="Heading3"/>
        <w:spacing w:line="360" w:lineRule="auto"/>
        <w:rPr>
          <w:rFonts w:ascii="Times New Roman" w:hAnsi="Times New Roman" w:cs="Times New Roman"/>
        </w:rPr>
      </w:pPr>
      <w:bookmarkStart w:id="32" w:name="_Toc523472114"/>
      <w:r w:rsidRPr="00170B90">
        <w:rPr>
          <w:rFonts w:ascii="Times New Roman" w:hAnsi="Times New Roman" w:cs="Times New Roman"/>
        </w:rPr>
        <w:t>Traditional foods and r</w:t>
      </w:r>
      <w:r w:rsidR="00561BC3" w:rsidRPr="00170B90">
        <w:rPr>
          <w:rFonts w:ascii="Times New Roman" w:hAnsi="Times New Roman" w:cs="Times New Roman"/>
        </w:rPr>
        <w:t>ecipes</w:t>
      </w:r>
      <w:bookmarkEnd w:id="32"/>
    </w:p>
    <w:p w:rsidR="00875C8D" w:rsidRPr="00170B90" w:rsidRDefault="00875C8D"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Although many individuals try to alter the traditional recipes to a “healthy” recipe, but it </w:t>
      </w:r>
      <w:r w:rsidR="00F13D96" w:rsidRPr="00170B90">
        <w:rPr>
          <w:rFonts w:ascii="Times New Roman" w:hAnsi="Times New Roman" w:cs="Times New Roman"/>
          <w:spacing w:val="-2"/>
          <w:sz w:val="24"/>
          <w:szCs w:val="24"/>
        </w:rPr>
        <w:t xml:space="preserve">cannot be modified as it may lose the richness and heritage behind it. </w:t>
      </w:r>
      <w:r w:rsidR="00F13D96" w:rsidRPr="00170B90">
        <w:rPr>
          <w:rFonts w:ascii="Times New Roman" w:hAnsi="Times New Roman" w:cs="Times New Roman"/>
          <w:i/>
          <w:spacing w:val="-2"/>
          <w:sz w:val="24"/>
          <w:szCs w:val="24"/>
        </w:rPr>
        <w:t>Ghee</w:t>
      </w:r>
      <w:r w:rsidR="00F13D96" w:rsidRPr="00170B90">
        <w:rPr>
          <w:rFonts w:ascii="Times New Roman" w:hAnsi="Times New Roman" w:cs="Times New Roman"/>
          <w:spacing w:val="-2"/>
          <w:sz w:val="24"/>
          <w:szCs w:val="24"/>
        </w:rPr>
        <w:t>, is used as a main ingredient in preparation of foods for Eid-ul-</w:t>
      </w:r>
      <w:proofErr w:type="spellStart"/>
      <w:r w:rsidR="00F13D96" w:rsidRPr="00170B90">
        <w:rPr>
          <w:rFonts w:ascii="Times New Roman" w:hAnsi="Times New Roman" w:cs="Times New Roman"/>
          <w:spacing w:val="-2"/>
          <w:sz w:val="24"/>
          <w:szCs w:val="24"/>
        </w:rPr>
        <w:t>Fitr</w:t>
      </w:r>
      <w:proofErr w:type="spellEnd"/>
      <w:r w:rsidR="00F13D96" w:rsidRPr="00170B90">
        <w:rPr>
          <w:rFonts w:ascii="Times New Roman" w:hAnsi="Times New Roman" w:cs="Times New Roman"/>
          <w:spacing w:val="-2"/>
          <w:sz w:val="24"/>
          <w:szCs w:val="24"/>
        </w:rPr>
        <w:t>, Eid-ul-</w:t>
      </w:r>
      <w:proofErr w:type="spellStart"/>
      <w:r w:rsidR="00F13D96" w:rsidRPr="00170B90">
        <w:rPr>
          <w:rFonts w:ascii="Times New Roman" w:hAnsi="Times New Roman" w:cs="Times New Roman"/>
          <w:spacing w:val="-2"/>
          <w:sz w:val="24"/>
          <w:szCs w:val="24"/>
        </w:rPr>
        <w:t>Azha</w:t>
      </w:r>
      <w:proofErr w:type="spellEnd"/>
      <w:r w:rsidR="00F13D96" w:rsidRPr="00170B90">
        <w:rPr>
          <w:rFonts w:ascii="Times New Roman" w:hAnsi="Times New Roman" w:cs="Times New Roman"/>
          <w:spacing w:val="-2"/>
          <w:sz w:val="24"/>
          <w:szCs w:val="24"/>
        </w:rPr>
        <w:t xml:space="preserve"> and other events and occasion in </w:t>
      </w:r>
      <w:proofErr w:type="spellStart"/>
      <w:r w:rsidR="00F13D96" w:rsidRPr="00170B90">
        <w:rPr>
          <w:rFonts w:ascii="Times New Roman" w:hAnsi="Times New Roman" w:cs="Times New Roman"/>
          <w:spacing w:val="-2"/>
          <w:sz w:val="24"/>
          <w:szCs w:val="24"/>
        </w:rPr>
        <w:t>Pakhtun</w:t>
      </w:r>
      <w:proofErr w:type="spellEnd"/>
      <w:r w:rsidR="00F13D96" w:rsidRPr="00170B90">
        <w:rPr>
          <w:rFonts w:ascii="Times New Roman" w:hAnsi="Times New Roman" w:cs="Times New Roman"/>
          <w:spacing w:val="-2"/>
          <w:sz w:val="24"/>
          <w:szCs w:val="24"/>
        </w:rPr>
        <w:t xml:space="preserve"> community to mark importance of celebration.</w:t>
      </w:r>
      <w:r w:rsidR="00CC6B4A" w:rsidRPr="00170B90">
        <w:rPr>
          <w:rFonts w:ascii="Times New Roman" w:hAnsi="Times New Roman" w:cs="Times New Roman"/>
          <w:spacing w:val="-2"/>
          <w:sz w:val="24"/>
          <w:szCs w:val="24"/>
        </w:rPr>
        <w:t xml:space="preserve"> One of the respondent stated that:</w:t>
      </w:r>
      <w:r w:rsidR="00F13D96" w:rsidRPr="00170B90">
        <w:rPr>
          <w:rFonts w:ascii="Times New Roman" w:hAnsi="Times New Roman" w:cs="Times New Roman"/>
          <w:spacing w:val="-2"/>
          <w:sz w:val="24"/>
          <w:szCs w:val="24"/>
        </w:rPr>
        <w:t xml:space="preserve"> </w:t>
      </w:r>
      <w:r w:rsidR="00CC6B4A" w:rsidRPr="00170B90">
        <w:rPr>
          <w:rFonts w:ascii="Times New Roman" w:hAnsi="Times New Roman" w:cs="Times New Roman"/>
          <w:spacing w:val="-2"/>
          <w:sz w:val="24"/>
          <w:szCs w:val="24"/>
        </w:rPr>
        <w:t>“</w:t>
      </w:r>
      <w:r w:rsidR="00F13D96" w:rsidRPr="00170B90">
        <w:rPr>
          <w:rFonts w:ascii="Times New Roman" w:hAnsi="Times New Roman" w:cs="Times New Roman"/>
          <w:i/>
          <w:spacing w:val="-2"/>
          <w:sz w:val="24"/>
          <w:szCs w:val="24"/>
        </w:rPr>
        <w:t>Ghee is initially used as a symbol that show richness and are usually used at special occasions</w:t>
      </w:r>
      <w:r w:rsidR="00CC6B4A" w:rsidRPr="00170B90">
        <w:rPr>
          <w:rFonts w:ascii="Times New Roman" w:hAnsi="Times New Roman" w:cs="Times New Roman"/>
          <w:i/>
          <w:spacing w:val="-2"/>
          <w:sz w:val="24"/>
          <w:szCs w:val="24"/>
        </w:rPr>
        <w:t xml:space="preserve"> in my house.”</w:t>
      </w:r>
      <w:r w:rsidR="00F13D96" w:rsidRPr="00170B90">
        <w:rPr>
          <w:rFonts w:ascii="Times New Roman" w:hAnsi="Times New Roman" w:cs="Times New Roman"/>
          <w:spacing w:val="-2"/>
          <w:sz w:val="24"/>
          <w:szCs w:val="24"/>
        </w:rPr>
        <w:t xml:space="preserve"> Hence, use of </w:t>
      </w:r>
      <w:r w:rsidR="00F13D96" w:rsidRPr="00170B90">
        <w:rPr>
          <w:rFonts w:ascii="Times New Roman" w:hAnsi="Times New Roman" w:cs="Times New Roman"/>
          <w:i/>
          <w:spacing w:val="-2"/>
          <w:sz w:val="24"/>
          <w:szCs w:val="24"/>
        </w:rPr>
        <w:t xml:space="preserve">ghee </w:t>
      </w:r>
      <w:r w:rsidR="003642FD" w:rsidRPr="00170B90">
        <w:rPr>
          <w:rFonts w:ascii="Times New Roman" w:hAnsi="Times New Roman" w:cs="Times New Roman"/>
          <w:spacing w:val="-2"/>
          <w:sz w:val="24"/>
          <w:szCs w:val="24"/>
        </w:rPr>
        <w:t>in</w:t>
      </w:r>
      <w:r w:rsidR="00F13D96" w:rsidRPr="00170B90">
        <w:rPr>
          <w:rFonts w:ascii="Times New Roman" w:hAnsi="Times New Roman" w:cs="Times New Roman"/>
          <w:spacing w:val="-2"/>
          <w:sz w:val="24"/>
          <w:szCs w:val="24"/>
        </w:rPr>
        <w:t xml:space="preserve"> making traditional foods</w:t>
      </w:r>
      <w:r w:rsidR="008227CB" w:rsidRPr="00170B90">
        <w:rPr>
          <w:rFonts w:ascii="Times New Roman" w:hAnsi="Times New Roman" w:cs="Times New Roman"/>
          <w:spacing w:val="-2"/>
          <w:sz w:val="24"/>
          <w:szCs w:val="24"/>
        </w:rPr>
        <w:t xml:space="preserve"> and sharing such food</w:t>
      </w:r>
      <w:r w:rsidR="00F13D96" w:rsidRPr="00170B90">
        <w:rPr>
          <w:rFonts w:ascii="Times New Roman" w:hAnsi="Times New Roman" w:cs="Times New Roman"/>
          <w:spacing w:val="-2"/>
          <w:sz w:val="24"/>
          <w:szCs w:val="24"/>
        </w:rPr>
        <w:t xml:space="preserve"> helps </w:t>
      </w:r>
      <w:proofErr w:type="spellStart"/>
      <w:r w:rsidR="00F13D96" w:rsidRPr="00170B90">
        <w:rPr>
          <w:rFonts w:ascii="Times New Roman" w:hAnsi="Times New Roman" w:cs="Times New Roman"/>
          <w:spacing w:val="-2"/>
          <w:sz w:val="24"/>
          <w:szCs w:val="24"/>
        </w:rPr>
        <w:t>Pakhtun</w:t>
      </w:r>
      <w:proofErr w:type="spellEnd"/>
      <w:r w:rsidR="00F13D96" w:rsidRPr="00170B90">
        <w:rPr>
          <w:rFonts w:ascii="Times New Roman" w:hAnsi="Times New Roman" w:cs="Times New Roman"/>
          <w:spacing w:val="-2"/>
          <w:sz w:val="24"/>
          <w:szCs w:val="24"/>
        </w:rPr>
        <w:t xml:space="preserve"> females to collaborate and build relationships wi</w:t>
      </w:r>
      <w:r w:rsidR="003642FD" w:rsidRPr="00170B90">
        <w:rPr>
          <w:rFonts w:ascii="Times New Roman" w:hAnsi="Times New Roman" w:cs="Times New Roman"/>
          <w:spacing w:val="-2"/>
          <w:sz w:val="24"/>
          <w:szCs w:val="24"/>
        </w:rPr>
        <w:t>th others in society.</w:t>
      </w:r>
    </w:p>
    <w:p w:rsidR="001E2F64" w:rsidRPr="00170B90" w:rsidRDefault="001E2F64" w:rsidP="00170B90">
      <w:pPr>
        <w:autoSpaceDE w:val="0"/>
        <w:autoSpaceDN w:val="0"/>
        <w:adjustRightInd w:val="0"/>
        <w:spacing w:after="0" w:line="360" w:lineRule="auto"/>
        <w:jc w:val="both"/>
        <w:rPr>
          <w:rFonts w:ascii="Times New Roman" w:hAnsi="Times New Roman" w:cs="Times New Roman"/>
          <w:b/>
          <w:spacing w:val="-2"/>
          <w:sz w:val="24"/>
          <w:szCs w:val="24"/>
        </w:rPr>
      </w:pPr>
    </w:p>
    <w:p w:rsidR="001E2F64" w:rsidRPr="00170B90" w:rsidRDefault="001E2F64" w:rsidP="00170B90">
      <w:pPr>
        <w:pStyle w:val="Heading3"/>
        <w:spacing w:line="360" w:lineRule="auto"/>
        <w:rPr>
          <w:rFonts w:ascii="Times New Roman" w:hAnsi="Times New Roman" w:cs="Times New Roman"/>
        </w:rPr>
      </w:pPr>
      <w:bookmarkStart w:id="33" w:name="_Toc523472115"/>
      <w:r w:rsidRPr="00170B90">
        <w:rPr>
          <w:rFonts w:ascii="Times New Roman" w:hAnsi="Times New Roman" w:cs="Times New Roman"/>
        </w:rPr>
        <w:lastRenderedPageBreak/>
        <w:t>Food and developing sense of belonging</w:t>
      </w:r>
      <w:bookmarkEnd w:id="33"/>
    </w:p>
    <w:p w:rsidR="001E2F64" w:rsidRPr="00170B90" w:rsidRDefault="001E2F64"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Food is a great connector, a source of connection, a means of bridging differences, and a fabulous way to bring people together.</w:t>
      </w:r>
    </w:p>
    <w:p w:rsidR="001E2F64" w:rsidRPr="00170B90" w:rsidRDefault="0069409A"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 xml:space="preserve">Cooking food together forms </w:t>
      </w:r>
      <w:r w:rsidR="001E2F64" w:rsidRPr="00170B90">
        <w:rPr>
          <w:rFonts w:ascii="Times New Roman" w:hAnsi="Times New Roman" w:cs="Times New Roman"/>
          <w:spacing w:val="-2"/>
          <w:sz w:val="24"/>
          <w:szCs w:val="24"/>
        </w:rPr>
        <w:t>friendships as participants cook and grow food together. During community dinners, conversation across tables and across differences, providing a foundation to build new relationships between strangers. And</w:t>
      </w:r>
      <w:r w:rsidRPr="00170B90">
        <w:rPr>
          <w:rFonts w:ascii="Times New Roman" w:hAnsi="Times New Roman" w:cs="Times New Roman"/>
          <w:spacing w:val="-2"/>
          <w:sz w:val="24"/>
          <w:szCs w:val="24"/>
        </w:rPr>
        <w:t xml:space="preserve"> a respondent explained: “</w:t>
      </w:r>
      <w:r w:rsidRPr="00170B90">
        <w:rPr>
          <w:rFonts w:ascii="Times New Roman" w:hAnsi="Times New Roman" w:cs="Times New Roman"/>
          <w:i/>
          <w:spacing w:val="-2"/>
          <w:sz w:val="24"/>
          <w:szCs w:val="24"/>
        </w:rPr>
        <w:t>I</w:t>
      </w:r>
      <w:r w:rsidR="001E2F64" w:rsidRPr="00170B90">
        <w:rPr>
          <w:rFonts w:ascii="Times New Roman" w:hAnsi="Times New Roman" w:cs="Times New Roman"/>
          <w:i/>
          <w:spacing w:val="-2"/>
          <w:sz w:val="24"/>
          <w:szCs w:val="24"/>
        </w:rPr>
        <w:t>n our community</w:t>
      </w:r>
      <w:r w:rsidRPr="00170B90">
        <w:rPr>
          <w:rFonts w:ascii="Times New Roman" w:hAnsi="Times New Roman" w:cs="Times New Roman"/>
          <w:i/>
          <w:spacing w:val="-2"/>
          <w:sz w:val="24"/>
          <w:szCs w:val="24"/>
        </w:rPr>
        <w:t>,</w:t>
      </w:r>
      <w:r w:rsidR="001E2F64" w:rsidRPr="00170B90">
        <w:rPr>
          <w:rFonts w:ascii="Times New Roman" w:hAnsi="Times New Roman" w:cs="Times New Roman"/>
          <w:i/>
          <w:spacing w:val="-2"/>
          <w:sz w:val="24"/>
          <w:szCs w:val="24"/>
        </w:rPr>
        <w:t xml:space="preserve"> we see how food can provide the basis for meaningful and inclusive forms of engagement.</w:t>
      </w:r>
      <w:r w:rsidR="00423C6F" w:rsidRPr="00170B90">
        <w:rPr>
          <w:rFonts w:ascii="Times New Roman" w:hAnsi="Times New Roman" w:cs="Times New Roman"/>
          <w:i/>
          <w:spacing w:val="-2"/>
          <w:sz w:val="24"/>
          <w:szCs w:val="24"/>
        </w:rPr>
        <w:t xml:space="preserve"> </w:t>
      </w:r>
      <w:r w:rsidR="001E2F64" w:rsidRPr="00170B90">
        <w:rPr>
          <w:rFonts w:ascii="Times New Roman" w:hAnsi="Times New Roman" w:cs="Times New Roman"/>
          <w:i/>
          <w:spacing w:val="-2"/>
          <w:sz w:val="24"/>
          <w:szCs w:val="24"/>
        </w:rPr>
        <w:t xml:space="preserve">These are among the reasons we are so passionate about food, not only as a means to address food insecurity and hunger, but also as a way to build strong, resilient communities. In kitchens, gardens, and community </w:t>
      </w:r>
      <w:proofErr w:type="spellStart"/>
      <w:r w:rsidR="001E2F64" w:rsidRPr="00170B90">
        <w:rPr>
          <w:rFonts w:ascii="Times New Roman" w:hAnsi="Times New Roman" w:cs="Times New Roman"/>
          <w:i/>
          <w:spacing w:val="-2"/>
          <w:sz w:val="24"/>
          <w:szCs w:val="24"/>
        </w:rPr>
        <w:t>centres</w:t>
      </w:r>
      <w:proofErr w:type="spellEnd"/>
      <w:r w:rsidR="001E2F64" w:rsidRPr="00170B90">
        <w:rPr>
          <w:rFonts w:ascii="Times New Roman" w:hAnsi="Times New Roman" w:cs="Times New Roman"/>
          <w:i/>
          <w:spacing w:val="-2"/>
          <w:sz w:val="24"/>
          <w:szCs w:val="24"/>
        </w:rPr>
        <w:t xml:space="preserve"> across our region, we are motivated by a desire to create spaces where people feel that they belong.</w:t>
      </w:r>
      <w:r w:rsidRPr="00170B90">
        <w:rPr>
          <w:rFonts w:ascii="Times New Roman" w:hAnsi="Times New Roman" w:cs="Times New Roman"/>
          <w:i/>
          <w:spacing w:val="-2"/>
          <w:sz w:val="24"/>
          <w:szCs w:val="24"/>
        </w:rPr>
        <w:t>”</w:t>
      </w:r>
    </w:p>
    <w:p w:rsidR="006A3720" w:rsidRPr="00170B90" w:rsidRDefault="006A3720" w:rsidP="00170B90">
      <w:pPr>
        <w:autoSpaceDE w:val="0"/>
        <w:autoSpaceDN w:val="0"/>
        <w:adjustRightInd w:val="0"/>
        <w:spacing w:after="0" w:line="360" w:lineRule="auto"/>
        <w:jc w:val="both"/>
        <w:rPr>
          <w:rFonts w:ascii="Times New Roman" w:hAnsi="Times New Roman" w:cs="Times New Roman"/>
          <w:spacing w:val="-2"/>
          <w:sz w:val="24"/>
          <w:szCs w:val="24"/>
        </w:rPr>
      </w:pPr>
    </w:p>
    <w:p w:rsidR="006A3720" w:rsidRPr="00170B90" w:rsidRDefault="006A3720" w:rsidP="00170B90">
      <w:pPr>
        <w:pStyle w:val="Heading3"/>
        <w:spacing w:line="360" w:lineRule="auto"/>
        <w:rPr>
          <w:rFonts w:ascii="Times New Roman" w:hAnsi="Times New Roman" w:cs="Times New Roman"/>
        </w:rPr>
      </w:pPr>
      <w:bookmarkStart w:id="34" w:name="_Toc523472116"/>
      <w:r w:rsidRPr="00170B90">
        <w:rPr>
          <w:rFonts w:ascii="Times New Roman" w:hAnsi="Times New Roman" w:cs="Times New Roman"/>
        </w:rPr>
        <w:t>Food and central boundaries</w:t>
      </w:r>
      <w:bookmarkEnd w:id="34"/>
    </w:p>
    <w:p w:rsidR="006A3720" w:rsidRDefault="006A3720"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This study </w:t>
      </w:r>
      <w:r w:rsidR="00454AB3" w:rsidRPr="00170B90">
        <w:rPr>
          <w:rFonts w:ascii="Times New Roman" w:hAnsi="Times New Roman" w:cs="Times New Roman"/>
          <w:spacing w:val="-2"/>
          <w:sz w:val="24"/>
          <w:szCs w:val="24"/>
        </w:rPr>
        <w:t>emphasizes on</w:t>
      </w:r>
      <w:r w:rsidRPr="00170B90">
        <w:rPr>
          <w:rFonts w:ascii="Times New Roman" w:hAnsi="Times New Roman" w:cs="Times New Roman"/>
          <w:spacing w:val="-2"/>
          <w:sz w:val="24"/>
          <w:szCs w:val="24"/>
        </w:rPr>
        <w:t xml:space="preserve"> the role of food in boundary crossing and maintenance processes in the context of sh</w:t>
      </w:r>
      <w:r w:rsidR="00454AB3" w:rsidRPr="00170B90">
        <w:rPr>
          <w:rFonts w:ascii="Times New Roman" w:hAnsi="Times New Roman" w:cs="Times New Roman"/>
          <w:spacing w:val="-2"/>
          <w:sz w:val="24"/>
          <w:szCs w:val="24"/>
        </w:rPr>
        <w:t>ort‐term mobility. We utilize</w:t>
      </w:r>
      <w:r w:rsidRPr="00170B90">
        <w:rPr>
          <w:rFonts w:ascii="Times New Roman" w:hAnsi="Times New Roman" w:cs="Times New Roman"/>
          <w:spacing w:val="-2"/>
          <w:sz w:val="24"/>
          <w:szCs w:val="24"/>
        </w:rPr>
        <w:t xml:space="preserve"> identity</w:t>
      </w:r>
      <w:r w:rsidR="00454AB3" w:rsidRPr="00170B90">
        <w:rPr>
          <w:rFonts w:ascii="Times New Roman" w:hAnsi="Times New Roman" w:cs="Times New Roman"/>
          <w:spacing w:val="-2"/>
          <w:sz w:val="24"/>
          <w:szCs w:val="24"/>
        </w:rPr>
        <w:t xml:space="preserve"> construction</w:t>
      </w:r>
      <w:r w:rsidRPr="00170B90">
        <w:rPr>
          <w:rFonts w:ascii="Times New Roman" w:hAnsi="Times New Roman" w:cs="Times New Roman"/>
          <w:spacing w:val="-2"/>
          <w:sz w:val="24"/>
          <w:szCs w:val="24"/>
        </w:rPr>
        <w:t xml:space="preserve"> and practice theory approach to understand the ways </w:t>
      </w:r>
      <w:r w:rsidR="00454AB3" w:rsidRPr="00170B90">
        <w:rPr>
          <w:rFonts w:ascii="Times New Roman" w:hAnsi="Times New Roman" w:cs="Times New Roman"/>
          <w:spacing w:val="-2"/>
          <w:sz w:val="24"/>
          <w:szCs w:val="24"/>
        </w:rPr>
        <w:t>migrants</w:t>
      </w:r>
      <w:r w:rsidRPr="00170B90">
        <w:rPr>
          <w:rFonts w:ascii="Times New Roman" w:hAnsi="Times New Roman" w:cs="Times New Roman"/>
          <w:spacing w:val="-2"/>
          <w:sz w:val="24"/>
          <w:szCs w:val="24"/>
        </w:rPr>
        <w:t xml:space="preserve"> relate to food in the encounter with the different people relating to different cultures. An interpreted data revealed the ways the informants made sen</w:t>
      </w:r>
      <w:r w:rsidR="008B111D" w:rsidRPr="00170B90">
        <w:rPr>
          <w:rFonts w:ascii="Times New Roman" w:hAnsi="Times New Roman" w:cs="Times New Roman"/>
          <w:spacing w:val="-2"/>
          <w:sz w:val="24"/>
          <w:szCs w:val="24"/>
        </w:rPr>
        <w:t xml:space="preserve">se of their cultural experience. </w:t>
      </w:r>
      <w:r w:rsidR="00454AB3" w:rsidRPr="00170B90">
        <w:rPr>
          <w:rFonts w:ascii="Times New Roman" w:hAnsi="Times New Roman" w:cs="Times New Roman"/>
          <w:spacing w:val="-2"/>
          <w:sz w:val="24"/>
          <w:szCs w:val="24"/>
        </w:rPr>
        <w:t>One of the respondent stated: “</w:t>
      </w:r>
      <w:r w:rsidR="00454AB3" w:rsidRPr="00170B90">
        <w:rPr>
          <w:rFonts w:ascii="Times New Roman" w:hAnsi="Times New Roman" w:cs="Times New Roman"/>
          <w:i/>
          <w:spacing w:val="-2"/>
          <w:sz w:val="24"/>
          <w:szCs w:val="24"/>
        </w:rPr>
        <w:t>The type of food we consume in a migrated society or multi-cultural society becomes a symbolic project of maintaining boundaries and sustaining a sense of home.</w:t>
      </w:r>
      <w:r w:rsidR="00C1082E" w:rsidRPr="00170B90">
        <w:rPr>
          <w:rFonts w:ascii="Times New Roman" w:hAnsi="Times New Roman" w:cs="Times New Roman"/>
          <w:i/>
          <w:spacing w:val="-2"/>
          <w:sz w:val="24"/>
          <w:szCs w:val="24"/>
        </w:rPr>
        <w:t xml:space="preserve"> For example, we eat </w:t>
      </w:r>
      <w:proofErr w:type="spellStart"/>
      <w:r w:rsidR="00C1082E" w:rsidRPr="00170B90">
        <w:rPr>
          <w:rFonts w:ascii="Times New Roman" w:hAnsi="Times New Roman" w:cs="Times New Roman"/>
          <w:i/>
          <w:spacing w:val="-2"/>
          <w:sz w:val="24"/>
          <w:szCs w:val="24"/>
        </w:rPr>
        <w:t>Kabli</w:t>
      </w:r>
      <w:proofErr w:type="spellEnd"/>
      <w:r w:rsidR="00C1082E" w:rsidRPr="00170B90">
        <w:rPr>
          <w:rFonts w:ascii="Times New Roman" w:hAnsi="Times New Roman" w:cs="Times New Roman"/>
          <w:i/>
          <w:spacing w:val="-2"/>
          <w:sz w:val="24"/>
          <w:szCs w:val="24"/>
        </w:rPr>
        <w:t xml:space="preserve"> pulao, </w:t>
      </w:r>
      <w:proofErr w:type="gramStart"/>
      <w:r w:rsidR="00C1082E" w:rsidRPr="00170B90">
        <w:rPr>
          <w:rFonts w:ascii="Times New Roman" w:hAnsi="Times New Roman" w:cs="Times New Roman"/>
          <w:i/>
          <w:spacing w:val="-2"/>
          <w:sz w:val="24"/>
          <w:szCs w:val="24"/>
        </w:rPr>
        <w:t>Meat( Beef</w:t>
      </w:r>
      <w:proofErr w:type="gramEnd"/>
      <w:r w:rsidR="00C1082E" w:rsidRPr="00170B90">
        <w:rPr>
          <w:rFonts w:ascii="Times New Roman" w:hAnsi="Times New Roman" w:cs="Times New Roman"/>
          <w:i/>
          <w:spacing w:val="-2"/>
          <w:sz w:val="24"/>
          <w:szCs w:val="24"/>
        </w:rPr>
        <w:t xml:space="preserve"> or Mutton) Pulao, White Karahi and  Fried Chicken on weekly basis to sustain our traditional food.”</w:t>
      </w:r>
      <w:r w:rsidRPr="00170B90">
        <w:rPr>
          <w:rFonts w:ascii="Times New Roman" w:hAnsi="Times New Roman" w:cs="Times New Roman"/>
          <w:spacing w:val="-2"/>
          <w:sz w:val="24"/>
          <w:szCs w:val="24"/>
        </w:rPr>
        <w:t xml:space="preserve"> The encounter with the other</w:t>
      </w:r>
      <w:r w:rsidR="006E3DFB" w:rsidRPr="00170B90">
        <w:rPr>
          <w:rFonts w:ascii="Times New Roman" w:hAnsi="Times New Roman" w:cs="Times New Roman"/>
          <w:spacing w:val="-2"/>
          <w:sz w:val="24"/>
          <w:szCs w:val="24"/>
        </w:rPr>
        <w:t>s</w:t>
      </w:r>
      <w:r w:rsidRPr="00170B90">
        <w:rPr>
          <w:rFonts w:ascii="Times New Roman" w:hAnsi="Times New Roman" w:cs="Times New Roman"/>
          <w:spacing w:val="-2"/>
          <w:sz w:val="24"/>
          <w:szCs w:val="24"/>
        </w:rPr>
        <w:t xml:space="preserve"> through food </w:t>
      </w:r>
      <w:r w:rsidR="006E3DFB" w:rsidRPr="00170B90">
        <w:rPr>
          <w:rFonts w:ascii="Times New Roman" w:hAnsi="Times New Roman" w:cs="Times New Roman"/>
          <w:spacing w:val="-2"/>
          <w:sz w:val="24"/>
          <w:szCs w:val="24"/>
        </w:rPr>
        <w:t>creates</w:t>
      </w:r>
      <w:r w:rsidRPr="00170B90">
        <w:rPr>
          <w:rFonts w:ascii="Times New Roman" w:hAnsi="Times New Roman" w:cs="Times New Roman"/>
          <w:spacing w:val="-2"/>
          <w:sz w:val="24"/>
          <w:szCs w:val="24"/>
        </w:rPr>
        <w:t xml:space="preserve"> anxiety and alienation, which consumers dealt with by </w:t>
      </w:r>
      <w:r w:rsidR="00056279" w:rsidRPr="00170B90">
        <w:rPr>
          <w:rFonts w:ascii="Times New Roman" w:hAnsi="Times New Roman" w:cs="Times New Roman"/>
          <w:spacing w:val="-2"/>
          <w:sz w:val="24"/>
          <w:szCs w:val="24"/>
        </w:rPr>
        <w:t>consuming familiar, traditional</w:t>
      </w:r>
      <w:r w:rsidRPr="00170B90">
        <w:rPr>
          <w:rFonts w:ascii="Times New Roman" w:hAnsi="Times New Roman" w:cs="Times New Roman"/>
          <w:spacing w:val="-2"/>
          <w:sz w:val="24"/>
          <w:szCs w:val="24"/>
        </w:rPr>
        <w:t xml:space="preserve"> foods that enabled the maintenance of an embodied sense of comfort and a familiar sense of home.</w:t>
      </w:r>
    </w:p>
    <w:p w:rsidR="00541951" w:rsidRDefault="00541951" w:rsidP="00170B90">
      <w:pPr>
        <w:autoSpaceDE w:val="0"/>
        <w:autoSpaceDN w:val="0"/>
        <w:adjustRightInd w:val="0"/>
        <w:spacing w:after="0" w:line="360" w:lineRule="auto"/>
        <w:jc w:val="both"/>
        <w:rPr>
          <w:rFonts w:ascii="Times New Roman" w:hAnsi="Times New Roman" w:cs="Times New Roman"/>
          <w:spacing w:val="-2"/>
          <w:sz w:val="24"/>
          <w:szCs w:val="24"/>
        </w:rPr>
      </w:pPr>
    </w:p>
    <w:p w:rsidR="00541951" w:rsidRDefault="00541951" w:rsidP="00170B90">
      <w:pPr>
        <w:autoSpaceDE w:val="0"/>
        <w:autoSpaceDN w:val="0"/>
        <w:adjustRightInd w:val="0"/>
        <w:spacing w:after="0" w:line="360" w:lineRule="auto"/>
        <w:jc w:val="both"/>
        <w:rPr>
          <w:rFonts w:ascii="Times New Roman" w:hAnsi="Times New Roman" w:cs="Times New Roman"/>
          <w:spacing w:val="-2"/>
          <w:sz w:val="24"/>
          <w:szCs w:val="24"/>
        </w:rPr>
      </w:pPr>
    </w:p>
    <w:p w:rsidR="00541951" w:rsidRPr="00170B90" w:rsidRDefault="00541951" w:rsidP="00170B90">
      <w:pPr>
        <w:autoSpaceDE w:val="0"/>
        <w:autoSpaceDN w:val="0"/>
        <w:adjustRightInd w:val="0"/>
        <w:spacing w:after="0" w:line="360" w:lineRule="auto"/>
        <w:jc w:val="both"/>
        <w:rPr>
          <w:rFonts w:ascii="Times New Roman" w:hAnsi="Times New Roman" w:cs="Times New Roman"/>
          <w:spacing w:val="-2"/>
          <w:sz w:val="24"/>
          <w:szCs w:val="24"/>
        </w:rPr>
      </w:pPr>
    </w:p>
    <w:p w:rsidR="00E3308C" w:rsidRPr="00170B90" w:rsidRDefault="00E3308C" w:rsidP="00170B90">
      <w:pPr>
        <w:autoSpaceDE w:val="0"/>
        <w:autoSpaceDN w:val="0"/>
        <w:adjustRightInd w:val="0"/>
        <w:spacing w:after="0" w:line="360" w:lineRule="auto"/>
        <w:jc w:val="both"/>
        <w:rPr>
          <w:rFonts w:ascii="Times New Roman" w:hAnsi="Times New Roman" w:cs="Times New Roman"/>
          <w:b/>
          <w:spacing w:val="-2"/>
          <w:sz w:val="24"/>
          <w:szCs w:val="24"/>
        </w:rPr>
      </w:pPr>
    </w:p>
    <w:p w:rsidR="00E3308C" w:rsidRPr="00170B90" w:rsidRDefault="00E3308C" w:rsidP="00170B90">
      <w:pPr>
        <w:pStyle w:val="Heading2"/>
        <w:spacing w:line="360" w:lineRule="auto"/>
        <w:rPr>
          <w:rFonts w:ascii="Times New Roman" w:hAnsi="Times New Roman" w:cs="Times New Roman"/>
        </w:rPr>
      </w:pPr>
      <w:bookmarkStart w:id="35" w:name="_Toc523472117"/>
      <w:r w:rsidRPr="00170B90">
        <w:rPr>
          <w:rFonts w:ascii="Times New Roman" w:hAnsi="Times New Roman" w:cs="Times New Roman"/>
        </w:rPr>
        <w:lastRenderedPageBreak/>
        <w:t>How food helps in developing s</w:t>
      </w:r>
      <w:r w:rsidR="00EA58E7">
        <w:rPr>
          <w:rFonts w:ascii="Times New Roman" w:hAnsi="Times New Roman" w:cs="Times New Roman"/>
        </w:rPr>
        <w:t xml:space="preserve">ocial solidarity between </w:t>
      </w:r>
      <w:proofErr w:type="spellStart"/>
      <w:r w:rsidR="00EA58E7">
        <w:rPr>
          <w:rFonts w:ascii="Times New Roman" w:hAnsi="Times New Roman" w:cs="Times New Roman"/>
        </w:rPr>
        <w:t>Pakhtu</w:t>
      </w:r>
      <w:r w:rsidRPr="00170B90">
        <w:rPr>
          <w:rFonts w:ascii="Times New Roman" w:hAnsi="Times New Roman" w:cs="Times New Roman"/>
        </w:rPr>
        <w:t>n</w:t>
      </w:r>
      <w:proofErr w:type="spellEnd"/>
      <w:r w:rsidRPr="00170B90">
        <w:rPr>
          <w:rFonts w:ascii="Times New Roman" w:hAnsi="Times New Roman" w:cs="Times New Roman"/>
        </w:rPr>
        <w:t xml:space="preserve"> Students with others in University?</w:t>
      </w:r>
      <w:bookmarkEnd w:id="35"/>
    </w:p>
    <w:p w:rsidR="005F3B29" w:rsidRPr="00170B90" w:rsidRDefault="005F3B29" w:rsidP="00170B90">
      <w:pPr>
        <w:autoSpaceDE w:val="0"/>
        <w:autoSpaceDN w:val="0"/>
        <w:adjustRightInd w:val="0"/>
        <w:spacing w:after="0" w:line="360" w:lineRule="auto"/>
        <w:jc w:val="both"/>
        <w:rPr>
          <w:rFonts w:ascii="Times New Roman" w:hAnsi="Times New Roman" w:cs="Times New Roman"/>
          <w:b/>
          <w:spacing w:val="-2"/>
          <w:sz w:val="24"/>
          <w:szCs w:val="24"/>
        </w:rPr>
      </w:pPr>
    </w:p>
    <w:p w:rsidR="007069FC" w:rsidRPr="00170B90" w:rsidRDefault="00CF726D" w:rsidP="00170B90">
      <w:pPr>
        <w:pStyle w:val="Heading3"/>
        <w:spacing w:line="360" w:lineRule="auto"/>
        <w:rPr>
          <w:rFonts w:ascii="Times New Roman" w:hAnsi="Times New Roman" w:cs="Times New Roman"/>
        </w:rPr>
      </w:pPr>
      <w:bookmarkStart w:id="36" w:name="_Toc523472118"/>
      <w:r w:rsidRPr="00170B90">
        <w:rPr>
          <w:rFonts w:ascii="Times New Roman" w:hAnsi="Times New Roman" w:cs="Times New Roman"/>
        </w:rPr>
        <w:t>Sharing food as a unifying force</w:t>
      </w:r>
      <w:bookmarkEnd w:id="36"/>
    </w:p>
    <w:p w:rsidR="005F3B29" w:rsidRPr="00170B90" w:rsidRDefault="007069FC"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Food sharing has served to bring closer together and has played a significant role in creating unity among people to forget any cultural or social differences among each other. </w:t>
      </w:r>
      <w:r w:rsidR="001835F4" w:rsidRPr="00170B90">
        <w:rPr>
          <w:rFonts w:ascii="Times New Roman" w:hAnsi="Times New Roman" w:cs="Times New Roman"/>
          <w:spacing w:val="-2"/>
          <w:sz w:val="24"/>
          <w:szCs w:val="24"/>
        </w:rPr>
        <w:t xml:space="preserve">In </w:t>
      </w:r>
      <w:proofErr w:type="spellStart"/>
      <w:r w:rsidR="001835F4" w:rsidRPr="00170B90">
        <w:rPr>
          <w:rFonts w:ascii="Times New Roman" w:hAnsi="Times New Roman" w:cs="Times New Roman"/>
          <w:spacing w:val="-2"/>
          <w:sz w:val="24"/>
          <w:szCs w:val="24"/>
        </w:rPr>
        <w:t>Pakhtun</w:t>
      </w:r>
      <w:proofErr w:type="spellEnd"/>
      <w:r w:rsidR="001835F4" w:rsidRPr="00170B90">
        <w:rPr>
          <w:rFonts w:ascii="Times New Roman" w:hAnsi="Times New Roman" w:cs="Times New Roman"/>
          <w:spacing w:val="-2"/>
          <w:sz w:val="24"/>
          <w:szCs w:val="24"/>
        </w:rPr>
        <w:t xml:space="preserve"> community, food is a dominant symbol in encouraging the literal embodiment of its cultural and traditional heritage.</w:t>
      </w:r>
      <w:r w:rsidR="002F31D9" w:rsidRPr="00170B90">
        <w:rPr>
          <w:rFonts w:ascii="Times New Roman" w:hAnsi="Times New Roman" w:cs="Times New Roman"/>
          <w:spacing w:val="-2"/>
          <w:sz w:val="24"/>
          <w:szCs w:val="24"/>
        </w:rPr>
        <w:t xml:space="preserve"> Also, there are differences in food preparation and serving due to difference in class, educational backgrounds, caste and religion.</w:t>
      </w:r>
      <w:r w:rsidR="00A5550B" w:rsidRPr="00170B90">
        <w:rPr>
          <w:rFonts w:ascii="Times New Roman" w:hAnsi="Times New Roman" w:cs="Times New Roman"/>
          <w:b/>
          <w:spacing w:val="-2"/>
          <w:sz w:val="24"/>
          <w:szCs w:val="24"/>
        </w:rPr>
        <w:t xml:space="preserve"> </w:t>
      </w:r>
      <w:r w:rsidR="006E3DFB" w:rsidRPr="00170B90">
        <w:rPr>
          <w:rFonts w:ascii="Times New Roman" w:hAnsi="Times New Roman" w:cs="Times New Roman"/>
          <w:spacing w:val="-2"/>
          <w:sz w:val="24"/>
          <w:szCs w:val="24"/>
        </w:rPr>
        <w:t>A respondent stated: “</w:t>
      </w:r>
      <w:r w:rsidR="003F76AF" w:rsidRPr="00170B90">
        <w:rPr>
          <w:rFonts w:ascii="Times New Roman" w:hAnsi="Times New Roman" w:cs="Times New Roman"/>
          <w:i/>
          <w:spacing w:val="-2"/>
          <w:sz w:val="24"/>
          <w:szCs w:val="24"/>
        </w:rPr>
        <w:t xml:space="preserve">Food is not limited to </w:t>
      </w:r>
      <w:r w:rsidR="006E3DFB" w:rsidRPr="00170B90">
        <w:rPr>
          <w:rFonts w:ascii="Times New Roman" w:hAnsi="Times New Roman" w:cs="Times New Roman"/>
          <w:i/>
          <w:spacing w:val="-2"/>
          <w:sz w:val="24"/>
          <w:szCs w:val="24"/>
        </w:rPr>
        <w:t>three times m</w:t>
      </w:r>
      <w:r w:rsidR="003F76AF" w:rsidRPr="00170B90">
        <w:rPr>
          <w:rFonts w:ascii="Times New Roman" w:hAnsi="Times New Roman" w:cs="Times New Roman"/>
          <w:i/>
          <w:spacing w:val="-2"/>
          <w:sz w:val="24"/>
          <w:szCs w:val="24"/>
        </w:rPr>
        <w:t>e</w:t>
      </w:r>
      <w:r w:rsidR="006E3DFB" w:rsidRPr="00170B90">
        <w:rPr>
          <w:rFonts w:ascii="Times New Roman" w:hAnsi="Times New Roman" w:cs="Times New Roman"/>
          <w:i/>
          <w:spacing w:val="-2"/>
          <w:sz w:val="24"/>
          <w:szCs w:val="24"/>
        </w:rPr>
        <w:t>al</w:t>
      </w:r>
      <w:r w:rsidR="003F76AF" w:rsidRPr="00170B90">
        <w:rPr>
          <w:rFonts w:ascii="Times New Roman" w:hAnsi="Times New Roman" w:cs="Times New Roman"/>
          <w:i/>
          <w:spacing w:val="-2"/>
          <w:sz w:val="24"/>
          <w:szCs w:val="24"/>
        </w:rPr>
        <w:t xml:space="preserve"> but may go to five times a day which means that in each household, you must have a meal to celebrate the food and the occasion of sharing.</w:t>
      </w:r>
      <w:r w:rsidR="006E3DFB" w:rsidRPr="00170B90">
        <w:rPr>
          <w:rFonts w:ascii="Times New Roman" w:hAnsi="Times New Roman" w:cs="Times New Roman"/>
          <w:spacing w:val="-2"/>
          <w:sz w:val="24"/>
          <w:szCs w:val="24"/>
        </w:rPr>
        <w:t>”</w:t>
      </w:r>
      <w:r w:rsidR="003F76AF" w:rsidRPr="00170B90">
        <w:rPr>
          <w:rFonts w:ascii="Times New Roman" w:hAnsi="Times New Roman" w:cs="Times New Roman"/>
          <w:spacing w:val="-2"/>
          <w:sz w:val="24"/>
          <w:szCs w:val="24"/>
        </w:rPr>
        <w:t xml:space="preserve"> Similarly, the more items you </w:t>
      </w:r>
      <w:r w:rsidR="00685DCB" w:rsidRPr="00170B90">
        <w:rPr>
          <w:rFonts w:ascii="Times New Roman" w:hAnsi="Times New Roman" w:cs="Times New Roman"/>
          <w:spacing w:val="-2"/>
          <w:sz w:val="24"/>
          <w:szCs w:val="24"/>
        </w:rPr>
        <w:t>cook,</w:t>
      </w:r>
      <w:r w:rsidR="003F76AF" w:rsidRPr="00170B90">
        <w:rPr>
          <w:rFonts w:ascii="Times New Roman" w:hAnsi="Times New Roman" w:cs="Times New Roman"/>
          <w:spacing w:val="-2"/>
          <w:sz w:val="24"/>
          <w:szCs w:val="24"/>
        </w:rPr>
        <w:t xml:space="preserve"> the better it is </w:t>
      </w:r>
      <w:r w:rsidR="00685DCB" w:rsidRPr="00170B90">
        <w:rPr>
          <w:rFonts w:ascii="Times New Roman" w:hAnsi="Times New Roman" w:cs="Times New Roman"/>
          <w:spacing w:val="-2"/>
          <w:sz w:val="24"/>
          <w:szCs w:val="24"/>
        </w:rPr>
        <w:t>to entertain</w:t>
      </w:r>
      <w:r w:rsidR="003F76AF" w:rsidRPr="00170B90">
        <w:rPr>
          <w:rFonts w:ascii="Times New Roman" w:hAnsi="Times New Roman" w:cs="Times New Roman"/>
          <w:spacing w:val="-2"/>
          <w:sz w:val="24"/>
          <w:szCs w:val="24"/>
        </w:rPr>
        <w:t xml:space="preserve"> your guests properly w</w:t>
      </w:r>
      <w:r w:rsidR="00685DCB" w:rsidRPr="00170B90">
        <w:rPr>
          <w:rFonts w:ascii="Times New Roman" w:hAnsi="Times New Roman" w:cs="Times New Roman"/>
          <w:spacing w:val="-2"/>
          <w:sz w:val="24"/>
          <w:szCs w:val="24"/>
        </w:rPr>
        <w:t xml:space="preserve">ith much variety, giving them a </w:t>
      </w:r>
      <w:r w:rsidR="003F76AF" w:rsidRPr="00170B90">
        <w:rPr>
          <w:rFonts w:ascii="Times New Roman" w:hAnsi="Times New Roman" w:cs="Times New Roman"/>
          <w:spacing w:val="-2"/>
          <w:sz w:val="24"/>
          <w:szCs w:val="24"/>
        </w:rPr>
        <w:t xml:space="preserve">choice </w:t>
      </w:r>
      <w:r w:rsidR="00685DCB" w:rsidRPr="00170B90">
        <w:rPr>
          <w:rFonts w:ascii="Times New Roman" w:hAnsi="Times New Roman" w:cs="Times New Roman"/>
          <w:spacing w:val="-2"/>
          <w:sz w:val="24"/>
          <w:szCs w:val="24"/>
        </w:rPr>
        <w:t>for selecting what to eat</w:t>
      </w:r>
      <w:r w:rsidR="003F76AF" w:rsidRPr="00170B90">
        <w:rPr>
          <w:rFonts w:ascii="Times New Roman" w:hAnsi="Times New Roman" w:cs="Times New Roman"/>
          <w:spacing w:val="-2"/>
          <w:sz w:val="24"/>
          <w:szCs w:val="24"/>
        </w:rPr>
        <w:t>. Sharing food and sharing the taste of every community irrespective of their caste and creed may held in creating bond and social solidarity.</w:t>
      </w:r>
      <w:r w:rsidR="006E0E16" w:rsidRPr="00170B90">
        <w:rPr>
          <w:rFonts w:ascii="Times New Roman" w:hAnsi="Times New Roman" w:cs="Times New Roman"/>
          <w:spacing w:val="-2"/>
          <w:sz w:val="24"/>
          <w:szCs w:val="24"/>
        </w:rPr>
        <w:t xml:space="preserve"> Furthermore, the sharing of food and feelings helps establish affection and cohesive ties between women migrants – across ethnic differences – and to the place of their university. These hopeful intercultural encounters are moments of reciprocity and mutual recognition between ethnically and culturally ‘different’ women. This account provides a means of not only highlighting the difficulties that migrant women face, but also the possibilities of multicultural place sharing.</w:t>
      </w:r>
    </w:p>
    <w:p w:rsidR="004C6360" w:rsidRPr="00170B90" w:rsidRDefault="004C6360" w:rsidP="00170B90">
      <w:pPr>
        <w:autoSpaceDE w:val="0"/>
        <w:autoSpaceDN w:val="0"/>
        <w:adjustRightInd w:val="0"/>
        <w:spacing w:after="0" w:line="360" w:lineRule="auto"/>
        <w:jc w:val="both"/>
        <w:rPr>
          <w:rFonts w:ascii="Times New Roman" w:hAnsi="Times New Roman" w:cs="Times New Roman"/>
          <w:spacing w:val="-2"/>
          <w:sz w:val="24"/>
          <w:szCs w:val="24"/>
        </w:rPr>
      </w:pPr>
    </w:p>
    <w:p w:rsidR="0004169E" w:rsidRPr="00170B90" w:rsidRDefault="004C6360" w:rsidP="00170B90">
      <w:pPr>
        <w:pStyle w:val="Heading3"/>
        <w:spacing w:line="360" w:lineRule="auto"/>
        <w:rPr>
          <w:rFonts w:ascii="Times New Roman" w:hAnsi="Times New Roman" w:cs="Times New Roman"/>
        </w:rPr>
      </w:pPr>
      <w:bookmarkStart w:id="37" w:name="_Toc523472119"/>
      <w:r w:rsidRPr="00170B90">
        <w:rPr>
          <w:rFonts w:ascii="Times New Roman" w:hAnsi="Times New Roman" w:cs="Times New Roman"/>
        </w:rPr>
        <w:t xml:space="preserve">Gatherings, Festivals and </w:t>
      </w:r>
      <w:proofErr w:type="spellStart"/>
      <w:r w:rsidRPr="00170B90">
        <w:rPr>
          <w:rFonts w:ascii="Times New Roman" w:hAnsi="Times New Roman" w:cs="Times New Roman"/>
        </w:rPr>
        <w:t>Eids</w:t>
      </w:r>
      <w:bookmarkEnd w:id="37"/>
      <w:proofErr w:type="spellEnd"/>
    </w:p>
    <w:p w:rsidR="00B1630D" w:rsidRPr="00170B90" w:rsidRDefault="00B1630D"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The concept of guests and inviting people for sharing food is very important.</w:t>
      </w:r>
      <w:r w:rsidR="006D0BD2" w:rsidRPr="00170B90">
        <w:rPr>
          <w:rFonts w:ascii="Times New Roman" w:hAnsi="Times New Roman" w:cs="Times New Roman"/>
          <w:spacing w:val="-2"/>
          <w:sz w:val="24"/>
          <w:szCs w:val="24"/>
        </w:rPr>
        <w:t xml:space="preserve"> Guests on festivals and celebrations are highly important a</w:t>
      </w:r>
      <w:r w:rsidR="00BE1667" w:rsidRPr="00170B90">
        <w:rPr>
          <w:rFonts w:ascii="Times New Roman" w:hAnsi="Times New Roman" w:cs="Times New Roman"/>
          <w:spacing w:val="-2"/>
          <w:sz w:val="24"/>
          <w:szCs w:val="24"/>
        </w:rPr>
        <w:t>s the events are centered for</w:t>
      </w:r>
      <w:r w:rsidR="006D0BD2" w:rsidRPr="00170B90">
        <w:rPr>
          <w:rFonts w:ascii="Times New Roman" w:hAnsi="Times New Roman" w:cs="Times New Roman"/>
          <w:spacing w:val="-2"/>
          <w:sz w:val="24"/>
          <w:szCs w:val="24"/>
        </w:rPr>
        <w:t xml:space="preserve"> sharing food and eating together.</w:t>
      </w:r>
      <w:r w:rsidR="00BE1667" w:rsidRPr="00170B90">
        <w:rPr>
          <w:rFonts w:ascii="Times New Roman" w:hAnsi="Times New Roman" w:cs="Times New Roman"/>
          <w:spacing w:val="-2"/>
          <w:sz w:val="24"/>
          <w:szCs w:val="24"/>
        </w:rPr>
        <w:t xml:space="preserve"> Many of the respondents have stated that on both </w:t>
      </w:r>
      <w:proofErr w:type="spellStart"/>
      <w:r w:rsidR="00BE1667" w:rsidRPr="00170B90">
        <w:rPr>
          <w:rFonts w:ascii="Times New Roman" w:hAnsi="Times New Roman" w:cs="Times New Roman"/>
          <w:spacing w:val="-2"/>
          <w:sz w:val="24"/>
          <w:szCs w:val="24"/>
        </w:rPr>
        <w:t>eids</w:t>
      </w:r>
      <w:proofErr w:type="spellEnd"/>
      <w:r w:rsidR="00BE1667" w:rsidRPr="00170B90">
        <w:rPr>
          <w:rFonts w:ascii="Times New Roman" w:hAnsi="Times New Roman" w:cs="Times New Roman"/>
          <w:spacing w:val="-2"/>
          <w:sz w:val="24"/>
          <w:szCs w:val="24"/>
        </w:rPr>
        <w:t xml:space="preserve">, one visits family, relatives and friends. </w:t>
      </w:r>
      <w:r w:rsidR="00C1011B" w:rsidRPr="00170B90">
        <w:rPr>
          <w:rFonts w:ascii="Times New Roman" w:hAnsi="Times New Roman" w:cs="Times New Roman"/>
          <w:spacing w:val="-2"/>
          <w:sz w:val="24"/>
          <w:szCs w:val="24"/>
        </w:rPr>
        <w:t xml:space="preserve"> The visits or arrival of guests commences after Eid prayer</w:t>
      </w:r>
      <w:r w:rsidR="00A52AC1" w:rsidRPr="00170B90">
        <w:rPr>
          <w:rFonts w:ascii="Times New Roman" w:hAnsi="Times New Roman" w:cs="Times New Roman"/>
          <w:spacing w:val="-2"/>
          <w:sz w:val="24"/>
          <w:szCs w:val="24"/>
        </w:rPr>
        <w:t xml:space="preserve">. </w:t>
      </w:r>
      <w:r w:rsidR="009C37AE" w:rsidRPr="00170B90">
        <w:rPr>
          <w:rFonts w:ascii="Times New Roman" w:hAnsi="Times New Roman" w:cs="Times New Roman"/>
          <w:spacing w:val="-2"/>
          <w:sz w:val="24"/>
          <w:szCs w:val="24"/>
        </w:rPr>
        <w:t xml:space="preserve">Performances of both the </w:t>
      </w:r>
      <w:proofErr w:type="spellStart"/>
      <w:r w:rsidR="009C37AE" w:rsidRPr="00170B90">
        <w:rPr>
          <w:rFonts w:ascii="Times New Roman" w:hAnsi="Times New Roman" w:cs="Times New Roman"/>
          <w:spacing w:val="-2"/>
          <w:sz w:val="24"/>
          <w:szCs w:val="24"/>
        </w:rPr>
        <w:t>eids</w:t>
      </w:r>
      <w:proofErr w:type="spellEnd"/>
      <w:r w:rsidR="009C37AE" w:rsidRPr="00170B90">
        <w:rPr>
          <w:rFonts w:ascii="Times New Roman" w:hAnsi="Times New Roman" w:cs="Times New Roman"/>
          <w:spacing w:val="-2"/>
          <w:sz w:val="24"/>
          <w:szCs w:val="24"/>
        </w:rPr>
        <w:t xml:space="preserve"> are largely dependent on the use of food.</w:t>
      </w:r>
      <w:r w:rsidR="007356C4" w:rsidRPr="00170B90">
        <w:rPr>
          <w:rFonts w:ascii="Times New Roman" w:hAnsi="Times New Roman" w:cs="Times New Roman"/>
          <w:spacing w:val="-2"/>
          <w:sz w:val="24"/>
          <w:szCs w:val="24"/>
        </w:rPr>
        <w:t xml:space="preserve"> Food and its serving involves the team work of men and women.</w:t>
      </w:r>
      <w:r w:rsidR="00C2069A" w:rsidRPr="00170B90">
        <w:rPr>
          <w:rFonts w:ascii="Times New Roman" w:hAnsi="Times New Roman" w:cs="Times New Roman"/>
          <w:spacing w:val="-2"/>
          <w:sz w:val="24"/>
          <w:szCs w:val="24"/>
        </w:rPr>
        <w:t xml:space="preserve"> A respondent explained the division of tasks related to men and women in food preparation on gatherings, festivals and </w:t>
      </w:r>
      <w:proofErr w:type="spellStart"/>
      <w:r w:rsidR="00C2069A" w:rsidRPr="00170B90">
        <w:rPr>
          <w:rFonts w:ascii="Times New Roman" w:hAnsi="Times New Roman" w:cs="Times New Roman"/>
          <w:spacing w:val="-2"/>
          <w:sz w:val="24"/>
          <w:szCs w:val="24"/>
        </w:rPr>
        <w:t>eids</w:t>
      </w:r>
      <w:proofErr w:type="spellEnd"/>
      <w:r w:rsidR="00C2069A" w:rsidRPr="00170B90">
        <w:rPr>
          <w:rFonts w:ascii="Times New Roman" w:hAnsi="Times New Roman" w:cs="Times New Roman"/>
          <w:spacing w:val="-2"/>
          <w:sz w:val="24"/>
          <w:szCs w:val="24"/>
        </w:rPr>
        <w:t>:</w:t>
      </w:r>
      <w:r w:rsidR="007356C4" w:rsidRPr="00170B90">
        <w:rPr>
          <w:rFonts w:ascii="Times New Roman" w:hAnsi="Times New Roman" w:cs="Times New Roman"/>
          <w:spacing w:val="-2"/>
          <w:sz w:val="24"/>
          <w:szCs w:val="24"/>
        </w:rPr>
        <w:t xml:space="preserve"> </w:t>
      </w:r>
      <w:r w:rsidR="00C2069A" w:rsidRPr="00170B90">
        <w:rPr>
          <w:rFonts w:ascii="Times New Roman" w:hAnsi="Times New Roman" w:cs="Times New Roman"/>
          <w:spacing w:val="-2"/>
          <w:sz w:val="24"/>
          <w:szCs w:val="24"/>
        </w:rPr>
        <w:t>“</w:t>
      </w:r>
      <w:r w:rsidR="007356C4" w:rsidRPr="00170B90">
        <w:rPr>
          <w:rFonts w:ascii="Times New Roman" w:hAnsi="Times New Roman" w:cs="Times New Roman"/>
          <w:i/>
          <w:spacing w:val="-2"/>
          <w:sz w:val="24"/>
          <w:szCs w:val="24"/>
        </w:rPr>
        <w:t xml:space="preserve">Men are the ones who purchase raw food for the preparation and women cooks such raw food to make delicious meals that can be served on </w:t>
      </w:r>
      <w:proofErr w:type="spellStart"/>
      <w:r w:rsidR="007356C4" w:rsidRPr="00170B90">
        <w:rPr>
          <w:rFonts w:ascii="Times New Roman" w:hAnsi="Times New Roman" w:cs="Times New Roman"/>
          <w:i/>
          <w:spacing w:val="-2"/>
          <w:sz w:val="24"/>
          <w:szCs w:val="24"/>
        </w:rPr>
        <w:t>Eids</w:t>
      </w:r>
      <w:proofErr w:type="spellEnd"/>
      <w:r w:rsidR="007356C4" w:rsidRPr="00170B90">
        <w:rPr>
          <w:rFonts w:ascii="Times New Roman" w:hAnsi="Times New Roman" w:cs="Times New Roman"/>
          <w:spacing w:val="-2"/>
          <w:sz w:val="24"/>
          <w:szCs w:val="24"/>
        </w:rPr>
        <w:t>.</w:t>
      </w:r>
      <w:r w:rsidR="00C2069A" w:rsidRPr="00170B90">
        <w:rPr>
          <w:rFonts w:ascii="Times New Roman" w:hAnsi="Times New Roman" w:cs="Times New Roman"/>
          <w:spacing w:val="-2"/>
          <w:sz w:val="24"/>
          <w:szCs w:val="24"/>
        </w:rPr>
        <w:t>”</w:t>
      </w:r>
      <w:r w:rsidR="00955DF9" w:rsidRPr="00170B90">
        <w:rPr>
          <w:rFonts w:ascii="Times New Roman" w:hAnsi="Times New Roman" w:cs="Times New Roman"/>
          <w:spacing w:val="-2"/>
          <w:sz w:val="24"/>
          <w:szCs w:val="24"/>
        </w:rPr>
        <w:t xml:space="preserve"> </w:t>
      </w:r>
      <w:r w:rsidR="00955DF9" w:rsidRPr="00170B90">
        <w:rPr>
          <w:rFonts w:ascii="Times New Roman" w:hAnsi="Times New Roman" w:cs="Times New Roman"/>
          <w:spacing w:val="-2"/>
          <w:sz w:val="24"/>
          <w:szCs w:val="24"/>
        </w:rPr>
        <w:lastRenderedPageBreak/>
        <w:t xml:space="preserve">Hence, festivals and </w:t>
      </w:r>
      <w:proofErr w:type="spellStart"/>
      <w:r w:rsidR="00955DF9" w:rsidRPr="00170B90">
        <w:rPr>
          <w:rFonts w:ascii="Times New Roman" w:hAnsi="Times New Roman" w:cs="Times New Roman"/>
          <w:spacing w:val="-2"/>
          <w:sz w:val="24"/>
          <w:szCs w:val="24"/>
        </w:rPr>
        <w:t>eids</w:t>
      </w:r>
      <w:proofErr w:type="spellEnd"/>
      <w:r w:rsidR="00955DF9" w:rsidRPr="00170B90">
        <w:rPr>
          <w:rFonts w:ascii="Times New Roman" w:hAnsi="Times New Roman" w:cs="Times New Roman"/>
          <w:spacing w:val="-2"/>
          <w:sz w:val="24"/>
          <w:szCs w:val="24"/>
        </w:rPr>
        <w:t xml:space="preserve"> largely plays an important role in establishing a sense of solidarity between men and women so that they can come closer and unite to c</w:t>
      </w:r>
      <w:r w:rsidR="005F4585" w:rsidRPr="00170B90">
        <w:rPr>
          <w:rFonts w:ascii="Times New Roman" w:hAnsi="Times New Roman" w:cs="Times New Roman"/>
          <w:spacing w:val="-2"/>
          <w:sz w:val="24"/>
          <w:szCs w:val="24"/>
        </w:rPr>
        <w:t>omplete tasks involving food.</w:t>
      </w:r>
    </w:p>
    <w:p w:rsidR="005F4585" w:rsidRPr="00170B90" w:rsidRDefault="005F4585" w:rsidP="00170B90">
      <w:pPr>
        <w:autoSpaceDE w:val="0"/>
        <w:autoSpaceDN w:val="0"/>
        <w:adjustRightInd w:val="0"/>
        <w:spacing w:after="0" w:line="360" w:lineRule="auto"/>
        <w:jc w:val="both"/>
        <w:rPr>
          <w:rFonts w:ascii="Times New Roman" w:hAnsi="Times New Roman" w:cs="Times New Roman"/>
          <w:spacing w:val="-2"/>
          <w:sz w:val="24"/>
          <w:szCs w:val="24"/>
        </w:rPr>
      </w:pPr>
    </w:p>
    <w:p w:rsidR="005F4585" w:rsidRPr="00170B90" w:rsidRDefault="00450392" w:rsidP="00170B90">
      <w:pPr>
        <w:pStyle w:val="Heading3"/>
        <w:spacing w:line="360" w:lineRule="auto"/>
        <w:rPr>
          <w:rFonts w:ascii="Times New Roman" w:hAnsi="Times New Roman" w:cs="Times New Roman"/>
        </w:rPr>
      </w:pPr>
      <w:bookmarkStart w:id="38" w:name="_Toc523472120"/>
      <w:r w:rsidRPr="00170B90">
        <w:rPr>
          <w:rFonts w:ascii="Times New Roman" w:hAnsi="Times New Roman" w:cs="Times New Roman"/>
        </w:rPr>
        <w:t>Religion</w:t>
      </w:r>
      <w:bookmarkEnd w:id="38"/>
      <w:r w:rsidRPr="00170B90">
        <w:rPr>
          <w:rFonts w:ascii="Times New Roman" w:hAnsi="Times New Roman" w:cs="Times New Roman"/>
        </w:rPr>
        <w:t xml:space="preserve"> </w:t>
      </w:r>
    </w:p>
    <w:p w:rsidR="00DC4E02" w:rsidRPr="00170B90" w:rsidRDefault="007D301A"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Religion is an important factor to create social solidarity among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community and others as they migrate to a society which belongs to the same religion, thus creating a sense of unity and cohesion. </w:t>
      </w:r>
      <w:r w:rsidR="00A1625C" w:rsidRPr="00170B90">
        <w:rPr>
          <w:rFonts w:ascii="Times New Roman" w:hAnsi="Times New Roman" w:cs="Times New Roman"/>
          <w:spacing w:val="-2"/>
          <w:sz w:val="24"/>
          <w:szCs w:val="24"/>
        </w:rPr>
        <w:t xml:space="preserve">All Muslims celebrate same religious events </w:t>
      </w:r>
      <w:r w:rsidR="00512D3F" w:rsidRPr="00170B90">
        <w:rPr>
          <w:rFonts w:ascii="Times New Roman" w:hAnsi="Times New Roman" w:cs="Times New Roman"/>
          <w:spacing w:val="-2"/>
          <w:sz w:val="24"/>
          <w:szCs w:val="24"/>
        </w:rPr>
        <w:t>and greet each other in th</w:t>
      </w:r>
      <w:r w:rsidR="007018D8" w:rsidRPr="00170B90">
        <w:rPr>
          <w:rFonts w:ascii="Times New Roman" w:hAnsi="Times New Roman" w:cs="Times New Roman"/>
          <w:spacing w:val="-2"/>
          <w:sz w:val="24"/>
          <w:szCs w:val="24"/>
        </w:rPr>
        <w:t xml:space="preserve">e same manner. </w:t>
      </w:r>
      <w:r w:rsidR="005F3B1A" w:rsidRPr="00170B90">
        <w:rPr>
          <w:rFonts w:ascii="Times New Roman" w:hAnsi="Times New Roman" w:cs="Times New Roman"/>
          <w:spacing w:val="-2"/>
          <w:sz w:val="24"/>
          <w:szCs w:val="24"/>
        </w:rPr>
        <w:t xml:space="preserve">A respondent gave an example: </w:t>
      </w:r>
      <w:r w:rsidR="005F3B1A" w:rsidRPr="00170B90">
        <w:rPr>
          <w:rFonts w:ascii="Times New Roman" w:hAnsi="Times New Roman" w:cs="Times New Roman"/>
          <w:i/>
          <w:spacing w:val="-2"/>
          <w:sz w:val="24"/>
          <w:szCs w:val="24"/>
        </w:rPr>
        <w:t>“A</w:t>
      </w:r>
      <w:r w:rsidR="007018D8" w:rsidRPr="00170B90">
        <w:rPr>
          <w:rFonts w:ascii="Times New Roman" w:hAnsi="Times New Roman" w:cs="Times New Roman"/>
          <w:i/>
          <w:spacing w:val="-2"/>
          <w:sz w:val="24"/>
          <w:szCs w:val="24"/>
        </w:rPr>
        <w:t xml:space="preserve">ll Muslims greet each other on </w:t>
      </w:r>
      <w:proofErr w:type="spellStart"/>
      <w:r w:rsidR="007018D8" w:rsidRPr="00170B90">
        <w:rPr>
          <w:rFonts w:ascii="Times New Roman" w:hAnsi="Times New Roman" w:cs="Times New Roman"/>
          <w:i/>
          <w:spacing w:val="-2"/>
          <w:sz w:val="24"/>
          <w:szCs w:val="24"/>
        </w:rPr>
        <w:t>eid</w:t>
      </w:r>
      <w:proofErr w:type="spellEnd"/>
      <w:r w:rsidR="007018D8" w:rsidRPr="00170B90">
        <w:rPr>
          <w:rFonts w:ascii="Times New Roman" w:hAnsi="Times New Roman" w:cs="Times New Roman"/>
          <w:i/>
          <w:spacing w:val="-2"/>
          <w:sz w:val="24"/>
          <w:szCs w:val="24"/>
        </w:rPr>
        <w:t xml:space="preserve"> with the phrase “Eid Mubarak” and hug each other. Also, in usual meeting or get-together, all Muslims greet each other with “Salaam”</w:t>
      </w:r>
      <w:r w:rsidR="007018D8" w:rsidRPr="00170B90">
        <w:rPr>
          <w:rFonts w:ascii="Times New Roman" w:hAnsi="Times New Roman" w:cs="Times New Roman"/>
          <w:spacing w:val="-2"/>
          <w:sz w:val="24"/>
          <w:szCs w:val="24"/>
        </w:rPr>
        <w:t>.</w:t>
      </w:r>
      <w:r w:rsidR="007F2431" w:rsidRPr="00170B90">
        <w:rPr>
          <w:rFonts w:ascii="Times New Roman" w:hAnsi="Times New Roman" w:cs="Times New Roman"/>
          <w:spacing w:val="-2"/>
          <w:sz w:val="24"/>
          <w:szCs w:val="24"/>
        </w:rPr>
        <w:t xml:space="preserve"> Religion limits and restricts us with the use of certain food and drinks</w:t>
      </w:r>
      <w:r w:rsidR="00007D72" w:rsidRPr="00170B90">
        <w:rPr>
          <w:rFonts w:ascii="Times New Roman" w:hAnsi="Times New Roman" w:cs="Times New Roman"/>
          <w:spacing w:val="-2"/>
          <w:sz w:val="24"/>
          <w:szCs w:val="24"/>
        </w:rPr>
        <w:t xml:space="preserve">, thus </w:t>
      </w:r>
      <w:proofErr w:type="spellStart"/>
      <w:r w:rsidR="00007D72" w:rsidRPr="00170B90">
        <w:rPr>
          <w:rFonts w:ascii="Times New Roman" w:hAnsi="Times New Roman" w:cs="Times New Roman"/>
          <w:spacing w:val="-2"/>
          <w:sz w:val="24"/>
          <w:szCs w:val="24"/>
        </w:rPr>
        <w:t>Pakhtun</w:t>
      </w:r>
      <w:proofErr w:type="spellEnd"/>
      <w:r w:rsidR="00007D72" w:rsidRPr="00170B90">
        <w:rPr>
          <w:rFonts w:ascii="Times New Roman" w:hAnsi="Times New Roman" w:cs="Times New Roman"/>
          <w:spacing w:val="-2"/>
          <w:sz w:val="24"/>
          <w:szCs w:val="24"/>
        </w:rPr>
        <w:t xml:space="preserve"> female students and others converge into food making and shares food with each other without hesitation as they know about the religious boundaries and restrictions.</w:t>
      </w:r>
      <w:r w:rsidR="008466AA" w:rsidRPr="00170B90">
        <w:rPr>
          <w:rFonts w:ascii="Times New Roman" w:hAnsi="Times New Roman" w:cs="Times New Roman"/>
          <w:spacing w:val="-2"/>
          <w:sz w:val="24"/>
          <w:szCs w:val="24"/>
        </w:rPr>
        <w:t xml:space="preserve"> Food prepared and served on religious events creates social solidarity among </w:t>
      </w:r>
      <w:proofErr w:type="spellStart"/>
      <w:r w:rsidR="008466AA" w:rsidRPr="00170B90">
        <w:rPr>
          <w:rFonts w:ascii="Times New Roman" w:hAnsi="Times New Roman" w:cs="Times New Roman"/>
          <w:spacing w:val="-2"/>
          <w:sz w:val="24"/>
          <w:szCs w:val="24"/>
        </w:rPr>
        <w:t>Pakhtun</w:t>
      </w:r>
      <w:proofErr w:type="spellEnd"/>
      <w:r w:rsidR="008466AA" w:rsidRPr="00170B90">
        <w:rPr>
          <w:rFonts w:ascii="Times New Roman" w:hAnsi="Times New Roman" w:cs="Times New Roman"/>
          <w:spacing w:val="-2"/>
          <w:sz w:val="24"/>
          <w:szCs w:val="24"/>
        </w:rPr>
        <w:t xml:space="preserve"> Community and others.</w:t>
      </w:r>
      <w:r w:rsidR="007F2431" w:rsidRPr="00170B90">
        <w:rPr>
          <w:rFonts w:ascii="Times New Roman" w:hAnsi="Times New Roman" w:cs="Times New Roman"/>
          <w:spacing w:val="-2"/>
          <w:sz w:val="24"/>
          <w:szCs w:val="24"/>
        </w:rPr>
        <w:t xml:space="preserve"> </w:t>
      </w:r>
    </w:p>
    <w:p w:rsidR="006C4F2E" w:rsidRPr="00170B90" w:rsidRDefault="006C4F2E" w:rsidP="00170B90">
      <w:pPr>
        <w:autoSpaceDE w:val="0"/>
        <w:autoSpaceDN w:val="0"/>
        <w:adjustRightInd w:val="0"/>
        <w:spacing w:after="0" w:line="360" w:lineRule="auto"/>
        <w:jc w:val="both"/>
        <w:rPr>
          <w:rFonts w:ascii="Times New Roman" w:hAnsi="Times New Roman" w:cs="Times New Roman"/>
          <w:b/>
          <w:spacing w:val="-2"/>
          <w:sz w:val="24"/>
          <w:szCs w:val="24"/>
        </w:rPr>
      </w:pPr>
    </w:p>
    <w:p w:rsidR="006C4F2E" w:rsidRPr="00170B90" w:rsidRDefault="000C54E4" w:rsidP="00170B90">
      <w:pPr>
        <w:pStyle w:val="Heading3"/>
        <w:spacing w:line="360" w:lineRule="auto"/>
        <w:rPr>
          <w:rFonts w:ascii="Times New Roman" w:hAnsi="Times New Roman" w:cs="Times New Roman"/>
        </w:rPr>
      </w:pPr>
      <w:bookmarkStart w:id="39" w:name="_Toc523472121"/>
      <w:r w:rsidRPr="00170B90">
        <w:rPr>
          <w:rFonts w:ascii="Times New Roman" w:hAnsi="Times New Roman" w:cs="Times New Roman"/>
        </w:rPr>
        <w:t>Language and Role of Women in Cooking</w:t>
      </w:r>
      <w:bookmarkEnd w:id="39"/>
    </w:p>
    <w:p w:rsidR="0004169E" w:rsidRPr="00170B90" w:rsidRDefault="000C54E4"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Food and language are interconnected </w:t>
      </w:r>
      <w:r w:rsidR="00AA1004" w:rsidRPr="00170B90">
        <w:rPr>
          <w:rFonts w:ascii="Times New Roman" w:hAnsi="Times New Roman" w:cs="Times New Roman"/>
          <w:spacing w:val="-2"/>
          <w:sz w:val="24"/>
          <w:szCs w:val="24"/>
        </w:rPr>
        <w:t xml:space="preserve">as they both are significant to </w:t>
      </w:r>
      <w:proofErr w:type="spellStart"/>
      <w:r w:rsidR="00AA1004" w:rsidRPr="00170B90">
        <w:rPr>
          <w:rFonts w:ascii="Times New Roman" w:hAnsi="Times New Roman" w:cs="Times New Roman"/>
          <w:spacing w:val="-2"/>
          <w:sz w:val="24"/>
          <w:szCs w:val="24"/>
        </w:rPr>
        <w:t>Pakhtun</w:t>
      </w:r>
      <w:proofErr w:type="spellEnd"/>
      <w:r w:rsidR="00AA1004" w:rsidRPr="00170B90">
        <w:rPr>
          <w:rFonts w:ascii="Times New Roman" w:hAnsi="Times New Roman" w:cs="Times New Roman"/>
          <w:spacing w:val="-2"/>
          <w:sz w:val="24"/>
          <w:szCs w:val="24"/>
        </w:rPr>
        <w:t xml:space="preserve"> female student’s identity.</w:t>
      </w:r>
      <w:r w:rsidR="00DF45D1" w:rsidRPr="00170B90">
        <w:rPr>
          <w:rFonts w:ascii="Times New Roman" w:hAnsi="Times New Roman" w:cs="Times New Roman"/>
          <w:spacing w:val="-2"/>
          <w:sz w:val="24"/>
          <w:szCs w:val="24"/>
        </w:rPr>
        <w:t xml:space="preserve"> The process of cooking food, role of women in preparing food and its consumption</w:t>
      </w:r>
      <w:r w:rsidR="003B13B2" w:rsidRPr="00170B90">
        <w:rPr>
          <w:rFonts w:ascii="Times New Roman" w:hAnsi="Times New Roman" w:cs="Times New Roman"/>
          <w:spacing w:val="-2"/>
          <w:sz w:val="24"/>
          <w:szCs w:val="24"/>
        </w:rPr>
        <w:t xml:space="preserve"> also facilitates </w:t>
      </w:r>
      <w:proofErr w:type="spellStart"/>
      <w:r w:rsidR="003B13B2" w:rsidRPr="00170B90">
        <w:rPr>
          <w:rFonts w:ascii="Times New Roman" w:hAnsi="Times New Roman" w:cs="Times New Roman"/>
          <w:spacing w:val="-2"/>
          <w:sz w:val="24"/>
          <w:szCs w:val="24"/>
        </w:rPr>
        <w:t>Pakhtun</w:t>
      </w:r>
      <w:proofErr w:type="spellEnd"/>
      <w:r w:rsidR="003B13B2" w:rsidRPr="00170B90">
        <w:rPr>
          <w:rFonts w:ascii="Times New Roman" w:hAnsi="Times New Roman" w:cs="Times New Roman"/>
          <w:spacing w:val="-2"/>
          <w:sz w:val="24"/>
          <w:szCs w:val="24"/>
        </w:rPr>
        <w:t xml:space="preserve"> female to share the same bonding as they have similar roles with others.</w:t>
      </w:r>
      <w:r w:rsidR="009A5B0B" w:rsidRPr="00170B90">
        <w:rPr>
          <w:rFonts w:ascii="Times New Roman" w:hAnsi="Times New Roman" w:cs="Times New Roman"/>
          <w:spacing w:val="-2"/>
          <w:sz w:val="24"/>
          <w:szCs w:val="24"/>
        </w:rPr>
        <w:t xml:space="preserve"> Specific etiquette for serving food and gendered tasks in food preparation makes solidarity among both the societies. </w:t>
      </w:r>
      <w:r w:rsidR="00551F1C" w:rsidRPr="00170B90">
        <w:rPr>
          <w:rFonts w:ascii="Times New Roman" w:hAnsi="Times New Roman" w:cs="Times New Roman"/>
          <w:spacing w:val="-2"/>
          <w:sz w:val="24"/>
          <w:szCs w:val="24"/>
        </w:rPr>
        <w:t>As respondent stated that: “</w:t>
      </w:r>
      <w:r w:rsidR="00551F1C" w:rsidRPr="00170B90">
        <w:rPr>
          <w:rFonts w:ascii="Times New Roman" w:hAnsi="Times New Roman" w:cs="Times New Roman"/>
          <w:i/>
          <w:spacing w:val="-2"/>
          <w:sz w:val="24"/>
          <w:szCs w:val="24"/>
        </w:rPr>
        <w:t xml:space="preserve">In our culture, </w:t>
      </w:r>
      <w:r w:rsidR="00E60BB9" w:rsidRPr="00170B90">
        <w:rPr>
          <w:rFonts w:ascii="Times New Roman" w:hAnsi="Times New Roman" w:cs="Times New Roman"/>
          <w:i/>
          <w:spacing w:val="-2"/>
          <w:sz w:val="24"/>
          <w:szCs w:val="24"/>
        </w:rPr>
        <w:t>kitchen is considered to be a woman’s domain</w:t>
      </w:r>
      <w:r w:rsidR="00551F1C" w:rsidRPr="00170B90">
        <w:rPr>
          <w:rFonts w:ascii="Times New Roman" w:hAnsi="Times New Roman" w:cs="Times New Roman"/>
          <w:i/>
          <w:spacing w:val="-2"/>
          <w:sz w:val="24"/>
          <w:szCs w:val="24"/>
        </w:rPr>
        <w:t xml:space="preserve"> and cooking is solely</w:t>
      </w:r>
      <w:r w:rsidR="0080031B" w:rsidRPr="00170B90">
        <w:rPr>
          <w:rFonts w:ascii="Times New Roman" w:hAnsi="Times New Roman" w:cs="Times New Roman"/>
          <w:i/>
          <w:spacing w:val="-2"/>
          <w:sz w:val="24"/>
          <w:szCs w:val="24"/>
        </w:rPr>
        <w:t xml:space="preserve"> considered to be</w:t>
      </w:r>
      <w:r w:rsidR="00551F1C" w:rsidRPr="00170B90">
        <w:rPr>
          <w:rFonts w:ascii="Times New Roman" w:hAnsi="Times New Roman" w:cs="Times New Roman"/>
          <w:i/>
          <w:spacing w:val="-2"/>
          <w:sz w:val="24"/>
          <w:szCs w:val="24"/>
        </w:rPr>
        <w:t xml:space="preserve"> a women-oriented</w:t>
      </w:r>
      <w:r w:rsidR="0080031B" w:rsidRPr="00170B90">
        <w:rPr>
          <w:rFonts w:ascii="Times New Roman" w:hAnsi="Times New Roman" w:cs="Times New Roman"/>
          <w:i/>
          <w:spacing w:val="-2"/>
          <w:sz w:val="24"/>
          <w:szCs w:val="24"/>
        </w:rPr>
        <w:t xml:space="preserve"> task</w:t>
      </w:r>
      <w:r w:rsidR="005D37E8" w:rsidRPr="00170B90">
        <w:rPr>
          <w:rFonts w:ascii="Times New Roman" w:hAnsi="Times New Roman" w:cs="Times New Roman"/>
          <w:i/>
          <w:spacing w:val="-2"/>
          <w:sz w:val="24"/>
          <w:szCs w:val="24"/>
        </w:rPr>
        <w:t xml:space="preserve"> and</w:t>
      </w:r>
      <w:r w:rsidR="00E60BB9" w:rsidRPr="00170B90">
        <w:rPr>
          <w:rFonts w:ascii="Times New Roman" w:hAnsi="Times New Roman" w:cs="Times New Roman"/>
          <w:spacing w:val="-2"/>
          <w:sz w:val="24"/>
          <w:szCs w:val="24"/>
        </w:rPr>
        <w:t xml:space="preserve"> </w:t>
      </w:r>
      <w:r w:rsidR="00E60BB9" w:rsidRPr="00170B90">
        <w:rPr>
          <w:rFonts w:ascii="Times New Roman" w:hAnsi="Times New Roman" w:cs="Times New Roman"/>
          <w:i/>
          <w:spacing w:val="-2"/>
          <w:sz w:val="24"/>
          <w:szCs w:val="24"/>
        </w:rPr>
        <w:t xml:space="preserve">the </w:t>
      </w:r>
      <w:proofErr w:type="spellStart"/>
      <w:r w:rsidR="00E60BB9" w:rsidRPr="00170B90">
        <w:rPr>
          <w:rFonts w:ascii="Times New Roman" w:hAnsi="Times New Roman" w:cs="Times New Roman"/>
          <w:i/>
          <w:spacing w:val="-2"/>
          <w:sz w:val="24"/>
          <w:szCs w:val="24"/>
        </w:rPr>
        <w:t>Pa</w:t>
      </w:r>
      <w:r w:rsidR="000B1AC6" w:rsidRPr="00170B90">
        <w:rPr>
          <w:rFonts w:ascii="Times New Roman" w:hAnsi="Times New Roman" w:cs="Times New Roman"/>
          <w:i/>
          <w:spacing w:val="-2"/>
          <w:sz w:val="24"/>
          <w:szCs w:val="24"/>
        </w:rPr>
        <w:t>khtun</w:t>
      </w:r>
      <w:proofErr w:type="spellEnd"/>
      <w:r w:rsidR="000B1AC6" w:rsidRPr="00170B90">
        <w:rPr>
          <w:rFonts w:ascii="Times New Roman" w:hAnsi="Times New Roman" w:cs="Times New Roman"/>
          <w:i/>
          <w:spacing w:val="-2"/>
          <w:sz w:val="24"/>
          <w:szCs w:val="24"/>
        </w:rPr>
        <w:t xml:space="preserve"> </w:t>
      </w:r>
      <w:r w:rsidR="009F7E22" w:rsidRPr="00170B90">
        <w:rPr>
          <w:rFonts w:ascii="Times New Roman" w:hAnsi="Times New Roman" w:cs="Times New Roman"/>
          <w:i/>
          <w:spacing w:val="-2"/>
          <w:sz w:val="24"/>
          <w:szCs w:val="24"/>
        </w:rPr>
        <w:t>women</w:t>
      </w:r>
      <w:r w:rsidR="007E5E09" w:rsidRPr="00170B90">
        <w:rPr>
          <w:rFonts w:ascii="Times New Roman" w:hAnsi="Times New Roman" w:cs="Times New Roman"/>
          <w:i/>
          <w:spacing w:val="-2"/>
          <w:sz w:val="24"/>
          <w:szCs w:val="24"/>
        </w:rPr>
        <w:t xml:space="preserve"> find it relatable</w:t>
      </w:r>
      <w:r w:rsidR="00E60BB9" w:rsidRPr="00170B90">
        <w:rPr>
          <w:rFonts w:ascii="Times New Roman" w:hAnsi="Times New Roman" w:cs="Times New Roman"/>
          <w:i/>
          <w:spacing w:val="-2"/>
          <w:sz w:val="24"/>
          <w:szCs w:val="24"/>
        </w:rPr>
        <w:t xml:space="preserve"> </w:t>
      </w:r>
      <w:r w:rsidR="007A3EBC" w:rsidRPr="00170B90">
        <w:rPr>
          <w:rFonts w:ascii="Times New Roman" w:hAnsi="Times New Roman" w:cs="Times New Roman"/>
          <w:i/>
          <w:spacing w:val="-2"/>
          <w:sz w:val="24"/>
          <w:szCs w:val="24"/>
        </w:rPr>
        <w:t>as they are recognized with similar roles in their society as well.</w:t>
      </w:r>
      <w:r w:rsidR="005D37E8" w:rsidRPr="00170B90">
        <w:rPr>
          <w:rFonts w:ascii="Times New Roman" w:hAnsi="Times New Roman" w:cs="Times New Roman"/>
          <w:spacing w:val="-2"/>
          <w:sz w:val="24"/>
          <w:szCs w:val="24"/>
        </w:rPr>
        <w:t>”</w:t>
      </w:r>
      <w:r w:rsidR="00551F1C" w:rsidRPr="00170B90">
        <w:rPr>
          <w:rFonts w:ascii="Times New Roman" w:hAnsi="Times New Roman" w:cs="Times New Roman"/>
          <w:spacing w:val="-2"/>
          <w:sz w:val="24"/>
          <w:szCs w:val="24"/>
        </w:rPr>
        <w:t xml:space="preserve"> </w:t>
      </w:r>
      <w:r w:rsidR="00142B8F" w:rsidRPr="00170B90">
        <w:rPr>
          <w:rFonts w:ascii="Times New Roman" w:hAnsi="Times New Roman" w:cs="Times New Roman"/>
          <w:spacing w:val="-2"/>
          <w:sz w:val="24"/>
          <w:szCs w:val="24"/>
        </w:rPr>
        <w:t xml:space="preserve"> </w:t>
      </w:r>
    </w:p>
    <w:p w:rsidR="00523E20" w:rsidRPr="00170B90" w:rsidRDefault="00523E20" w:rsidP="00170B90">
      <w:pPr>
        <w:autoSpaceDE w:val="0"/>
        <w:autoSpaceDN w:val="0"/>
        <w:adjustRightInd w:val="0"/>
        <w:spacing w:after="0" w:line="360" w:lineRule="auto"/>
        <w:jc w:val="both"/>
        <w:rPr>
          <w:rFonts w:ascii="Times New Roman" w:hAnsi="Times New Roman" w:cs="Times New Roman"/>
          <w:b/>
          <w:spacing w:val="-2"/>
          <w:sz w:val="24"/>
          <w:szCs w:val="24"/>
        </w:rPr>
      </w:pPr>
    </w:p>
    <w:p w:rsidR="007A6BCF" w:rsidRPr="00170B90" w:rsidRDefault="007A6BCF" w:rsidP="00170B90">
      <w:pPr>
        <w:pStyle w:val="Heading3"/>
        <w:spacing w:line="360" w:lineRule="auto"/>
        <w:rPr>
          <w:rFonts w:ascii="Times New Roman" w:hAnsi="Times New Roman" w:cs="Times New Roman"/>
        </w:rPr>
      </w:pPr>
      <w:bookmarkStart w:id="40" w:name="_Toc523472122"/>
      <w:r w:rsidRPr="00170B90">
        <w:rPr>
          <w:rFonts w:ascii="Times New Roman" w:hAnsi="Times New Roman" w:cs="Times New Roman"/>
        </w:rPr>
        <w:t>Food as a source of culture</w:t>
      </w:r>
      <w:bookmarkEnd w:id="40"/>
    </w:p>
    <w:p w:rsidR="007A6BCF" w:rsidRPr="00170B90" w:rsidRDefault="007A6BCF" w:rsidP="00170B90">
      <w:pPr>
        <w:autoSpaceDE w:val="0"/>
        <w:autoSpaceDN w:val="0"/>
        <w:adjustRightInd w:val="0"/>
        <w:spacing w:after="0" w:line="360" w:lineRule="auto"/>
        <w:jc w:val="both"/>
        <w:rPr>
          <w:rFonts w:ascii="Times New Roman" w:hAnsi="Times New Roman" w:cs="Times New Roman"/>
          <w:i/>
          <w:sz w:val="24"/>
          <w:szCs w:val="24"/>
        </w:rPr>
      </w:pPr>
      <w:r w:rsidRPr="00170B90">
        <w:rPr>
          <w:rFonts w:ascii="Times New Roman" w:hAnsi="Times New Roman" w:cs="Times New Roman"/>
          <w:spacing w:val="-2"/>
          <w:sz w:val="24"/>
          <w:szCs w:val="24"/>
        </w:rPr>
        <w:t xml:space="preserve">Eating is an intensely personal act. What we eat communicates to others our beliefs, cultural and social backgrounds and experiences. In the western world, testament to how we think about who we are, increasingly we join fashionable dietary tribes, where we temporarily graze within before moving onto greener fields. </w:t>
      </w:r>
      <w:r w:rsidR="00FF5288" w:rsidRPr="00170B90">
        <w:rPr>
          <w:rFonts w:ascii="Times New Roman" w:hAnsi="Times New Roman" w:cs="Times New Roman"/>
          <w:sz w:val="24"/>
          <w:szCs w:val="24"/>
        </w:rPr>
        <w:t xml:space="preserve">One of the </w:t>
      </w:r>
      <w:r w:rsidR="0086311B" w:rsidRPr="00170B90">
        <w:rPr>
          <w:rFonts w:ascii="Times New Roman" w:hAnsi="Times New Roman" w:cs="Times New Roman"/>
          <w:sz w:val="24"/>
          <w:szCs w:val="24"/>
        </w:rPr>
        <w:t>respondents</w:t>
      </w:r>
      <w:r w:rsidR="00FF5288" w:rsidRPr="00170B90">
        <w:rPr>
          <w:rFonts w:ascii="Times New Roman" w:hAnsi="Times New Roman" w:cs="Times New Roman"/>
          <w:sz w:val="24"/>
          <w:szCs w:val="24"/>
        </w:rPr>
        <w:t xml:space="preserve"> stated: </w:t>
      </w:r>
      <w:r w:rsidR="00FF5288" w:rsidRPr="00170B90">
        <w:rPr>
          <w:rFonts w:ascii="Times New Roman" w:hAnsi="Times New Roman" w:cs="Times New Roman"/>
          <w:i/>
          <w:sz w:val="24"/>
          <w:szCs w:val="24"/>
        </w:rPr>
        <w:t xml:space="preserve">“Our traditional foods and cuisines represents our ethnic and cultural backgrounds.” </w:t>
      </w:r>
      <w:r w:rsidRPr="00170B90">
        <w:rPr>
          <w:rFonts w:ascii="Times New Roman" w:hAnsi="Times New Roman" w:cs="Times New Roman"/>
          <w:spacing w:val="-2"/>
          <w:sz w:val="24"/>
          <w:szCs w:val="24"/>
        </w:rPr>
        <w:t>There are many reasons why we exclude foods from our diet, from basic health needs to deep cultural and religious beliefs.</w:t>
      </w:r>
      <w:r w:rsidR="00267769" w:rsidRPr="00170B90">
        <w:rPr>
          <w:rFonts w:ascii="Times New Roman" w:hAnsi="Times New Roman" w:cs="Times New Roman"/>
          <w:spacing w:val="-2"/>
          <w:sz w:val="24"/>
          <w:szCs w:val="24"/>
        </w:rPr>
        <w:t xml:space="preserve"> Cultural identity is </w:t>
      </w:r>
      <w:r w:rsidR="00267769" w:rsidRPr="00170B90">
        <w:rPr>
          <w:rFonts w:ascii="Times New Roman" w:hAnsi="Times New Roman" w:cs="Times New Roman"/>
          <w:spacing w:val="-2"/>
          <w:sz w:val="24"/>
          <w:szCs w:val="24"/>
        </w:rPr>
        <w:lastRenderedPageBreak/>
        <w:t>when certain traditions, customs, beliefs and values are shared thro</w:t>
      </w:r>
      <w:r w:rsidR="006E42A0" w:rsidRPr="00170B90">
        <w:rPr>
          <w:rFonts w:ascii="Times New Roman" w:hAnsi="Times New Roman" w:cs="Times New Roman"/>
          <w:spacing w:val="-2"/>
          <w:sz w:val="24"/>
          <w:szCs w:val="24"/>
        </w:rPr>
        <w:t>ugh traditional cultural practic</w:t>
      </w:r>
      <w:r w:rsidR="00267769" w:rsidRPr="00170B90">
        <w:rPr>
          <w:rFonts w:ascii="Times New Roman" w:hAnsi="Times New Roman" w:cs="Times New Roman"/>
          <w:spacing w:val="-2"/>
          <w:sz w:val="24"/>
          <w:szCs w:val="24"/>
        </w:rPr>
        <w:t>es and become mean</w:t>
      </w:r>
      <w:r w:rsidR="006E42A0" w:rsidRPr="00170B90">
        <w:rPr>
          <w:rFonts w:ascii="Times New Roman" w:hAnsi="Times New Roman" w:cs="Times New Roman"/>
          <w:spacing w:val="-2"/>
          <w:sz w:val="24"/>
          <w:szCs w:val="24"/>
        </w:rPr>
        <w:t>ingful and important to oneself</w:t>
      </w:r>
      <w:r w:rsidR="00267769" w:rsidRPr="00170B90">
        <w:rPr>
          <w:rFonts w:ascii="Times New Roman" w:hAnsi="Times New Roman" w:cs="Times New Roman"/>
          <w:spacing w:val="-2"/>
          <w:sz w:val="24"/>
          <w:szCs w:val="24"/>
        </w:rPr>
        <w:t>. It contributes to how we see ourselves and the groups with which we identify. Ethnic foods offer a rich set of metaphors through which individuals can express their cultures.</w:t>
      </w:r>
      <w:r w:rsidR="00523E20" w:rsidRPr="00170B90">
        <w:rPr>
          <w:rFonts w:ascii="Times New Roman" w:hAnsi="Times New Roman" w:cs="Times New Roman"/>
          <w:sz w:val="24"/>
          <w:szCs w:val="24"/>
        </w:rPr>
        <w:t xml:space="preserve"> One of the respondent said “</w:t>
      </w:r>
      <w:r w:rsidR="00523E20" w:rsidRPr="00170B90">
        <w:rPr>
          <w:rFonts w:ascii="Times New Roman" w:hAnsi="Times New Roman" w:cs="Times New Roman"/>
          <w:i/>
          <w:sz w:val="24"/>
          <w:szCs w:val="24"/>
        </w:rPr>
        <w:t>The type of food we make here in Lahore helps us to stay associated with our culture and our food is a symbol of our culture”</w:t>
      </w:r>
    </w:p>
    <w:p w:rsidR="00DC1E2C" w:rsidRPr="00170B90" w:rsidRDefault="00DC1E2C" w:rsidP="00170B90">
      <w:pPr>
        <w:autoSpaceDE w:val="0"/>
        <w:autoSpaceDN w:val="0"/>
        <w:adjustRightInd w:val="0"/>
        <w:spacing w:after="0" w:line="360" w:lineRule="auto"/>
        <w:jc w:val="both"/>
        <w:rPr>
          <w:rFonts w:ascii="Times New Roman" w:hAnsi="Times New Roman" w:cs="Times New Roman"/>
          <w:spacing w:val="-2"/>
          <w:sz w:val="24"/>
          <w:szCs w:val="24"/>
        </w:rPr>
      </w:pPr>
    </w:p>
    <w:p w:rsidR="009877B9" w:rsidRPr="00170B90" w:rsidRDefault="009877B9" w:rsidP="00170B90">
      <w:pPr>
        <w:pStyle w:val="Heading3"/>
        <w:spacing w:line="360" w:lineRule="auto"/>
        <w:rPr>
          <w:rFonts w:ascii="Times New Roman" w:hAnsi="Times New Roman" w:cs="Times New Roman"/>
        </w:rPr>
      </w:pPr>
      <w:bookmarkStart w:id="41" w:name="_Toc523472123"/>
      <w:r w:rsidRPr="00170B90">
        <w:rPr>
          <w:rFonts w:ascii="Times New Roman" w:hAnsi="Times New Roman" w:cs="Times New Roman"/>
        </w:rPr>
        <w:t>Food and consumption</w:t>
      </w:r>
      <w:bookmarkEnd w:id="41"/>
      <w:r w:rsidRPr="00170B90">
        <w:rPr>
          <w:rFonts w:ascii="Times New Roman" w:hAnsi="Times New Roman" w:cs="Times New Roman"/>
        </w:rPr>
        <w:t xml:space="preserve"> </w:t>
      </w:r>
    </w:p>
    <w:p w:rsidR="009877B9" w:rsidRPr="00170B90" w:rsidRDefault="009877B9"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Promoting healthy diets and lifestyles to reduce the global burden that requires a multi-cultural approach involving the various relevant sectors in societies. The agriculture and food sector figures prominently in this enterprise and must be given due importance in any consideration of the promotion of healthy diets for individuals and population groups.</w:t>
      </w:r>
      <w:r w:rsidR="001C554A"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 xml:space="preserve"> Food strategies must not merely be directed at ensuring food security for all, but must also achieve the consumption of adequate quantities of safe and good quality foods that together make up a healthy diet. </w:t>
      </w:r>
      <w:r w:rsidR="001C554A" w:rsidRPr="00170B90">
        <w:rPr>
          <w:rFonts w:ascii="Times New Roman" w:hAnsi="Times New Roman" w:cs="Times New Roman"/>
          <w:spacing w:val="-2"/>
          <w:sz w:val="24"/>
          <w:szCs w:val="24"/>
        </w:rPr>
        <w:t>A respondent stated: “</w:t>
      </w:r>
      <w:r w:rsidR="008912E8" w:rsidRPr="00170B90">
        <w:rPr>
          <w:rFonts w:ascii="Times New Roman" w:hAnsi="Times New Roman" w:cs="Times New Roman"/>
          <w:i/>
          <w:spacing w:val="-2"/>
          <w:sz w:val="24"/>
          <w:szCs w:val="24"/>
        </w:rPr>
        <w:t xml:space="preserve">In </w:t>
      </w:r>
      <w:proofErr w:type="spellStart"/>
      <w:r w:rsidR="008912E8" w:rsidRPr="00170B90">
        <w:rPr>
          <w:rFonts w:ascii="Times New Roman" w:hAnsi="Times New Roman" w:cs="Times New Roman"/>
          <w:i/>
          <w:spacing w:val="-2"/>
          <w:sz w:val="24"/>
          <w:szCs w:val="24"/>
        </w:rPr>
        <w:t>Pakhtun</w:t>
      </w:r>
      <w:proofErr w:type="spellEnd"/>
      <w:r w:rsidR="008912E8" w:rsidRPr="00170B90">
        <w:rPr>
          <w:rFonts w:ascii="Times New Roman" w:hAnsi="Times New Roman" w:cs="Times New Roman"/>
          <w:i/>
          <w:spacing w:val="-2"/>
          <w:sz w:val="24"/>
          <w:szCs w:val="24"/>
        </w:rPr>
        <w:t xml:space="preserve"> community, </w:t>
      </w:r>
      <w:r w:rsidR="00830CD5" w:rsidRPr="00170B90">
        <w:rPr>
          <w:rFonts w:ascii="Times New Roman" w:hAnsi="Times New Roman" w:cs="Times New Roman"/>
          <w:i/>
          <w:spacing w:val="-2"/>
          <w:sz w:val="24"/>
          <w:szCs w:val="24"/>
        </w:rPr>
        <w:t xml:space="preserve">for promoting healthy </w:t>
      </w:r>
      <w:r w:rsidR="001F11F5" w:rsidRPr="00170B90">
        <w:rPr>
          <w:rFonts w:ascii="Times New Roman" w:hAnsi="Times New Roman" w:cs="Times New Roman"/>
          <w:i/>
          <w:spacing w:val="-2"/>
          <w:sz w:val="24"/>
          <w:szCs w:val="24"/>
        </w:rPr>
        <w:t>diet</w:t>
      </w:r>
      <w:r w:rsidR="00830CD5" w:rsidRPr="00170B90">
        <w:rPr>
          <w:rFonts w:ascii="Times New Roman" w:hAnsi="Times New Roman" w:cs="Times New Roman"/>
          <w:i/>
          <w:spacing w:val="-2"/>
          <w:sz w:val="24"/>
          <w:szCs w:val="24"/>
        </w:rPr>
        <w:t xml:space="preserve">, intake of </w:t>
      </w:r>
      <w:proofErr w:type="spellStart"/>
      <w:proofErr w:type="gramStart"/>
      <w:r w:rsidR="00830CD5" w:rsidRPr="00170B90">
        <w:rPr>
          <w:rFonts w:ascii="Times New Roman" w:hAnsi="Times New Roman" w:cs="Times New Roman"/>
          <w:i/>
          <w:spacing w:val="-2"/>
          <w:sz w:val="24"/>
          <w:szCs w:val="24"/>
        </w:rPr>
        <w:t>Kehwa</w:t>
      </w:r>
      <w:proofErr w:type="spellEnd"/>
      <w:r w:rsidR="00830CD5" w:rsidRPr="00170B90">
        <w:rPr>
          <w:rFonts w:ascii="Times New Roman" w:hAnsi="Times New Roman" w:cs="Times New Roman"/>
          <w:i/>
          <w:spacing w:val="-2"/>
          <w:sz w:val="24"/>
          <w:szCs w:val="24"/>
        </w:rPr>
        <w:t>(</w:t>
      </w:r>
      <w:proofErr w:type="gramEnd"/>
      <w:r w:rsidR="00830CD5" w:rsidRPr="00170B90">
        <w:rPr>
          <w:rFonts w:ascii="Times New Roman" w:hAnsi="Times New Roman" w:cs="Times New Roman"/>
          <w:i/>
          <w:spacing w:val="-2"/>
          <w:sz w:val="24"/>
          <w:szCs w:val="24"/>
        </w:rPr>
        <w:t>Green Tea), Fruits in summers and Dry fruits in winters</w:t>
      </w:r>
      <w:r w:rsidR="00606A8D" w:rsidRPr="00170B90">
        <w:rPr>
          <w:rFonts w:ascii="Times New Roman" w:hAnsi="Times New Roman" w:cs="Times New Roman"/>
          <w:i/>
          <w:spacing w:val="-2"/>
          <w:sz w:val="24"/>
          <w:szCs w:val="24"/>
        </w:rPr>
        <w:t xml:space="preserve"> </w:t>
      </w:r>
      <w:r w:rsidR="001F11F5" w:rsidRPr="00170B90">
        <w:rPr>
          <w:rFonts w:ascii="Times New Roman" w:hAnsi="Times New Roman" w:cs="Times New Roman"/>
          <w:i/>
          <w:spacing w:val="-2"/>
          <w:sz w:val="24"/>
          <w:szCs w:val="24"/>
        </w:rPr>
        <w:t xml:space="preserve">are consumed </w:t>
      </w:r>
      <w:r w:rsidR="00167DC2" w:rsidRPr="00170B90">
        <w:rPr>
          <w:rFonts w:ascii="Times New Roman" w:hAnsi="Times New Roman" w:cs="Times New Roman"/>
          <w:i/>
          <w:spacing w:val="-2"/>
          <w:sz w:val="24"/>
          <w:szCs w:val="24"/>
        </w:rPr>
        <w:t>frequently”</w:t>
      </w:r>
      <w:r w:rsidR="00324DF3"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 xml:space="preserve">It is therefore useful at this juncture to examine trends in consumption patterns worldwide and deliberate on the potential of the food and agriculture sector to meet the demands and challenges posed by this </w:t>
      </w:r>
      <w:r w:rsidR="005326B9" w:rsidRPr="00170B90">
        <w:rPr>
          <w:rFonts w:ascii="Times New Roman" w:hAnsi="Times New Roman" w:cs="Times New Roman"/>
          <w:spacing w:val="-2"/>
          <w:sz w:val="24"/>
          <w:szCs w:val="24"/>
        </w:rPr>
        <w:t>study.</w:t>
      </w:r>
    </w:p>
    <w:p w:rsidR="007A6BCF" w:rsidRPr="00170B90" w:rsidRDefault="007A6BCF" w:rsidP="00170B90">
      <w:pPr>
        <w:spacing w:line="360" w:lineRule="auto"/>
        <w:rPr>
          <w:rFonts w:ascii="Times New Roman" w:hAnsi="Times New Roman" w:cs="Times New Roman"/>
          <w:spacing w:val="-2"/>
          <w:sz w:val="24"/>
          <w:szCs w:val="24"/>
        </w:rPr>
      </w:pPr>
    </w:p>
    <w:p w:rsidR="00E64511" w:rsidRPr="00170B90" w:rsidRDefault="00911A40" w:rsidP="00170B90">
      <w:pPr>
        <w:pStyle w:val="Heading2"/>
        <w:spacing w:line="360" w:lineRule="auto"/>
        <w:rPr>
          <w:rFonts w:ascii="Times New Roman" w:hAnsi="Times New Roman" w:cs="Times New Roman"/>
        </w:rPr>
      </w:pPr>
      <w:bookmarkStart w:id="42" w:name="_Toc523472124"/>
      <w:r w:rsidRPr="00170B90">
        <w:rPr>
          <w:rFonts w:ascii="Times New Roman" w:hAnsi="Times New Roman" w:cs="Times New Roman"/>
        </w:rPr>
        <w:t>What gender dynamics can be derived from the preparation of food by females?</w:t>
      </w:r>
      <w:bookmarkEnd w:id="42"/>
    </w:p>
    <w:p w:rsidR="00DB080F" w:rsidRPr="00170B90" w:rsidRDefault="00DB080F" w:rsidP="00170B90">
      <w:pPr>
        <w:autoSpaceDE w:val="0"/>
        <w:autoSpaceDN w:val="0"/>
        <w:adjustRightInd w:val="0"/>
        <w:spacing w:after="0" w:line="360" w:lineRule="auto"/>
        <w:jc w:val="both"/>
        <w:rPr>
          <w:rFonts w:ascii="Times New Roman" w:hAnsi="Times New Roman" w:cs="Times New Roman"/>
          <w:b/>
          <w:spacing w:val="-2"/>
          <w:sz w:val="24"/>
          <w:szCs w:val="24"/>
        </w:rPr>
      </w:pPr>
    </w:p>
    <w:p w:rsidR="00123438" w:rsidRPr="00170B90" w:rsidRDefault="00DB080F" w:rsidP="00170B90">
      <w:pPr>
        <w:pStyle w:val="Heading3"/>
        <w:spacing w:line="360" w:lineRule="auto"/>
        <w:rPr>
          <w:rFonts w:ascii="Times New Roman" w:hAnsi="Times New Roman" w:cs="Times New Roman"/>
        </w:rPr>
      </w:pPr>
      <w:bookmarkStart w:id="43" w:name="_Toc523472125"/>
      <w:r w:rsidRPr="00170B90">
        <w:rPr>
          <w:rFonts w:ascii="Times New Roman" w:hAnsi="Times New Roman" w:cs="Times New Roman"/>
        </w:rPr>
        <w:t>Division of labor i.e. role of men and women in food preparation</w:t>
      </w:r>
      <w:bookmarkEnd w:id="43"/>
    </w:p>
    <w:p w:rsidR="00C10276" w:rsidRPr="00170B90" w:rsidRDefault="00881F6B"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Gender dynamics can be used to describe the divi</w:t>
      </w:r>
      <w:r w:rsidR="00C10276" w:rsidRPr="00170B90">
        <w:rPr>
          <w:rFonts w:ascii="Times New Roman" w:hAnsi="Times New Roman" w:cs="Times New Roman"/>
          <w:spacing w:val="-2"/>
          <w:sz w:val="24"/>
          <w:szCs w:val="24"/>
        </w:rPr>
        <w:t xml:space="preserve">sion of labour in the household and for preparation of food as well. </w:t>
      </w:r>
      <w:r w:rsidR="00DC1A71" w:rsidRPr="00170B90">
        <w:rPr>
          <w:rFonts w:ascii="Times New Roman" w:hAnsi="Times New Roman" w:cs="Times New Roman"/>
          <w:spacing w:val="-2"/>
          <w:sz w:val="24"/>
          <w:szCs w:val="24"/>
        </w:rPr>
        <w:t>The division of labor between men and women is defined by social norms and customs as well that have limited tasks of men and women in a specific way.</w:t>
      </w:r>
      <w:r w:rsidR="007C5650" w:rsidRPr="00170B90">
        <w:rPr>
          <w:rFonts w:ascii="Times New Roman" w:hAnsi="Times New Roman" w:cs="Times New Roman"/>
          <w:spacing w:val="-2"/>
          <w:sz w:val="24"/>
          <w:szCs w:val="24"/>
        </w:rPr>
        <w:t xml:space="preserve"> In same way, most of the </w:t>
      </w:r>
      <w:proofErr w:type="spellStart"/>
      <w:r w:rsidR="007C5650" w:rsidRPr="00170B90">
        <w:rPr>
          <w:rFonts w:ascii="Times New Roman" w:hAnsi="Times New Roman" w:cs="Times New Roman"/>
          <w:spacing w:val="-2"/>
          <w:sz w:val="24"/>
          <w:szCs w:val="24"/>
        </w:rPr>
        <w:t>Pakhtun</w:t>
      </w:r>
      <w:proofErr w:type="spellEnd"/>
      <w:r w:rsidR="007C5650" w:rsidRPr="00170B90">
        <w:rPr>
          <w:rFonts w:ascii="Times New Roman" w:hAnsi="Times New Roman" w:cs="Times New Roman"/>
          <w:spacing w:val="-2"/>
          <w:sz w:val="24"/>
          <w:szCs w:val="24"/>
        </w:rPr>
        <w:t xml:space="preserve"> women </w:t>
      </w:r>
      <w:r w:rsidR="00B7596D" w:rsidRPr="00170B90">
        <w:rPr>
          <w:rFonts w:ascii="Times New Roman" w:hAnsi="Times New Roman" w:cs="Times New Roman"/>
          <w:spacing w:val="-2"/>
          <w:sz w:val="24"/>
          <w:szCs w:val="24"/>
        </w:rPr>
        <w:t>are happy with their culture and after migrating finds the same culture and role of women in kitchen in Punjab as well.</w:t>
      </w:r>
      <w:r w:rsidR="0054069D" w:rsidRPr="00170B90">
        <w:rPr>
          <w:rFonts w:ascii="Times New Roman" w:hAnsi="Times New Roman" w:cs="Times New Roman"/>
          <w:spacing w:val="-2"/>
          <w:sz w:val="24"/>
          <w:szCs w:val="24"/>
        </w:rPr>
        <w:t xml:space="preserve"> </w:t>
      </w:r>
      <w:r w:rsidR="009255C3" w:rsidRPr="00170B90">
        <w:rPr>
          <w:rFonts w:ascii="Times New Roman" w:hAnsi="Times New Roman" w:cs="Times New Roman"/>
          <w:spacing w:val="-2"/>
          <w:sz w:val="24"/>
          <w:szCs w:val="24"/>
        </w:rPr>
        <w:t xml:space="preserve">Many </w:t>
      </w:r>
      <w:proofErr w:type="spellStart"/>
      <w:r w:rsidR="009255C3" w:rsidRPr="00170B90">
        <w:rPr>
          <w:rFonts w:ascii="Times New Roman" w:hAnsi="Times New Roman" w:cs="Times New Roman"/>
          <w:spacing w:val="-2"/>
          <w:sz w:val="24"/>
          <w:szCs w:val="24"/>
        </w:rPr>
        <w:t>Pakhtun</w:t>
      </w:r>
      <w:proofErr w:type="spellEnd"/>
      <w:r w:rsidR="009255C3" w:rsidRPr="00170B90">
        <w:rPr>
          <w:rFonts w:ascii="Times New Roman" w:hAnsi="Times New Roman" w:cs="Times New Roman"/>
          <w:spacing w:val="-2"/>
          <w:sz w:val="24"/>
          <w:szCs w:val="24"/>
        </w:rPr>
        <w:t xml:space="preserve"> women have stated that the male members of the family like siblings or cousins are excused from the household chores for educational reasons while the females have to perform household chores and fulfill e</w:t>
      </w:r>
      <w:r w:rsidR="00C764B2" w:rsidRPr="00170B90">
        <w:rPr>
          <w:rFonts w:ascii="Times New Roman" w:hAnsi="Times New Roman" w:cs="Times New Roman"/>
          <w:spacing w:val="-2"/>
          <w:sz w:val="24"/>
          <w:szCs w:val="24"/>
        </w:rPr>
        <w:t>ducational requirements as well.</w:t>
      </w:r>
    </w:p>
    <w:p w:rsidR="007C5650" w:rsidRPr="00170B90" w:rsidRDefault="005A62ED"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lastRenderedPageBreak/>
        <w:t>Such division is a part of their cultural and social heritage.</w:t>
      </w:r>
      <w:r w:rsidR="005E7C1A" w:rsidRPr="00170B90">
        <w:rPr>
          <w:rFonts w:ascii="Times New Roman" w:hAnsi="Times New Roman" w:cs="Times New Roman"/>
          <w:spacing w:val="-2"/>
          <w:sz w:val="24"/>
          <w:szCs w:val="24"/>
        </w:rPr>
        <w:t xml:space="preserve"> Moreover, there are </w:t>
      </w:r>
      <w:r w:rsidR="0086311B" w:rsidRPr="00170B90">
        <w:rPr>
          <w:rFonts w:ascii="Times New Roman" w:hAnsi="Times New Roman" w:cs="Times New Roman"/>
          <w:spacing w:val="-2"/>
          <w:sz w:val="24"/>
          <w:szCs w:val="24"/>
        </w:rPr>
        <w:t>distinctions</w:t>
      </w:r>
      <w:r w:rsidR="005E7C1A" w:rsidRPr="00170B90">
        <w:rPr>
          <w:rFonts w:ascii="Times New Roman" w:hAnsi="Times New Roman" w:cs="Times New Roman"/>
          <w:spacing w:val="-2"/>
          <w:sz w:val="24"/>
          <w:szCs w:val="24"/>
        </w:rPr>
        <w:t xml:space="preserve"> in tasks in household that are specifically performed by men with women doing particular “feminine” tasks that the men do not perform.</w:t>
      </w:r>
      <w:r w:rsidR="00CB0F40" w:rsidRPr="00170B90">
        <w:rPr>
          <w:rFonts w:ascii="Times New Roman" w:hAnsi="Times New Roman" w:cs="Times New Roman"/>
          <w:spacing w:val="-2"/>
          <w:sz w:val="24"/>
          <w:szCs w:val="24"/>
        </w:rPr>
        <w:t xml:space="preserve"> However, men are seen to be helping women in kitchen, in cleaning, dusting or polishing house.</w:t>
      </w:r>
      <w:r w:rsidR="006D3D48" w:rsidRPr="00170B90">
        <w:rPr>
          <w:rFonts w:ascii="Times New Roman" w:hAnsi="Times New Roman" w:cs="Times New Roman"/>
          <w:spacing w:val="-2"/>
          <w:sz w:val="24"/>
          <w:szCs w:val="24"/>
        </w:rPr>
        <w:t xml:space="preserve"> Hence, gender dynamics </w:t>
      </w:r>
      <w:r w:rsidR="00682936" w:rsidRPr="00170B90">
        <w:rPr>
          <w:rFonts w:ascii="Times New Roman" w:hAnsi="Times New Roman" w:cs="Times New Roman"/>
          <w:spacing w:val="-2"/>
          <w:sz w:val="24"/>
          <w:szCs w:val="24"/>
        </w:rPr>
        <w:t xml:space="preserve">are similar in </w:t>
      </w:r>
      <w:r w:rsidR="00292E9C" w:rsidRPr="00170B90">
        <w:rPr>
          <w:rFonts w:ascii="Times New Roman" w:hAnsi="Times New Roman" w:cs="Times New Roman"/>
          <w:spacing w:val="-2"/>
          <w:sz w:val="24"/>
          <w:szCs w:val="24"/>
        </w:rPr>
        <w:t xml:space="preserve">both the culture and society of </w:t>
      </w:r>
      <w:proofErr w:type="spellStart"/>
      <w:r w:rsidR="00292E9C" w:rsidRPr="00170B90">
        <w:rPr>
          <w:rFonts w:ascii="Times New Roman" w:hAnsi="Times New Roman" w:cs="Times New Roman"/>
          <w:spacing w:val="-2"/>
          <w:sz w:val="24"/>
          <w:szCs w:val="24"/>
        </w:rPr>
        <w:t>Pakhtun</w:t>
      </w:r>
      <w:proofErr w:type="spellEnd"/>
      <w:r w:rsidR="00292E9C" w:rsidRPr="00170B90">
        <w:rPr>
          <w:rFonts w:ascii="Times New Roman" w:hAnsi="Times New Roman" w:cs="Times New Roman"/>
          <w:spacing w:val="-2"/>
          <w:sz w:val="24"/>
          <w:szCs w:val="24"/>
        </w:rPr>
        <w:t xml:space="preserve"> community and others.</w:t>
      </w:r>
      <w:r w:rsidR="00515847" w:rsidRPr="00170B90">
        <w:rPr>
          <w:rFonts w:ascii="Times New Roman" w:hAnsi="Times New Roman" w:cs="Times New Roman"/>
          <w:spacing w:val="-2"/>
          <w:sz w:val="24"/>
          <w:szCs w:val="24"/>
        </w:rPr>
        <w:t xml:space="preserve"> One of the respondents stated: </w:t>
      </w:r>
      <w:r w:rsidR="00515847" w:rsidRPr="00170B90">
        <w:rPr>
          <w:rFonts w:ascii="Times New Roman" w:hAnsi="Times New Roman" w:cs="Times New Roman"/>
          <w:i/>
          <w:spacing w:val="-2"/>
          <w:sz w:val="24"/>
          <w:szCs w:val="24"/>
        </w:rPr>
        <w:t xml:space="preserve">“It is in our culture that all the household chores in the kitchen are performed by women. I have seen my mother doing all the tasks in the kitchen and the same culture has been transferred to me. From a very early age, I have been performing all the tasks in the kitchen. After migrating to Punjab, we still hold this culture and </w:t>
      </w:r>
      <w:r w:rsidR="0086311B" w:rsidRPr="00170B90">
        <w:rPr>
          <w:rFonts w:ascii="Times New Roman" w:hAnsi="Times New Roman" w:cs="Times New Roman"/>
          <w:i/>
          <w:spacing w:val="-2"/>
          <w:sz w:val="24"/>
          <w:szCs w:val="24"/>
        </w:rPr>
        <w:t>perform</w:t>
      </w:r>
      <w:r w:rsidR="00515847" w:rsidRPr="00170B90">
        <w:rPr>
          <w:rFonts w:ascii="Times New Roman" w:hAnsi="Times New Roman" w:cs="Times New Roman"/>
          <w:i/>
          <w:spacing w:val="-2"/>
          <w:sz w:val="24"/>
          <w:szCs w:val="24"/>
        </w:rPr>
        <w:t xml:space="preserve"> all tasks here as well”.</w:t>
      </w:r>
    </w:p>
    <w:p w:rsidR="00881F6B" w:rsidRPr="00170B90" w:rsidRDefault="00881F6B" w:rsidP="00170B90">
      <w:pPr>
        <w:autoSpaceDE w:val="0"/>
        <w:autoSpaceDN w:val="0"/>
        <w:adjustRightInd w:val="0"/>
        <w:spacing w:after="0" w:line="360" w:lineRule="auto"/>
        <w:jc w:val="both"/>
        <w:rPr>
          <w:rFonts w:ascii="Times New Roman" w:hAnsi="Times New Roman" w:cs="Times New Roman"/>
          <w:b/>
          <w:spacing w:val="-2"/>
          <w:sz w:val="24"/>
          <w:szCs w:val="24"/>
        </w:rPr>
      </w:pPr>
    </w:p>
    <w:p w:rsidR="002B7AD4" w:rsidRPr="00170B90" w:rsidRDefault="00123438" w:rsidP="00170B90">
      <w:pPr>
        <w:pStyle w:val="Heading3"/>
        <w:spacing w:line="360" w:lineRule="auto"/>
        <w:rPr>
          <w:rFonts w:ascii="Times New Roman" w:hAnsi="Times New Roman" w:cs="Times New Roman"/>
        </w:rPr>
      </w:pPr>
      <w:bookmarkStart w:id="44" w:name="_Toc523472126"/>
      <w:r w:rsidRPr="00170B90">
        <w:rPr>
          <w:rFonts w:ascii="Times New Roman" w:hAnsi="Times New Roman" w:cs="Times New Roman"/>
        </w:rPr>
        <w:t>Social Customs and Norms</w:t>
      </w:r>
      <w:bookmarkEnd w:id="44"/>
    </w:p>
    <w:p w:rsidR="002C37EF" w:rsidRPr="00170B90" w:rsidRDefault="002B7AD4" w:rsidP="00170B90">
      <w:pPr>
        <w:autoSpaceDE w:val="0"/>
        <w:autoSpaceDN w:val="0"/>
        <w:adjustRightInd w:val="0"/>
        <w:spacing w:after="0" w:line="360" w:lineRule="auto"/>
        <w:jc w:val="both"/>
        <w:rPr>
          <w:rFonts w:ascii="Times New Roman" w:hAnsi="Times New Roman" w:cs="Times New Roman"/>
          <w:spacing w:val="-2"/>
        </w:rPr>
      </w:pPr>
      <w:r w:rsidRPr="00170B90">
        <w:rPr>
          <w:rFonts w:ascii="Times New Roman" w:hAnsi="Times New Roman" w:cs="Times New Roman"/>
          <w:spacing w:val="-2"/>
          <w:sz w:val="24"/>
          <w:szCs w:val="24"/>
        </w:rPr>
        <w:t>There are trad</w:t>
      </w:r>
      <w:r w:rsidR="00321D49" w:rsidRPr="00170B90">
        <w:rPr>
          <w:rFonts w:ascii="Times New Roman" w:hAnsi="Times New Roman" w:cs="Times New Roman"/>
          <w:spacing w:val="-2"/>
          <w:sz w:val="24"/>
          <w:szCs w:val="24"/>
        </w:rPr>
        <w:t xml:space="preserve">itional and social customs and </w:t>
      </w:r>
      <w:r w:rsidRPr="00170B90">
        <w:rPr>
          <w:rFonts w:ascii="Times New Roman" w:hAnsi="Times New Roman" w:cs="Times New Roman"/>
          <w:spacing w:val="-2"/>
          <w:sz w:val="24"/>
          <w:szCs w:val="24"/>
        </w:rPr>
        <w:t>norms that define the role and dynamics of women and men in the household chores.</w:t>
      </w:r>
      <w:r w:rsidR="00321D49" w:rsidRPr="00170B90">
        <w:rPr>
          <w:rFonts w:ascii="Times New Roman" w:hAnsi="Times New Roman" w:cs="Times New Roman"/>
          <w:spacing w:val="-2"/>
          <w:sz w:val="24"/>
          <w:szCs w:val="24"/>
        </w:rPr>
        <w:t xml:space="preserve"> For example, in older generation, the man of the house </w:t>
      </w:r>
      <w:r w:rsidR="0000273F" w:rsidRPr="00170B90">
        <w:rPr>
          <w:rFonts w:ascii="Times New Roman" w:hAnsi="Times New Roman" w:cs="Times New Roman"/>
          <w:spacing w:val="-2"/>
          <w:sz w:val="24"/>
          <w:szCs w:val="24"/>
        </w:rPr>
        <w:t>and the sons were served with food at the first priority with best available meat and desserts.</w:t>
      </w:r>
      <w:r w:rsidR="00AA1163" w:rsidRPr="00170B90">
        <w:rPr>
          <w:rFonts w:ascii="Times New Roman" w:hAnsi="Times New Roman" w:cs="Times New Roman"/>
          <w:spacing w:val="-2"/>
          <w:sz w:val="24"/>
          <w:szCs w:val="24"/>
        </w:rPr>
        <w:t xml:space="preserve"> Although, literature has discussed gendered division of labor as the embodiment of social and culture structure but has not spoken about </w:t>
      </w:r>
      <w:proofErr w:type="spellStart"/>
      <w:r w:rsidR="00AA1163" w:rsidRPr="00170B90">
        <w:rPr>
          <w:rFonts w:ascii="Times New Roman" w:hAnsi="Times New Roman" w:cs="Times New Roman"/>
          <w:spacing w:val="-2"/>
          <w:sz w:val="24"/>
          <w:szCs w:val="24"/>
        </w:rPr>
        <w:t>Pakhtun</w:t>
      </w:r>
      <w:proofErr w:type="spellEnd"/>
      <w:r w:rsidR="00AA1163" w:rsidRPr="00170B90">
        <w:rPr>
          <w:rFonts w:ascii="Times New Roman" w:hAnsi="Times New Roman" w:cs="Times New Roman"/>
          <w:spacing w:val="-2"/>
          <w:sz w:val="24"/>
          <w:szCs w:val="24"/>
        </w:rPr>
        <w:t xml:space="preserve"> families as yet.</w:t>
      </w:r>
    </w:p>
    <w:p w:rsidR="00881F6B" w:rsidRPr="00170B90" w:rsidRDefault="002C37EF" w:rsidP="00170B90">
      <w:pPr>
        <w:autoSpaceDE w:val="0"/>
        <w:autoSpaceDN w:val="0"/>
        <w:adjustRightInd w:val="0"/>
        <w:spacing w:after="0" w:line="360" w:lineRule="auto"/>
        <w:jc w:val="both"/>
        <w:rPr>
          <w:rFonts w:ascii="Times New Roman" w:hAnsi="Times New Roman" w:cs="Times New Roman"/>
          <w:b/>
          <w:spacing w:val="-2"/>
          <w:sz w:val="24"/>
          <w:szCs w:val="24"/>
        </w:rPr>
      </w:pPr>
      <w:r w:rsidRPr="00170B90">
        <w:rPr>
          <w:rFonts w:ascii="Times New Roman" w:hAnsi="Times New Roman" w:cs="Times New Roman"/>
          <w:b/>
          <w:spacing w:val="-2"/>
          <w:sz w:val="24"/>
          <w:szCs w:val="24"/>
        </w:rPr>
        <w:t xml:space="preserve"> </w:t>
      </w:r>
    </w:p>
    <w:p w:rsidR="00D332A4" w:rsidRPr="00170B90" w:rsidRDefault="00D332A4" w:rsidP="00170B90">
      <w:pPr>
        <w:pStyle w:val="Heading3"/>
        <w:spacing w:line="360" w:lineRule="auto"/>
        <w:rPr>
          <w:rFonts w:ascii="Times New Roman" w:hAnsi="Times New Roman" w:cs="Times New Roman"/>
        </w:rPr>
      </w:pPr>
      <w:bookmarkStart w:id="45" w:name="_Toc523472127"/>
      <w:r w:rsidRPr="00170B90">
        <w:rPr>
          <w:rFonts w:ascii="Times New Roman" w:hAnsi="Times New Roman" w:cs="Times New Roman"/>
        </w:rPr>
        <w:t>Social etiquette</w:t>
      </w:r>
      <w:bookmarkEnd w:id="45"/>
    </w:p>
    <w:p w:rsidR="000B1C46" w:rsidRPr="00170B90" w:rsidRDefault="00D332A4"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i/>
          <w:spacing w:val="-2"/>
          <w:sz w:val="24"/>
          <w:szCs w:val="24"/>
        </w:rPr>
        <w:t xml:space="preserve">Ray </w:t>
      </w:r>
      <w:r w:rsidRPr="00170B90">
        <w:rPr>
          <w:rFonts w:ascii="Times New Roman" w:hAnsi="Times New Roman" w:cs="Times New Roman"/>
          <w:spacing w:val="-2"/>
          <w:sz w:val="24"/>
          <w:szCs w:val="24"/>
        </w:rPr>
        <w:t>has focused on the division of labor as a social etiquette and reproduction of role</w:t>
      </w:r>
      <w:r w:rsidR="00EE5D80" w:rsidRPr="00170B90">
        <w:rPr>
          <w:rFonts w:ascii="Times New Roman" w:hAnsi="Times New Roman" w:cs="Times New Roman"/>
          <w:spacing w:val="-2"/>
          <w:sz w:val="24"/>
          <w:szCs w:val="24"/>
        </w:rPr>
        <w:t xml:space="preserve"> of</w:t>
      </w:r>
      <w:r w:rsidRPr="00170B90">
        <w:rPr>
          <w:rFonts w:ascii="Times New Roman" w:hAnsi="Times New Roman" w:cs="Times New Roman"/>
          <w:spacing w:val="-2"/>
          <w:sz w:val="24"/>
          <w:szCs w:val="24"/>
        </w:rPr>
        <w:t xml:space="preserve"> women in preparation of traditional foods as part of social and cultural norms.</w:t>
      </w:r>
      <w:r w:rsidR="00EB36F7" w:rsidRPr="00170B90">
        <w:rPr>
          <w:rFonts w:ascii="Times New Roman" w:hAnsi="Times New Roman" w:cs="Times New Roman"/>
          <w:spacing w:val="-2"/>
          <w:sz w:val="24"/>
          <w:szCs w:val="24"/>
        </w:rPr>
        <w:t xml:space="preserve"> However, there is a gap in this study within the literature due to lack of knowledge </w:t>
      </w:r>
      <w:r w:rsidR="00EF404B" w:rsidRPr="00170B90">
        <w:rPr>
          <w:rFonts w:ascii="Times New Roman" w:hAnsi="Times New Roman" w:cs="Times New Roman"/>
          <w:spacing w:val="-2"/>
          <w:sz w:val="24"/>
          <w:szCs w:val="24"/>
        </w:rPr>
        <w:t xml:space="preserve">about the </w:t>
      </w:r>
      <w:proofErr w:type="spellStart"/>
      <w:r w:rsidR="00EF404B" w:rsidRPr="00170B90">
        <w:rPr>
          <w:rFonts w:ascii="Times New Roman" w:hAnsi="Times New Roman" w:cs="Times New Roman"/>
          <w:spacing w:val="-2"/>
          <w:sz w:val="24"/>
          <w:szCs w:val="24"/>
        </w:rPr>
        <w:t>Pakhtun</w:t>
      </w:r>
      <w:proofErr w:type="spellEnd"/>
      <w:r w:rsidR="00EF404B" w:rsidRPr="00170B90">
        <w:rPr>
          <w:rFonts w:ascii="Times New Roman" w:hAnsi="Times New Roman" w:cs="Times New Roman"/>
          <w:spacing w:val="-2"/>
          <w:sz w:val="24"/>
          <w:szCs w:val="24"/>
        </w:rPr>
        <w:t xml:space="preserve"> household, its dynamics and division of labor.</w:t>
      </w:r>
      <w:r w:rsidR="00566F0F" w:rsidRPr="00170B90">
        <w:rPr>
          <w:rFonts w:ascii="Times New Roman" w:hAnsi="Times New Roman" w:cs="Times New Roman"/>
          <w:spacing w:val="-2"/>
          <w:sz w:val="24"/>
          <w:szCs w:val="24"/>
        </w:rPr>
        <w:t xml:space="preserve"> </w:t>
      </w:r>
      <w:r w:rsidR="002F6AB9" w:rsidRPr="00170B90">
        <w:rPr>
          <w:rFonts w:ascii="Times New Roman" w:hAnsi="Times New Roman" w:cs="Times New Roman"/>
          <w:spacing w:val="-2"/>
          <w:sz w:val="24"/>
          <w:szCs w:val="24"/>
        </w:rPr>
        <w:t>Food has a sociological significance that far outweighs the attention it has received. The willingness to share food defines membership in social g</w:t>
      </w:r>
      <w:r w:rsidR="000E5591" w:rsidRPr="00170B90">
        <w:rPr>
          <w:rFonts w:ascii="Times New Roman" w:hAnsi="Times New Roman" w:cs="Times New Roman"/>
          <w:spacing w:val="-2"/>
          <w:sz w:val="24"/>
          <w:szCs w:val="24"/>
        </w:rPr>
        <w:t>athering and</w:t>
      </w:r>
      <w:r w:rsidR="002F6AB9" w:rsidRPr="00170B90">
        <w:rPr>
          <w:rFonts w:ascii="Times New Roman" w:hAnsi="Times New Roman" w:cs="Times New Roman"/>
          <w:spacing w:val="-2"/>
          <w:sz w:val="24"/>
          <w:szCs w:val="24"/>
        </w:rPr>
        <w:t xml:space="preserve"> accepting</w:t>
      </w:r>
      <w:r w:rsidR="000E5591" w:rsidRPr="00170B90">
        <w:rPr>
          <w:rFonts w:ascii="Times New Roman" w:hAnsi="Times New Roman" w:cs="Times New Roman"/>
          <w:spacing w:val="-2"/>
          <w:sz w:val="24"/>
          <w:szCs w:val="24"/>
        </w:rPr>
        <w:t xml:space="preserve"> the members of the social group</w:t>
      </w:r>
      <w:r w:rsidR="002F6AB9" w:rsidRPr="00170B90">
        <w:rPr>
          <w:rFonts w:ascii="Times New Roman" w:hAnsi="Times New Roman" w:cs="Times New Roman"/>
          <w:spacing w:val="-2"/>
          <w:sz w:val="24"/>
          <w:szCs w:val="24"/>
        </w:rPr>
        <w:t xml:space="preserve">. Consumption patterns, nutritional trends, </w:t>
      </w:r>
      <w:r w:rsidR="00323B2D" w:rsidRPr="00170B90">
        <w:rPr>
          <w:rFonts w:ascii="Times New Roman" w:hAnsi="Times New Roman" w:cs="Times New Roman"/>
          <w:spacing w:val="-2"/>
          <w:sz w:val="24"/>
          <w:szCs w:val="24"/>
        </w:rPr>
        <w:t>food related practices</w:t>
      </w:r>
      <w:r w:rsidR="002F6AB9" w:rsidRPr="00170B90">
        <w:rPr>
          <w:rFonts w:ascii="Times New Roman" w:hAnsi="Times New Roman" w:cs="Times New Roman"/>
          <w:spacing w:val="-2"/>
          <w:sz w:val="24"/>
          <w:szCs w:val="24"/>
        </w:rPr>
        <w:t xml:space="preserve"> as well as the impact of technology and dining out are also inter related with food consumption. </w:t>
      </w:r>
      <w:r w:rsidR="0061591B" w:rsidRPr="00170B90">
        <w:rPr>
          <w:rFonts w:ascii="Times New Roman" w:hAnsi="Times New Roman" w:cs="Times New Roman"/>
          <w:spacing w:val="-2"/>
          <w:sz w:val="24"/>
          <w:szCs w:val="24"/>
        </w:rPr>
        <w:t xml:space="preserve">One of the </w:t>
      </w:r>
      <w:r w:rsidR="0086311B" w:rsidRPr="00170B90">
        <w:rPr>
          <w:rFonts w:ascii="Times New Roman" w:hAnsi="Times New Roman" w:cs="Times New Roman"/>
          <w:spacing w:val="-2"/>
          <w:sz w:val="24"/>
          <w:szCs w:val="24"/>
        </w:rPr>
        <w:t>respondents</w:t>
      </w:r>
      <w:r w:rsidR="0061591B" w:rsidRPr="00170B90">
        <w:rPr>
          <w:rFonts w:ascii="Times New Roman" w:hAnsi="Times New Roman" w:cs="Times New Roman"/>
          <w:spacing w:val="-2"/>
          <w:sz w:val="24"/>
          <w:szCs w:val="24"/>
        </w:rPr>
        <w:t xml:space="preserve"> stated: </w:t>
      </w:r>
      <w:r w:rsidR="0061591B" w:rsidRPr="00170B90">
        <w:rPr>
          <w:rFonts w:ascii="Times New Roman" w:hAnsi="Times New Roman" w:cs="Times New Roman"/>
          <w:i/>
          <w:spacing w:val="-2"/>
          <w:sz w:val="24"/>
          <w:szCs w:val="24"/>
        </w:rPr>
        <w:t>“</w:t>
      </w:r>
      <w:r w:rsidR="0034484F" w:rsidRPr="00170B90">
        <w:rPr>
          <w:rFonts w:ascii="Times New Roman" w:hAnsi="Times New Roman" w:cs="Times New Roman"/>
          <w:i/>
          <w:spacing w:val="-2"/>
          <w:sz w:val="24"/>
          <w:szCs w:val="24"/>
        </w:rPr>
        <w:t>In our c</w:t>
      </w:r>
      <w:r w:rsidR="00BA7E67" w:rsidRPr="00170B90">
        <w:rPr>
          <w:rFonts w:ascii="Times New Roman" w:hAnsi="Times New Roman" w:cs="Times New Roman"/>
          <w:i/>
          <w:spacing w:val="-2"/>
          <w:sz w:val="24"/>
          <w:szCs w:val="24"/>
        </w:rPr>
        <w:t xml:space="preserve">ommunity, it is </w:t>
      </w:r>
      <w:r w:rsidR="0086311B" w:rsidRPr="00170B90">
        <w:rPr>
          <w:rFonts w:ascii="Times New Roman" w:hAnsi="Times New Roman" w:cs="Times New Roman"/>
          <w:i/>
          <w:spacing w:val="-2"/>
          <w:sz w:val="24"/>
          <w:szCs w:val="24"/>
        </w:rPr>
        <w:t>an etiquette</w:t>
      </w:r>
      <w:r w:rsidR="00BA7E67" w:rsidRPr="00170B90">
        <w:rPr>
          <w:rFonts w:ascii="Times New Roman" w:hAnsi="Times New Roman" w:cs="Times New Roman"/>
          <w:i/>
          <w:spacing w:val="-2"/>
          <w:sz w:val="24"/>
          <w:szCs w:val="24"/>
        </w:rPr>
        <w:t xml:space="preserve"> to </w:t>
      </w:r>
      <w:r w:rsidR="003A0ECA" w:rsidRPr="00170B90">
        <w:rPr>
          <w:rFonts w:ascii="Times New Roman" w:hAnsi="Times New Roman" w:cs="Times New Roman"/>
          <w:i/>
          <w:spacing w:val="-2"/>
          <w:sz w:val="24"/>
          <w:szCs w:val="24"/>
        </w:rPr>
        <w:t>welcome guest</w:t>
      </w:r>
      <w:r w:rsidR="00827D98" w:rsidRPr="00170B90">
        <w:rPr>
          <w:rFonts w:ascii="Times New Roman" w:hAnsi="Times New Roman" w:cs="Times New Roman"/>
          <w:i/>
          <w:spacing w:val="-2"/>
          <w:sz w:val="24"/>
          <w:szCs w:val="24"/>
        </w:rPr>
        <w:t xml:space="preserve">s </w:t>
      </w:r>
      <w:r w:rsidR="006D5B0F" w:rsidRPr="00170B90">
        <w:rPr>
          <w:rFonts w:ascii="Times New Roman" w:hAnsi="Times New Roman" w:cs="Times New Roman"/>
          <w:i/>
          <w:spacing w:val="-2"/>
          <w:sz w:val="24"/>
          <w:szCs w:val="24"/>
        </w:rPr>
        <w:t xml:space="preserve">and prepare food for them in home. There is no tradition or custom to purchase cooked food from restaurants on gatherings and is considered as disrespect of guests.” </w:t>
      </w:r>
    </w:p>
    <w:p w:rsidR="0004169E" w:rsidRPr="00170B90" w:rsidRDefault="00423975" w:rsidP="00170B90">
      <w:pPr>
        <w:pStyle w:val="Heading3"/>
        <w:spacing w:line="360" w:lineRule="auto"/>
        <w:rPr>
          <w:rFonts w:ascii="Times New Roman" w:hAnsi="Times New Roman" w:cs="Times New Roman"/>
        </w:rPr>
      </w:pPr>
      <w:bookmarkStart w:id="46" w:name="_Toc523472128"/>
      <w:r w:rsidRPr="00170B90">
        <w:rPr>
          <w:rFonts w:ascii="Times New Roman" w:hAnsi="Times New Roman" w:cs="Times New Roman"/>
        </w:rPr>
        <w:lastRenderedPageBreak/>
        <w:t xml:space="preserve">Gendered </w:t>
      </w:r>
      <w:proofErr w:type="spellStart"/>
      <w:r w:rsidRPr="00170B90">
        <w:rPr>
          <w:rFonts w:ascii="Times New Roman" w:hAnsi="Times New Roman" w:cs="Times New Roman"/>
        </w:rPr>
        <w:t>Behaviour</w:t>
      </w:r>
      <w:bookmarkEnd w:id="46"/>
      <w:proofErr w:type="spellEnd"/>
    </w:p>
    <w:p w:rsidR="00B858F8" w:rsidRPr="00170B90" w:rsidRDefault="0027370E"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There are very clear and noticeable gendered behaviors that are associated with preparation, consumption and serving of food.</w:t>
      </w:r>
      <w:r w:rsidR="00B80458" w:rsidRPr="00170B90">
        <w:rPr>
          <w:rFonts w:ascii="Times New Roman" w:hAnsi="Times New Roman" w:cs="Times New Roman"/>
          <w:spacing w:val="-2"/>
          <w:sz w:val="24"/>
          <w:szCs w:val="24"/>
        </w:rPr>
        <w:t xml:space="preserve"> In many families, women are expected to cook tasty food and do all the household chores, however men are not expected to do any task, and if he does, he is highly appreciated and praised. </w:t>
      </w:r>
      <w:r w:rsidR="00B1480B" w:rsidRPr="00170B90">
        <w:rPr>
          <w:rFonts w:ascii="Times New Roman" w:hAnsi="Times New Roman" w:cs="Times New Roman"/>
          <w:spacing w:val="-2"/>
          <w:sz w:val="24"/>
          <w:szCs w:val="24"/>
        </w:rPr>
        <w:t>Such appreciation and praise is not equally done for t</w:t>
      </w:r>
      <w:r w:rsidR="00E17F6B" w:rsidRPr="00170B90">
        <w:rPr>
          <w:rFonts w:ascii="Times New Roman" w:hAnsi="Times New Roman" w:cs="Times New Roman"/>
          <w:spacing w:val="-2"/>
          <w:sz w:val="24"/>
          <w:szCs w:val="24"/>
        </w:rPr>
        <w:t>he female members of the family. This bring clear difference and disparity among the families on account of gendered behavior</w:t>
      </w:r>
      <w:r w:rsidR="002E6D8B" w:rsidRPr="00170B90">
        <w:rPr>
          <w:rFonts w:ascii="Times New Roman" w:hAnsi="Times New Roman" w:cs="Times New Roman"/>
          <w:spacing w:val="-2"/>
          <w:sz w:val="24"/>
          <w:szCs w:val="24"/>
        </w:rPr>
        <w:t>.</w:t>
      </w:r>
      <w:r w:rsidR="0004169E" w:rsidRPr="00170B90">
        <w:rPr>
          <w:rFonts w:ascii="Times New Roman" w:hAnsi="Times New Roman" w:cs="Times New Roman"/>
          <w:spacing w:val="-2"/>
          <w:sz w:val="24"/>
          <w:szCs w:val="24"/>
        </w:rPr>
        <w:t xml:space="preserve"> Some of the arguments against gendered </w:t>
      </w:r>
      <w:r w:rsidR="002E6D8B" w:rsidRPr="00170B90">
        <w:rPr>
          <w:rFonts w:ascii="Times New Roman" w:hAnsi="Times New Roman" w:cs="Times New Roman"/>
          <w:spacing w:val="-2"/>
          <w:sz w:val="24"/>
          <w:szCs w:val="24"/>
        </w:rPr>
        <w:t>behavior is</w:t>
      </w:r>
      <w:r w:rsidR="0004169E" w:rsidRPr="00170B90">
        <w:rPr>
          <w:rFonts w:ascii="Times New Roman" w:hAnsi="Times New Roman" w:cs="Times New Roman"/>
          <w:spacing w:val="-2"/>
          <w:sz w:val="24"/>
          <w:szCs w:val="24"/>
        </w:rPr>
        <w:t xml:space="preserve"> ag</w:t>
      </w:r>
      <w:r w:rsidR="002E6D8B" w:rsidRPr="00170B90">
        <w:rPr>
          <w:rFonts w:ascii="Times New Roman" w:hAnsi="Times New Roman" w:cs="Times New Roman"/>
          <w:spacing w:val="-2"/>
          <w:sz w:val="24"/>
          <w:szCs w:val="24"/>
        </w:rPr>
        <w:t>ainst culture</w:t>
      </w:r>
      <w:r w:rsidR="00395374" w:rsidRPr="00170B90">
        <w:rPr>
          <w:rFonts w:ascii="Times New Roman" w:hAnsi="Times New Roman" w:cs="Times New Roman"/>
          <w:spacing w:val="-2"/>
          <w:sz w:val="24"/>
          <w:szCs w:val="24"/>
        </w:rPr>
        <w:t xml:space="preserve"> and</w:t>
      </w:r>
      <w:r w:rsidR="002E6D8B" w:rsidRPr="00170B90">
        <w:rPr>
          <w:rFonts w:ascii="Times New Roman" w:hAnsi="Times New Roman" w:cs="Times New Roman"/>
          <w:spacing w:val="-2"/>
          <w:sz w:val="24"/>
          <w:szCs w:val="24"/>
        </w:rPr>
        <w:t xml:space="preserve"> against the norm.</w:t>
      </w:r>
      <w:r w:rsidR="000B1C46" w:rsidRPr="00170B90">
        <w:rPr>
          <w:rFonts w:ascii="Times New Roman" w:hAnsi="Times New Roman" w:cs="Times New Roman"/>
          <w:spacing w:val="-2"/>
          <w:sz w:val="24"/>
          <w:szCs w:val="24"/>
        </w:rPr>
        <w:t xml:space="preserve"> A respondent elaborated that: “</w:t>
      </w:r>
      <w:r w:rsidR="000B1C46" w:rsidRPr="00170B90">
        <w:rPr>
          <w:rFonts w:ascii="Times New Roman" w:hAnsi="Times New Roman" w:cs="Times New Roman"/>
          <w:i/>
          <w:spacing w:val="-2"/>
          <w:sz w:val="24"/>
          <w:szCs w:val="24"/>
        </w:rPr>
        <w:t xml:space="preserve">In </w:t>
      </w:r>
      <w:proofErr w:type="spellStart"/>
      <w:r w:rsidR="000B1C46" w:rsidRPr="00170B90">
        <w:rPr>
          <w:rFonts w:ascii="Times New Roman" w:hAnsi="Times New Roman" w:cs="Times New Roman"/>
          <w:i/>
          <w:spacing w:val="-2"/>
          <w:sz w:val="24"/>
          <w:szCs w:val="24"/>
        </w:rPr>
        <w:t>Pakhtun</w:t>
      </w:r>
      <w:proofErr w:type="spellEnd"/>
      <w:r w:rsidR="000B1C46" w:rsidRPr="00170B90">
        <w:rPr>
          <w:rFonts w:ascii="Times New Roman" w:hAnsi="Times New Roman" w:cs="Times New Roman"/>
          <w:i/>
          <w:spacing w:val="-2"/>
          <w:sz w:val="24"/>
          <w:szCs w:val="24"/>
        </w:rPr>
        <w:t xml:space="preserve"> Community, </w:t>
      </w:r>
      <w:r w:rsidR="00144EF5" w:rsidRPr="00170B90">
        <w:rPr>
          <w:rFonts w:ascii="Times New Roman" w:hAnsi="Times New Roman" w:cs="Times New Roman"/>
          <w:i/>
          <w:spacing w:val="-2"/>
          <w:sz w:val="24"/>
          <w:szCs w:val="24"/>
        </w:rPr>
        <w:t>gendered behavior evolves around food preparation and serving. Women are required to perform kitchen related tasks, cook tasty food, however, men are required and are responsible to bring grocery, meat and vegetables for cooking.”</w:t>
      </w:r>
    </w:p>
    <w:p w:rsidR="005E7D68" w:rsidRPr="00170B90" w:rsidRDefault="005E7D68" w:rsidP="00170B90">
      <w:pPr>
        <w:autoSpaceDE w:val="0"/>
        <w:autoSpaceDN w:val="0"/>
        <w:adjustRightInd w:val="0"/>
        <w:spacing w:after="0" w:line="360" w:lineRule="auto"/>
        <w:jc w:val="both"/>
        <w:rPr>
          <w:rFonts w:ascii="Times New Roman" w:hAnsi="Times New Roman" w:cs="Times New Roman"/>
          <w:b/>
          <w:spacing w:val="-2"/>
          <w:sz w:val="24"/>
          <w:szCs w:val="24"/>
        </w:rPr>
      </w:pPr>
    </w:p>
    <w:p w:rsidR="004049C6" w:rsidRPr="00170B90" w:rsidRDefault="004049C6" w:rsidP="00170B90">
      <w:pPr>
        <w:pStyle w:val="Heading3"/>
        <w:spacing w:line="360" w:lineRule="auto"/>
        <w:rPr>
          <w:rFonts w:ascii="Times New Roman" w:hAnsi="Times New Roman" w:cs="Times New Roman"/>
        </w:rPr>
      </w:pPr>
      <w:bookmarkStart w:id="47" w:name="_Toc523472129"/>
      <w:r w:rsidRPr="00170B90">
        <w:rPr>
          <w:rFonts w:ascii="Times New Roman" w:hAnsi="Times New Roman" w:cs="Times New Roman"/>
        </w:rPr>
        <w:t>Mother-daughter relationship</w:t>
      </w:r>
      <w:bookmarkEnd w:id="47"/>
    </w:p>
    <w:p w:rsidR="00C81AA1" w:rsidRPr="00170B90" w:rsidRDefault="00116C3F"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Food has been used as a means of exploring cultural identity by situating the consumption of food within the mother-daughter context. As </w:t>
      </w:r>
      <w:proofErr w:type="spellStart"/>
      <w:r w:rsidRPr="00170B90">
        <w:rPr>
          <w:rFonts w:ascii="Times New Roman" w:hAnsi="Times New Roman" w:cs="Times New Roman"/>
          <w:i/>
          <w:spacing w:val="-2"/>
          <w:sz w:val="24"/>
          <w:szCs w:val="24"/>
        </w:rPr>
        <w:t>Wenying</w:t>
      </w:r>
      <w:proofErr w:type="spellEnd"/>
      <w:r w:rsidRPr="00170B90">
        <w:rPr>
          <w:rFonts w:ascii="Times New Roman" w:hAnsi="Times New Roman" w:cs="Times New Roman"/>
          <w:i/>
          <w:spacing w:val="-2"/>
          <w:sz w:val="24"/>
          <w:szCs w:val="24"/>
        </w:rPr>
        <w:t xml:space="preserve"> Xu</w:t>
      </w:r>
      <w:r w:rsidRPr="00170B90">
        <w:rPr>
          <w:rFonts w:ascii="Times New Roman" w:hAnsi="Times New Roman" w:cs="Times New Roman"/>
          <w:spacing w:val="-2"/>
          <w:sz w:val="24"/>
          <w:szCs w:val="24"/>
        </w:rPr>
        <w:t xml:space="preserve"> points out, food is one of the '</w:t>
      </w:r>
      <w:r w:rsidRPr="00170B90">
        <w:rPr>
          <w:rFonts w:ascii="Times New Roman" w:hAnsi="Times New Roman" w:cs="Times New Roman"/>
          <w:i/>
          <w:spacing w:val="-2"/>
          <w:sz w:val="24"/>
          <w:szCs w:val="24"/>
        </w:rPr>
        <w:t>keen sensual pleasures of our childhood</w:t>
      </w:r>
      <w:r w:rsidRPr="00170B90">
        <w:rPr>
          <w:rFonts w:ascii="Times New Roman" w:hAnsi="Times New Roman" w:cs="Times New Roman"/>
          <w:spacing w:val="-2"/>
          <w:sz w:val="24"/>
          <w:szCs w:val="24"/>
        </w:rPr>
        <w:t>' - attached to our memories of food is an enjoyment of limitless expression. The influence of food on the self is boundless, it dips into a vast pool of memory in which notions of identity, love and longing can be summoned through the nostalgic power of taste.</w:t>
      </w:r>
    </w:p>
    <w:p w:rsidR="00007F11" w:rsidRPr="00170B90" w:rsidRDefault="00C81AA1"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A respondent told me: “</w:t>
      </w:r>
      <w:r w:rsidRPr="00170B90">
        <w:rPr>
          <w:rFonts w:ascii="Times New Roman" w:hAnsi="Times New Roman" w:cs="Times New Roman"/>
          <w:i/>
          <w:spacing w:val="-2"/>
          <w:sz w:val="24"/>
          <w:szCs w:val="24"/>
        </w:rPr>
        <w:t xml:space="preserve">Daughters are </w:t>
      </w:r>
      <w:r w:rsidR="009E1C6E" w:rsidRPr="00170B90">
        <w:rPr>
          <w:rFonts w:ascii="Times New Roman" w:hAnsi="Times New Roman" w:cs="Times New Roman"/>
          <w:i/>
          <w:spacing w:val="-2"/>
          <w:sz w:val="24"/>
          <w:szCs w:val="24"/>
        </w:rPr>
        <w:t xml:space="preserve">more close to their mother and share a strong relationship as cooking food and doing all the household tasks bring them closer to each </w:t>
      </w:r>
      <w:proofErr w:type="spellStart"/>
      <w:r w:rsidR="009E1C6E" w:rsidRPr="00170B90">
        <w:rPr>
          <w:rFonts w:ascii="Times New Roman" w:hAnsi="Times New Roman" w:cs="Times New Roman"/>
          <w:i/>
          <w:spacing w:val="-2"/>
          <w:sz w:val="24"/>
          <w:szCs w:val="24"/>
        </w:rPr>
        <w:t>other.”</w:t>
      </w:r>
      <w:r w:rsidR="00116C3F" w:rsidRPr="00170B90">
        <w:rPr>
          <w:rFonts w:ascii="Times New Roman" w:hAnsi="Times New Roman" w:cs="Times New Roman"/>
          <w:spacing w:val="-2"/>
          <w:sz w:val="24"/>
          <w:szCs w:val="24"/>
        </w:rPr>
        <w:t>As</w:t>
      </w:r>
      <w:proofErr w:type="spellEnd"/>
      <w:r w:rsidR="00116C3F" w:rsidRPr="00170B90">
        <w:rPr>
          <w:rFonts w:ascii="Times New Roman" w:hAnsi="Times New Roman" w:cs="Times New Roman"/>
          <w:spacing w:val="-2"/>
          <w:sz w:val="24"/>
          <w:szCs w:val="24"/>
        </w:rPr>
        <w:t xml:space="preserve"> Tan illustrates in the novel, food acts as a connection between the self and the homeland. It is tangible, visible and sensory, and hence, food acts a potent vehicle in which culture can take on a corporeal form.</w:t>
      </w:r>
    </w:p>
    <w:p w:rsidR="00007F11" w:rsidRPr="00170B90" w:rsidRDefault="00007F11" w:rsidP="00170B90">
      <w:pPr>
        <w:autoSpaceDE w:val="0"/>
        <w:autoSpaceDN w:val="0"/>
        <w:adjustRightInd w:val="0"/>
        <w:spacing w:after="0" w:line="360" w:lineRule="auto"/>
        <w:jc w:val="both"/>
        <w:rPr>
          <w:rFonts w:ascii="Times New Roman" w:hAnsi="Times New Roman" w:cs="Times New Roman"/>
          <w:b/>
          <w:spacing w:val="-2"/>
          <w:sz w:val="24"/>
          <w:szCs w:val="24"/>
        </w:rPr>
      </w:pPr>
    </w:p>
    <w:p w:rsidR="00007F11" w:rsidRPr="00170B90" w:rsidRDefault="00BC1918" w:rsidP="00170B90">
      <w:pPr>
        <w:pStyle w:val="Heading2"/>
        <w:spacing w:line="360" w:lineRule="auto"/>
        <w:rPr>
          <w:rFonts w:ascii="Times New Roman" w:hAnsi="Times New Roman" w:cs="Times New Roman"/>
        </w:rPr>
      </w:pPr>
      <w:bookmarkStart w:id="48" w:name="_Toc523472130"/>
      <w:r w:rsidRPr="00170B90">
        <w:rPr>
          <w:rFonts w:ascii="Times New Roman" w:hAnsi="Times New Roman" w:cs="Times New Roman"/>
        </w:rPr>
        <w:t xml:space="preserve">How cooking together as an activity helps the </w:t>
      </w:r>
      <w:proofErr w:type="spellStart"/>
      <w:r w:rsidRPr="00170B90">
        <w:rPr>
          <w:rFonts w:ascii="Times New Roman" w:hAnsi="Times New Roman" w:cs="Times New Roman"/>
        </w:rPr>
        <w:t>Pakht</w:t>
      </w:r>
      <w:r w:rsidR="00EA58E7">
        <w:rPr>
          <w:rFonts w:ascii="Times New Roman" w:hAnsi="Times New Roman" w:cs="Times New Roman"/>
        </w:rPr>
        <w:t>u</w:t>
      </w:r>
      <w:r w:rsidRPr="00170B90">
        <w:rPr>
          <w:rFonts w:ascii="Times New Roman" w:hAnsi="Times New Roman" w:cs="Times New Roman"/>
        </w:rPr>
        <w:t>n</w:t>
      </w:r>
      <w:proofErr w:type="spellEnd"/>
      <w:r w:rsidRPr="00170B90">
        <w:rPr>
          <w:rFonts w:ascii="Times New Roman" w:hAnsi="Times New Roman" w:cs="Times New Roman"/>
        </w:rPr>
        <w:t xml:space="preserve"> female students to congregate with others?</w:t>
      </w:r>
      <w:bookmarkEnd w:id="48"/>
    </w:p>
    <w:p w:rsidR="00007F11" w:rsidRPr="00170B90" w:rsidRDefault="00007F11" w:rsidP="00170B90">
      <w:pPr>
        <w:autoSpaceDE w:val="0"/>
        <w:autoSpaceDN w:val="0"/>
        <w:adjustRightInd w:val="0"/>
        <w:spacing w:after="0" w:line="360" w:lineRule="auto"/>
        <w:jc w:val="both"/>
        <w:rPr>
          <w:rFonts w:ascii="Times New Roman" w:hAnsi="Times New Roman" w:cs="Times New Roman"/>
          <w:b/>
          <w:spacing w:val="-2"/>
          <w:sz w:val="24"/>
          <w:szCs w:val="24"/>
        </w:rPr>
      </w:pPr>
    </w:p>
    <w:p w:rsidR="00007F11" w:rsidRPr="00170B90" w:rsidRDefault="00007F11" w:rsidP="00170B90">
      <w:pPr>
        <w:pStyle w:val="Heading3"/>
        <w:spacing w:line="360" w:lineRule="auto"/>
        <w:rPr>
          <w:rFonts w:ascii="Times New Roman" w:hAnsi="Times New Roman" w:cs="Times New Roman"/>
        </w:rPr>
      </w:pPr>
      <w:bookmarkStart w:id="49" w:name="_Toc523472131"/>
      <w:r w:rsidRPr="00170B90">
        <w:rPr>
          <w:rFonts w:ascii="Times New Roman" w:hAnsi="Times New Roman" w:cs="Times New Roman"/>
        </w:rPr>
        <w:t>Cooking; a bridge in making relationships</w:t>
      </w:r>
      <w:bookmarkEnd w:id="49"/>
    </w:p>
    <w:p w:rsidR="00837959" w:rsidRPr="00170B90" w:rsidRDefault="00A021E2"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Cooking is a gendered performance and is relevant to mother-daughter or mother-in-law-daughter-in-law relationships</w:t>
      </w:r>
      <w:r w:rsidR="00B72411" w:rsidRPr="00170B90">
        <w:rPr>
          <w:rFonts w:ascii="Times New Roman" w:hAnsi="Times New Roman" w:cs="Times New Roman"/>
          <w:spacing w:val="-2"/>
          <w:sz w:val="24"/>
          <w:szCs w:val="24"/>
        </w:rPr>
        <w:t xml:space="preserve">. The process of cooking refers to transmission of social attitudes, food </w:t>
      </w:r>
      <w:r w:rsidR="00B72411" w:rsidRPr="00170B90">
        <w:rPr>
          <w:rFonts w:ascii="Times New Roman" w:hAnsi="Times New Roman" w:cs="Times New Roman"/>
          <w:spacing w:val="-2"/>
          <w:sz w:val="24"/>
          <w:szCs w:val="24"/>
        </w:rPr>
        <w:lastRenderedPageBreak/>
        <w:t>preparation and social identity of individuals involved in the process.</w:t>
      </w:r>
      <w:r w:rsidR="000C0511" w:rsidRPr="00170B90">
        <w:rPr>
          <w:rFonts w:ascii="Times New Roman" w:hAnsi="Times New Roman" w:cs="Times New Roman"/>
          <w:spacing w:val="-2"/>
          <w:sz w:val="24"/>
          <w:szCs w:val="24"/>
        </w:rPr>
        <w:t xml:space="preserve"> The pattern of cooking is transferred from one generation to another generation and is famously known to be cultural value and heritage of </w:t>
      </w:r>
      <w:proofErr w:type="spellStart"/>
      <w:r w:rsidR="000C0511" w:rsidRPr="00170B90">
        <w:rPr>
          <w:rFonts w:ascii="Times New Roman" w:hAnsi="Times New Roman" w:cs="Times New Roman"/>
          <w:spacing w:val="-2"/>
          <w:sz w:val="24"/>
          <w:szCs w:val="24"/>
        </w:rPr>
        <w:t>Pakhtun</w:t>
      </w:r>
      <w:proofErr w:type="spellEnd"/>
      <w:r w:rsidR="000C0511" w:rsidRPr="00170B90">
        <w:rPr>
          <w:rFonts w:ascii="Times New Roman" w:hAnsi="Times New Roman" w:cs="Times New Roman"/>
          <w:spacing w:val="-2"/>
          <w:sz w:val="24"/>
          <w:szCs w:val="24"/>
        </w:rPr>
        <w:t xml:space="preserve"> community. </w:t>
      </w:r>
      <w:r w:rsidR="00790F81" w:rsidRPr="00170B90">
        <w:rPr>
          <w:rFonts w:ascii="Times New Roman" w:hAnsi="Times New Roman" w:cs="Times New Roman"/>
          <w:spacing w:val="-2"/>
          <w:sz w:val="24"/>
          <w:szCs w:val="24"/>
        </w:rPr>
        <w:t>As cooking is considered to be a primary responsibility of women, the traditional values and culture passes on from mother to daughter and continu</w:t>
      </w:r>
      <w:r w:rsidR="0099619A" w:rsidRPr="00170B90">
        <w:rPr>
          <w:rFonts w:ascii="Times New Roman" w:hAnsi="Times New Roman" w:cs="Times New Roman"/>
          <w:spacing w:val="-2"/>
          <w:sz w:val="24"/>
          <w:szCs w:val="24"/>
        </w:rPr>
        <w:t xml:space="preserve">es to other generations as well. From the results of interviews, </w:t>
      </w:r>
      <w:r w:rsidR="002C5795" w:rsidRPr="00170B90">
        <w:rPr>
          <w:rFonts w:ascii="Times New Roman" w:hAnsi="Times New Roman" w:cs="Times New Roman"/>
          <w:spacing w:val="-2"/>
          <w:sz w:val="24"/>
          <w:szCs w:val="24"/>
        </w:rPr>
        <w:t xml:space="preserve">many respondents confirmed that: </w:t>
      </w:r>
      <w:r w:rsidR="002C5795" w:rsidRPr="00170B90">
        <w:rPr>
          <w:rFonts w:ascii="Times New Roman" w:hAnsi="Times New Roman" w:cs="Times New Roman"/>
          <w:i/>
          <w:spacing w:val="-2"/>
          <w:sz w:val="24"/>
          <w:szCs w:val="24"/>
        </w:rPr>
        <w:t>“C</w:t>
      </w:r>
      <w:r w:rsidR="0099619A" w:rsidRPr="00170B90">
        <w:rPr>
          <w:rFonts w:ascii="Times New Roman" w:hAnsi="Times New Roman" w:cs="Times New Roman"/>
          <w:i/>
          <w:spacing w:val="-2"/>
          <w:sz w:val="24"/>
          <w:szCs w:val="24"/>
        </w:rPr>
        <w:t>ooking has facilitated women in establishing and creating bonding with their daughter as they perform the task of cooking as a team and enjoy the praise and appreciation together</w:t>
      </w:r>
      <w:r w:rsidR="00837959" w:rsidRPr="00170B90">
        <w:rPr>
          <w:rFonts w:ascii="Times New Roman" w:hAnsi="Times New Roman" w:cs="Times New Roman"/>
          <w:i/>
          <w:spacing w:val="-2"/>
          <w:sz w:val="24"/>
          <w:szCs w:val="24"/>
        </w:rPr>
        <w:t>.</w:t>
      </w:r>
      <w:r w:rsidR="002C5795" w:rsidRPr="00170B90">
        <w:rPr>
          <w:rFonts w:ascii="Times New Roman" w:hAnsi="Times New Roman" w:cs="Times New Roman"/>
          <w:i/>
          <w:spacing w:val="-2"/>
          <w:sz w:val="24"/>
          <w:szCs w:val="24"/>
        </w:rPr>
        <w:t>”</w:t>
      </w:r>
    </w:p>
    <w:p w:rsidR="00837959" w:rsidRPr="00170B90" w:rsidRDefault="00837959" w:rsidP="00170B90">
      <w:pPr>
        <w:autoSpaceDE w:val="0"/>
        <w:autoSpaceDN w:val="0"/>
        <w:adjustRightInd w:val="0"/>
        <w:spacing w:after="0" w:line="360" w:lineRule="auto"/>
        <w:jc w:val="both"/>
        <w:rPr>
          <w:rFonts w:ascii="Times New Roman" w:hAnsi="Times New Roman" w:cs="Times New Roman"/>
          <w:spacing w:val="-2"/>
          <w:sz w:val="24"/>
          <w:szCs w:val="24"/>
        </w:rPr>
      </w:pPr>
    </w:p>
    <w:p w:rsidR="00837959" w:rsidRPr="00170B90" w:rsidRDefault="00837959" w:rsidP="00170B90">
      <w:pPr>
        <w:pStyle w:val="Heading3"/>
        <w:spacing w:line="360" w:lineRule="auto"/>
        <w:rPr>
          <w:rFonts w:ascii="Times New Roman" w:hAnsi="Times New Roman" w:cs="Times New Roman"/>
        </w:rPr>
      </w:pPr>
      <w:bookmarkStart w:id="50" w:name="_Toc523472132"/>
      <w:r w:rsidRPr="00170B90">
        <w:rPr>
          <w:rFonts w:ascii="Times New Roman" w:hAnsi="Times New Roman" w:cs="Times New Roman"/>
        </w:rPr>
        <w:t>Frequency to cook food</w:t>
      </w:r>
      <w:bookmarkEnd w:id="50"/>
    </w:p>
    <w:p w:rsidR="0004169E" w:rsidRPr="00170B90" w:rsidRDefault="004E6DCF"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results of interviews revealed that many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females have adopted the convenient style of eating by either modifying the food or by reducing the frequency of cooking food.</w:t>
      </w:r>
      <w:r w:rsidR="0073655E" w:rsidRPr="00170B90">
        <w:rPr>
          <w:rFonts w:ascii="Times New Roman" w:hAnsi="Times New Roman" w:cs="Times New Roman"/>
          <w:spacing w:val="-2"/>
          <w:sz w:val="24"/>
          <w:szCs w:val="24"/>
        </w:rPr>
        <w:t xml:space="preserve"> They have replaced the traditional cooking of food to cereals, sandwiches which does not show their true essence of ethnicity and cultural heritag</w:t>
      </w:r>
      <w:r w:rsidR="00CB4159" w:rsidRPr="00170B90">
        <w:rPr>
          <w:rFonts w:ascii="Times New Roman" w:hAnsi="Times New Roman" w:cs="Times New Roman"/>
          <w:spacing w:val="-2"/>
          <w:sz w:val="24"/>
          <w:szCs w:val="24"/>
        </w:rPr>
        <w:t xml:space="preserve">e. Although, many </w:t>
      </w:r>
      <w:proofErr w:type="spellStart"/>
      <w:r w:rsidR="00CB4159" w:rsidRPr="00170B90">
        <w:rPr>
          <w:rFonts w:ascii="Times New Roman" w:hAnsi="Times New Roman" w:cs="Times New Roman"/>
          <w:spacing w:val="-2"/>
          <w:sz w:val="24"/>
          <w:szCs w:val="24"/>
        </w:rPr>
        <w:t>Pakhtun</w:t>
      </w:r>
      <w:proofErr w:type="spellEnd"/>
      <w:r w:rsidR="00CB4159" w:rsidRPr="00170B90">
        <w:rPr>
          <w:rFonts w:ascii="Times New Roman" w:hAnsi="Times New Roman" w:cs="Times New Roman"/>
          <w:spacing w:val="-2"/>
          <w:sz w:val="24"/>
          <w:szCs w:val="24"/>
        </w:rPr>
        <w:t xml:space="preserve"> females have adopted the easy to cook products on weekdays, for their ease and convenience, but some of them still enjoy cooking their ethnic and traditional cuisine on weekends, get-togethers and special occasions.</w:t>
      </w:r>
      <w:r w:rsidR="00786D3A" w:rsidRPr="00170B90">
        <w:rPr>
          <w:rFonts w:ascii="Times New Roman" w:hAnsi="Times New Roman" w:cs="Times New Roman"/>
          <w:spacing w:val="-2"/>
          <w:sz w:val="24"/>
          <w:szCs w:val="24"/>
        </w:rPr>
        <w:t xml:space="preserve"> A respondent explained that: “</w:t>
      </w:r>
      <w:r w:rsidR="00564955" w:rsidRPr="00170B90">
        <w:rPr>
          <w:rFonts w:ascii="Times New Roman" w:hAnsi="Times New Roman" w:cs="Times New Roman"/>
          <w:i/>
          <w:spacing w:val="-2"/>
          <w:sz w:val="24"/>
          <w:szCs w:val="24"/>
        </w:rPr>
        <w:t>Rice and meat (Mutton or beef)</w:t>
      </w:r>
      <w:r w:rsidR="00786D3A" w:rsidRPr="00170B90">
        <w:rPr>
          <w:rFonts w:ascii="Times New Roman" w:hAnsi="Times New Roman" w:cs="Times New Roman"/>
          <w:i/>
          <w:spacing w:val="-2"/>
          <w:sz w:val="24"/>
          <w:szCs w:val="24"/>
        </w:rPr>
        <w:t xml:space="preserve"> in main courses are </w:t>
      </w:r>
      <w:r w:rsidR="00564955" w:rsidRPr="00170B90">
        <w:rPr>
          <w:rFonts w:ascii="Times New Roman" w:hAnsi="Times New Roman" w:cs="Times New Roman"/>
          <w:i/>
          <w:spacing w:val="-2"/>
          <w:sz w:val="24"/>
          <w:szCs w:val="24"/>
        </w:rPr>
        <w:t xml:space="preserve">significant and known to be traditional ingredient in making </w:t>
      </w:r>
      <w:proofErr w:type="spellStart"/>
      <w:r w:rsidR="00564955" w:rsidRPr="00170B90">
        <w:rPr>
          <w:rFonts w:ascii="Times New Roman" w:hAnsi="Times New Roman" w:cs="Times New Roman"/>
          <w:i/>
          <w:spacing w:val="-2"/>
          <w:sz w:val="24"/>
          <w:szCs w:val="24"/>
        </w:rPr>
        <w:t>Pakhtun</w:t>
      </w:r>
      <w:proofErr w:type="spellEnd"/>
      <w:r w:rsidR="00564955" w:rsidRPr="00170B90">
        <w:rPr>
          <w:rFonts w:ascii="Times New Roman" w:hAnsi="Times New Roman" w:cs="Times New Roman"/>
          <w:i/>
          <w:spacing w:val="-2"/>
          <w:sz w:val="24"/>
          <w:szCs w:val="24"/>
        </w:rPr>
        <w:t xml:space="preserve"> meals and these are frequently cooked to ensure their cultural</w:t>
      </w:r>
      <w:r w:rsidR="00786D3A" w:rsidRPr="00170B90">
        <w:rPr>
          <w:rFonts w:ascii="Times New Roman" w:hAnsi="Times New Roman" w:cs="Times New Roman"/>
          <w:i/>
          <w:spacing w:val="-2"/>
          <w:sz w:val="24"/>
          <w:szCs w:val="24"/>
        </w:rPr>
        <w:t xml:space="preserve"> heritage</w:t>
      </w:r>
      <w:r w:rsidR="00CC47F8" w:rsidRPr="00170B90">
        <w:rPr>
          <w:rFonts w:ascii="Times New Roman" w:hAnsi="Times New Roman" w:cs="Times New Roman"/>
          <w:spacing w:val="-2"/>
          <w:sz w:val="24"/>
          <w:szCs w:val="24"/>
        </w:rPr>
        <w:t>.</w:t>
      </w:r>
      <w:r w:rsidR="00786D3A" w:rsidRPr="00170B90">
        <w:rPr>
          <w:rFonts w:ascii="Times New Roman" w:hAnsi="Times New Roman" w:cs="Times New Roman"/>
          <w:spacing w:val="-2"/>
          <w:sz w:val="24"/>
          <w:szCs w:val="24"/>
        </w:rPr>
        <w:t>”</w:t>
      </w:r>
    </w:p>
    <w:p w:rsidR="00CC47F8" w:rsidRPr="00170B90" w:rsidRDefault="00CC47F8" w:rsidP="00170B90">
      <w:pPr>
        <w:autoSpaceDE w:val="0"/>
        <w:autoSpaceDN w:val="0"/>
        <w:adjustRightInd w:val="0"/>
        <w:spacing w:after="0" w:line="360" w:lineRule="auto"/>
        <w:jc w:val="both"/>
        <w:rPr>
          <w:rFonts w:ascii="Times New Roman" w:hAnsi="Times New Roman" w:cs="Times New Roman"/>
          <w:spacing w:val="-2"/>
          <w:sz w:val="24"/>
          <w:szCs w:val="24"/>
        </w:rPr>
      </w:pPr>
    </w:p>
    <w:p w:rsidR="00CC47F8" w:rsidRPr="00170B90" w:rsidRDefault="00CC47F8" w:rsidP="00170B90">
      <w:pPr>
        <w:pStyle w:val="Heading3"/>
        <w:spacing w:line="360" w:lineRule="auto"/>
        <w:rPr>
          <w:rFonts w:ascii="Times New Roman" w:hAnsi="Times New Roman" w:cs="Times New Roman"/>
        </w:rPr>
      </w:pPr>
      <w:bookmarkStart w:id="51" w:name="_Toc523472133"/>
      <w:r w:rsidRPr="00170B90">
        <w:rPr>
          <w:rFonts w:ascii="Times New Roman" w:hAnsi="Times New Roman" w:cs="Times New Roman"/>
        </w:rPr>
        <w:t xml:space="preserve">Affordable </w:t>
      </w:r>
      <w:r w:rsidR="008B2EA3" w:rsidRPr="00170B90">
        <w:rPr>
          <w:rFonts w:ascii="Times New Roman" w:hAnsi="Times New Roman" w:cs="Times New Roman"/>
        </w:rPr>
        <w:t>and Inexpensive</w:t>
      </w:r>
      <w:bookmarkEnd w:id="51"/>
      <w:r w:rsidR="008B2EA3" w:rsidRPr="00170B90">
        <w:rPr>
          <w:rFonts w:ascii="Times New Roman" w:hAnsi="Times New Roman" w:cs="Times New Roman"/>
        </w:rPr>
        <w:t xml:space="preserve"> </w:t>
      </w:r>
    </w:p>
    <w:p w:rsidR="0004169E" w:rsidRPr="00170B90" w:rsidRDefault="0004169E"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All women interviewed stated that they cook their own food</w:t>
      </w:r>
      <w:r w:rsidR="008B2EA3" w:rsidRPr="00170B90">
        <w:rPr>
          <w:rFonts w:ascii="Times New Roman" w:hAnsi="Times New Roman" w:cs="Times New Roman"/>
          <w:spacing w:val="-2"/>
          <w:sz w:val="24"/>
          <w:szCs w:val="24"/>
        </w:rPr>
        <w:t xml:space="preserve"> and enjoy and relish</w:t>
      </w:r>
      <w:r w:rsidRPr="00170B90">
        <w:rPr>
          <w:rFonts w:ascii="Times New Roman" w:hAnsi="Times New Roman" w:cs="Times New Roman"/>
          <w:spacing w:val="-2"/>
          <w:sz w:val="24"/>
          <w:szCs w:val="24"/>
        </w:rPr>
        <w:t xml:space="preserve"> cooking traditional foods. </w:t>
      </w:r>
      <w:r w:rsidR="008B2EA3" w:rsidRPr="00170B90">
        <w:rPr>
          <w:rFonts w:ascii="Times New Roman" w:hAnsi="Times New Roman" w:cs="Times New Roman"/>
          <w:spacing w:val="-2"/>
          <w:sz w:val="24"/>
          <w:szCs w:val="24"/>
        </w:rPr>
        <w:t xml:space="preserve">As they are living independently in hostels, they </w:t>
      </w:r>
      <w:r w:rsidRPr="00170B90">
        <w:rPr>
          <w:rFonts w:ascii="Times New Roman" w:hAnsi="Times New Roman" w:cs="Times New Roman"/>
          <w:spacing w:val="-2"/>
          <w:sz w:val="24"/>
          <w:szCs w:val="24"/>
        </w:rPr>
        <w:t>are not dependent on the family for meals, so that, it is a matter of making their own meals or getting something from a store. In this situation, they chose to learn how to cook so that they could provide for themselves. As one participant states</w:t>
      </w:r>
      <w:r w:rsidR="00786D3A" w:rsidRPr="00170B90">
        <w:rPr>
          <w:rFonts w:ascii="Times New Roman" w:hAnsi="Times New Roman" w:cs="Times New Roman"/>
          <w:i/>
          <w:spacing w:val="-2"/>
          <w:sz w:val="24"/>
          <w:szCs w:val="24"/>
        </w:rPr>
        <w:t>: “S</w:t>
      </w:r>
      <w:r w:rsidRPr="00170B90">
        <w:rPr>
          <w:rFonts w:ascii="Times New Roman" w:hAnsi="Times New Roman" w:cs="Times New Roman"/>
          <w:i/>
          <w:spacing w:val="-2"/>
          <w:sz w:val="24"/>
          <w:szCs w:val="24"/>
        </w:rPr>
        <w:t>he can either cook her own food or spend a</w:t>
      </w:r>
      <w:r w:rsidR="008B2EA3" w:rsidRPr="00170B90">
        <w:rPr>
          <w:rFonts w:ascii="Times New Roman" w:hAnsi="Times New Roman" w:cs="Times New Roman"/>
          <w:i/>
          <w:spacing w:val="-2"/>
          <w:sz w:val="24"/>
          <w:szCs w:val="24"/>
        </w:rPr>
        <w:t xml:space="preserve"> large amount to have a good meal from an expensive and famous restaurant</w:t>
      </w:r>
      <w:r w:rsidRPr="00170B90">
        <w:rPr>
          <w:rFonts w:ascii="Times New Roman" w:hAnsi="Times New Roman" w:cs="Times New Roman"/>
          <w:i/>
          <w:spacing w:val="-2"/>
          <w:sz w:val="24"/>
          <w:szCs w:val="24"/>
        </w:rPr>
        <w:t xml:space="preserve">. </w:t>
      </w:r>
      <w:r w:rsidR="008B2EA3" w:rsidRPr="00170B90">
        <w:rPr>
          <w:rFonts w:ascii="Times New Roman" w:hAnsi="Times New Roman" w:cs="Times New Roman"/>
          <w:i/>
          <w:spacing w:val="-2"/>
          <w:sz w:val="24"/>
          <w:szCs w:val="24"/>
        </w:rPr>
        <w:t xml:space="preserve">Hence, it is economical </w:t>
      </w:r>
      <w:r w:rsidRPr="00170B90">
        <w:rPr>
          <w:rFonts w:ascii="Times New Roman" w:hAnsi="Times New Roman" w:cs="Times New Roman"/>
          <w:i/>
          <w:spacing w:val="-2"/>
          <w:sz w:val="24"/>
          <w:szCs w:val="24"/>
        </w:rPr>
        <w:t>to cook meals</w:t>
      </w:r>
      <w:r w:rsidR="008B2EA3" w:rsidRPr="00170B90">
        <w:rPr>
          <w:rFonts w:ascii="Times New Roman" w:hAnsi="Times New Roman" w:cs="Times New Roman"/>
          <w:i/>
          <w:spacing w:val="-2"/>
          <w:sz w:val="24"/>
          <w:szCs w:val="24"/>
        </w:rPr>
        <w:t xml:space="preserve"> on your own</w:t>
      </w:r>
      <w:r w:rsidRPr="00170B90">
        <w:rPr>
          <w:rFonts w:ascii="Times New Roman" w:hAnsi="Times New Roman" w:cs="Times New Roman"/>
          <w:i/>
          <w:spacing w:val="-2"/>
          <w:sz w:val="24"/>
          <w:szCs w:val="24"/>
        </w:rPr>
        <w:t>, especially when living alone.</w:t>
      </w:r>
      <w:r w:rsidR="00786D3A" w:rsidRPr="00170B90">
        <w:rPr>
          <w:rFonts w:ascii="Times New Roman" w:hAnsi="Times New Roman" w:cs="Times New Roman"/>
          <w:i/>
          <w:spacing w:val="-2"/>
          <w:sz w:val="24"/>
          <w:szCs w:val="24"/>
        </w:rPr>
        <w:t>”</w:t>
      </w:r>
    </w:p>
    <w:p w:rsidR="00580A7B" w:rsidRPr="00170B90" w:rsidRDefault="00580A7B" w:rsidP="00170B90">
      <w:pPr>
        <w:autoSpaceDE w:val="0"/>
        <w:autoSpaceDN w:val="0"/>
        <w:adjustRightInd w:val="0"/>
        <w:spacing w:after="0" w:line="360" w:lineRule="auto"/>
        <w:jc w:val="both"/>
        <w:rPr>
          <w:rFonts w:ascii="Times New Roman" w:hAnsi="Times New Roman" w:cs="Times New Roman"/>
          <w:spacing w:val="-2"/>
          <w:sz w:val="24"/>
          <w:szCs w:val="24"/>
        </w:rPr>
      </w:pPr>
    </w:p>
    <w:p w:rsidR="00F73208" w:rsidRPr="00170B90" w:rsidRDefault="00F73208" w:rsidP="00170B90">
      <w:pPr>
        <w:pStyle w:val="Heading3"/>
        <w:spacing w:line="360" w:lineRule="auto"/>
        <w:rPr>
          <w:rFonts w:ascii="Times New Roman" w:hAnsi="Times New Roman" w:cs="Times New Roman"/>
        </w:rPr>
      </w:pPr>
      <w:bookmarkStart w:id="52" w:name="_Toc523472134"/>
      <w:r w:rsidRPr="00170B90">
        <w:rPr>
          <w:rFonts w:ascii="Times New Roman" w:hAnsi="Times New Roman" w:cs="Times New Roman"/>
        </w:rPr>
        <w:lastRenderedPageBreak/>
        <w:t>Culinary practices and traditions</w:t>
      </w:r>
      <w:bookmarkEnd w:id="52"/>
      <w:r w:rsidRPr="00170B90">
        <w:rPr>
          <w:rFonts w:ascii="Times New Roman" w:hAnsi="Times New Roman" w:cs="Times New Roman"/>
        </w:rPr>
        <w:t xml:space="preserve"> </w:t>
      </w:r>
    </w:p>
    <w:p w:rsidR="00F73208" w:rsidRPr="00170B90" w:rsidRDefault="00F73208"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Culinary rituals and traditions feature large in personal narratives of adjustment that reveal the important role of food in contributing to identity translation in a destination society and, ultimately, the attainment of belonging for migrants. The study provides a “snapshot” of a topic that would benefit from further exploration. The importance for migrants to have access to cultural traditions surrounding food is acknowledged in the contemporary world where increasingly mobile populations need to maintain a sense of identity and feel a sense of belonging while integrating into host societies. </w:t>
      </w:r>
      <w:r w:rsidR="00B35043" w:rsidRPr="00170B90">
        <w:rPr>
          <w:rFonts w:ascii="Times New Roman" w:hAnsi="Times New Roman" w:cs="Times New Roman"/>
          <w:spacing w:val="-2"/>
          <w:sz w:val="24"/>
          <w:szCs w:val="24"/>
        </w:rPr>
        <w:t>One of the participant responded: “</w:t>
      </w:r>
      <w:r w:rsidRPr="00170B90">
        <w:rPr>
          <w:rFonts w:ascii="Times New Roman" w:hAnsi="Times New Roman" w:cs="Times New Roman"/>
          <w:i/>
          <w:spacing w:val="-2"/>
          <w:sz w:val="24"/>
          <w:szCs w:val="24"/>
        </w:rPr>
        <w:t>Traditional cuisines</w:t>
      </w:r>
      <w:r w:rsidR="00457835" w:rsidRPr="00170B90">
        <w:rPr>
          <w:rFonts w:ascii="Times New Roman" w:hAnsi="Times New Roman" w:cs="Times New Roman"/>
          <w:i/>
          <w:spacing w:val="-2"/>
          <w:sz w:val="24"/>
          <w:szCs w:val="24"/>
        </w:rPr>
        <w:t xml:space="preserve"> and foods</w:t>
      </w:r>
      <w:r w:rsidRPr="00170B90">
        <w:rPr>
          <w:rFonts w:ascii="Times New Roman" w:hAnsi="Times New Roman" w:cs="Times New Roman"/>
          <w:i/>
          <w:spacing w:val="-2"/>
          <w:sz w:val="24"/>
          <w:szCs w:val="24"/>
        </w:rPr>
        <w:t xml:space="preserve"> are an integral part of the mechanisms by which migrants can better integrate leading to overall greater social cohesion.</w:t>
      </w:r>
      <w:r w:rsidR="00B35043" w:rsidRPr="00170B90">
        <w:rPr>
          <w:rFonts w:ascii="Times New Roman" w:hAnsi="Times New Roman" w:cs="Times New Roman"/>
          <w:spacing w:val="-2"/>
          <w:sz w:val="24"/>
          <w:szCs w:val="24"/>
        </w:rPr>
        <w:t>”</w:t>
      </w:r>
      <w:r w:rsidRPr="00170B90">
        <w:rPr>
          <w:rFonts w:ascii="Times New Roman" w:hAnsi="Times New Roman" w:cs="Times New Roman"/>
          <w:spacing w:val="-2"/>
          <w:sz w:val="24"/>
          <w:szCs w:val="24"/>
        </w:rPr>
        <w:t xml:space="preserve"> The study contributes a new dimension to the body of literature pertaining to food access and security for culturally diverse groups in multicultural societies.</w:t>
      </w:r>
    </w:p>
    <w:p w:rsidR="00580A7B" w:rsidRPr="00170B90" w:rsidRDefault="00580A7B" w:rsidP="00170B90">
      <w:pPr>
        <w:autoSpaceDE w:val="0"/>
        <w:autoSpaceDN w:val="0"/>
        <w:adjustRightInd w:val="0"/>
        <w:spacing w:after="0" w:line="360" w:lineRule="auto"/>
        <w:jc w:val="both"/>
        <w:rPr>
          <w:rFonts w:ascii="Times New Roman" w:hAnsi="Times New Roman" w:cs="Times New Roman"/>
          <w:spacing w:val="-2"/>
          <w:sz w:val="24"/>
          <w:szCs w:val="24"/>
        </w:rPr>
      </w:pPr>
    </w:p>
    <w:p w:rsidR="00580A7B" w:rsidRPr="00170B90" w:rsidRDefault="00C027E4" w:rsidP="00170B90">
      <w:pPr>
        <w:pStyle w:val="Heading3"/>
        <w:spacing w:line="360" w:lineRule="auto"/>
        <w:rPr>
          <w:rFonts w:ascii="Times New Roman" w:hAnsi="Times New Roman" w:cs="Times New Roman"/>
        </w:rPr>
      </w:pPr>
      <w:bookmarkStart w:id="53" w:name="_Toc523472135"/>
      <w:r w:rsidRPr="00170B90">
        <w:rPr>
          <w:rFonts w:ascii="Times New Roman" w:hAnsi="Times New Roman" w:cs="Times New Roman"/>
        </w:rPr>
        <w:t xml:space="preserve">Healthy </w:t>
      </w:r>
      <w:r w:rsidR="00580A7B" w:rsidRPr="00170B90">
        <w:rPr>
          <w:rFonts w:ascii="Times New Roman" w:hAnsi="Times New Roman" w:cs="Times New Roman"/>
        </w:rPr>
        <w:t xml:space="preserve">Food and </w:t>
      </w:r>
      <w:r w:rsidRPr="00170B90">
        <w:rPr>
          <w:rFonts w:ascii="Times New Roman" w:hAnsi="Times New Roman" w:cs="Times New Roman"/>
        </w:rPr>
        <w:t xml:space="preserve">its </w:t>
      </w:r>
      <w:r w:rsidR="00580A7B" w:rsidRPr="00170B90">
        <w:rPr>
          <w:rFonts w:ascii="Times New Roman" w:hAnsi="Times New Roman" w:cs="Times New Roman"/>
        </w:rPr>
        <w:t>consumption</w:t>
      </w:r>
      <w:bookmarkEnd w:id="53"/>
      <w:r w:rsidR="00580A7B" w:rsidRPr="00170B90">
        <w:rPr>
          <w:rFonts w:ascii="Times New Roman" w:hAnsi="Times New Roman" w:cs="Times New Roman"/>
        </w:rPr>
        <w:t xml:space="preserve"> </w:t>
      </w:r>
    </w:p>
    <w:p w:rsidR="00580A7B" w:rsidRPr="00170B90" w:rsidRDefault="00580A7B" w:rsidP="00170B90">
      <w:pPr>
        <w:spacing w:line="360" w:lineRule="auto"/>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Food consumption and anthropometric surveys aim to identify the characteristics of nutrition-related diseases and the eating habits associated with them. The goal is to detect or predict changes that might apply to standards and guidelines intended to improve health and well-being of the population. </w:t>
      </w:r>
      <w:r w:rsidR="00457835" w:rsidRPr="00170B90">
        <w:rPr>
          <w:rFonts w:ascii="Times New Roman" w:hAnsi="Times New Roman" w:cs="Times New Roman"/>
          <w:spacing w:val="-2"/>
          <w:sz w:val="24"/>
          <w:szCs w:val="24"/>
        </w:rPr>
        <w:t xml:space="preserve">For promoting healthy diet, </w:t>
      </w:r>
      <w:r w:rsidR="003F47DB" w:rsidRPr="00170B90">
        <w:rPr>
          <w:rFonts w:ascii="Times New Roman" w:hAnsi="Times New Roman" w:cs="Times New Roman"/>
          <w:spacing w:val="-2"/>
          <w:sz w:val="24"/>
          <w:szCs w:val="24"/>
        </w:rPr>
        <w:t xml:space="preserve">one of the </w:t>
      </w:r>
      <w:r w:rsidR="0086311B" w:rsidRPr="00170B90">
        <w:rPr>
          <w:rFonts w:ascii="Times New Roman" w:hAnsi="Times New Roman" w:cs="Times New Roman"/>
          <w:spacing w:val="-2"/>
          <w:sz w:val="24"/>
          <w:szCs w:val="24"/>
        </w:rPr>
        <w:t>respondents</w:t>
      </w:r>
      <w:r w:rsidR="003F47DB" w:rsidRPr="00170B90">
        <w:rPr>
          <w:rFonts w:ascii="Times New Roman" w:hAnsi="Times New Roman" w:cs="Times New Roman"/>
          <w:spacing w:val="-2"/>
          <w:sz w:val="24"/>
          <w:szCs w:val="24"/>
        </w:rPr>
        <w:t xml:space="preserve"> stated: “</w:t>
      </w:r>
      <w:r w:rsidR="003F47DB" w:rsidRPr="00170B90">
        <w:rPr>
          <w:rFonts w:ascii="Times New Roman" w:hAnsi="Times New Roman" w:cs="Times New Roman"/>
          <w:i/>
          <w:spacing w:val="-2"/>
          <w:sz w:val="24"/>
          <w:szCs w:val="24"/>
        </w:rPr>
        <w:t>Intake of fruits and dry fruits</w:t>
      </w:r>
      <w:r w:rsidR="00C027E4" w:rsidRPr="00170B90">
        <w:rPr>
          <w:rFonts w:ascii="Times New Roman" w:hAnsi="Times New Roman" w:cs="Times New Roman"/>
          <w:i/>
          <w:spacing w:val="-2"/>
          <w:sz w:val="24"/>
          <w:szCs w:val="24"/>
        </w:rPr>
        <w:t xml:space="preserve"> in the evening and use </w:t>
      </w:r>
      <w:proofErr w:type="spellStart"/>
      <w:r w:rsidR="00C027E4" w:rsidRPr="00170B90">
        <w:rPr>
          <w:rFonts w:ascii="Times New Roman" w:hAnsi="Times New Roman" w:cs="Times New Roman"/>
          <w:i/>
          <w:spacing w:val="-2"/>
          <w:sz w:val="24"/>
          <w:szCs w:val="24"/>
        </w:rPr>
        <w:t>Kehwa</w:t>
      </w:r>
      <w:proofErr w:type="spellEnd"/>
      <w:r w:rsidR="00C027E4" w:rsidRPr="00170B90">
        <w:rPr>
          <w:rFonts w:ascii="Times New Roman" w:hAnsi="Times New Roman" w:cs="Times New Roman"/>
          <w:i/>
          <w:spacing w:val="-2"/>
          <w:sz w:val="24"/>
          <w:szCs w:val="24"/>
        </w:rPr>
        <w:t xml:space="preserve"> (Green Tea) after every meal</w:t>
      </w:r>
      <w:r w:rsidR="003F47DB" w:rsidRPr="00170B90">
        <w:rPr>
          <w:rFonts w:ascii="Times New Roman" w:hAnsi="Times New Roman" w:cs="Times New Roman"/>
          <w:i/>
          <w:spacing w:val="-2"/>
          <w:sz w:val="24"/>
          <w:szCs w:val="24"/>
        </w:rPr>
        <w:t xml:space="preserve"> in daily lifestyle of eating is promoted in </w:t>
      </w:r>
      <w:proofErr w:type="spellStart"/>
      <w:r w:rsidR="003F47DB" w:rsidRPr="00170B90">
        <w:rPr>
          <w:rFonts w:ascii="Times New Roman" w:hAnsi="Times New Roman" w:cs="Times New Roman"/>
          <w:i/>
          <w:spacing w:val="-2"/>
          <w:sz w:val="24"/>
          <w:szCs w:val="24"/>
        </w:rPr>
        <w:t>Pakhtun</w:t>
      </w:r>
      <w:proofErr w:type="spellEnd"/>
      <w:r w:rsidR="003F47DB" w:rsidRPr="00170B90">
        <w:rPr>
          <w:rFonts w:ascii="Times New Roman" w:hAnsi="Times New Roman" w:cs="Times New Roman"/>
          <w:i/>
          <w:spacing w:val="-2"/>
          <w:sz w:val="24"/>
          <w:szCs w:val="24"/>
        </w:rPr>
        <w:t xml:space="preserve"> community to maintain healthy diet.” </w:t>
      </w:r>
      <w:r w:rsidR="009C1EF7" w:rsidRPr="00170B90">
        <w:rPr>
          <w:rFonts w:ascii="Times New Roman" w:hAnsi="Times New Roman" w:cs="Times New Roman"/>
          <w:spacing w:val="-2"/>
          <w:sz w:val="24"/>
          <w:szCs w:val="24"/>
        </w:rPr>
        <w:t xml:space="preserve">Promoting healthy diets and lifestyles to reduce the global burden </w:t>
      </w:r>
      <w:r w:rsidR="00E82A66" w:rsidRPr="00170B90">
        <w:rPr>
          <w:rFonts w:ascii="Times New Roman" w:hAnsi="Times New Roman" w:cs="Times New Roman"/>
          <w:spacing w:val="-2"/>
          <w:sz w:val="24"/>
          <w:szCs w:val="24"/>
        </w:rPr>
        <w:t>that</w:t>
      </w:r>
      <w:r w:rsidR="009C1EF7" w:rsidRPr="00170B90">
        <w:rPr>
          <w:rFonts w:ascii="Times New Roman" w:hAnsi="Times New Roman" w:cs="Times New Roman"/>
          <w:spacing w:val="-2"/>
          <w:sz w:val="24"/>
          <w:szCs w:val="24"/>
        </w:rPr>
        <w:t xml:space="preserve"> requires a multi</w:t>
      </w:r>
      <w:r w:rsidR="00B35043" w:rsidRPr="00170B90">
        <w:rPr>
          <w:rFonts w:ascii="Times New Roman" w:hAnsi="Times New Roman" w:cs="Times New Roman"/>
          <w:spacing w:val="-2"/>
          <w:sz w:val="24"/>
          <w:szCs w:val="24"/>
        </w:rPr>
        <w:t xml:space="preserve"> </w:t>
      </w:r>
      <w:r w:rsidR="0086311B" w:rsidRPr="00170B90">
        <w:rPr>
          <w:rFonts w:ascii="Times New Roman" w:hAnsi="Times New Roman" w:cs="Times New Roman"/>
          <w:spacing w:val="-2"/>
          <w:sz w:val="24"/>
          <w:szCs w:val="24"/>
        </w:rPr>
        <w:t>sectorial</w:t>
      </w:r>
      <w:r w:rsidR="009C1EF7" w:rsidRPr="00170B90">
        <w:rPr>
          <w:rFonts w:ascii="Times New Roman" w:hAnsi="Times New Roman" w:cs="Times New Roman"/>
          <w:spacing w:val="-2"/>
          <w:sz w:val="24"/>
          <w:szCs w:val="24"/>
        </w:rPr>
        <w:t xml:space="preserve"> approach involving the various relevant sectors in societies. The agriculture and food sector figures prominently in this enterprise and must be given due importance in any consideration of the promotion of healthy diets for individuals and population groups. Food strategies must not merely be directed at ensuring food security for all, but must also achieve the consumption of adequate quantities of safe and good quality foods that together make up a healthy diet. Any recommendation to that effect will have implications for all components in the food chain. It is therefore useful at this juncture to examine trends in consumption patterns worldwide and deliberate on the potential of the food and agriculture sector to meet the demands and</w:t>
      </w:r>
      <w:r w:rsidR="005E7D68" w:rsidRPr="00170B90">
        <w:rPr>
          <w:rFonts w:ascii="Times New Roman" w:hAnsi="Times New Roman" w:cs="Times New Roman"/>
          <w:spacing w:val="-2"/>
          <w:sz w:val="24"/>
          <w:szCs w:val="24"/>
        </w:rPr>
        <w:t xml:space="preserve"> challenges posed by this study.</w:t>
      </w:r>
    </w:p>
    <w:p w:rsidR="008E0086" w:rsidRPr="00170B90" w:rsidRDefault="008E0086" w:rsidP="00170B90">
      <w:pPr>
        <w:spacing w:line="360" w:lineRule="auto"/>
        <w:rPr>
          <w:rFonts w:ascii="Times New Roman" w:hAnsi="Times New Roman" w:cs="Times New Roman"/>
          <w:spacing w:val="-2"/>
          <w:sz w:val="24"/>
          <w:szCs w:val="24"/>
        </w:rPr>
      </w:pPr>
    </w:p>
    <w:p w:rsidR="00AB479F" w:rsidRPr="00170B90" w:rsidRDefault="00AB479F" w:rsidP="00170B90">
      <w:pPr>
        <w:pStyle w:val="Heading3"/>
        <w:spacing w:line="360" w:lineRule="auto"/>
        <w:rPr>
          <w:rFonts w:ascii="Times New Roman" w:hAnsi="Times New Roman" w:cs="Times New Roman"/>
        </w:rPr>
      </w:pPr>
      <w:bookmarkStart w:id="54" w:name="_Toc523472136"/>
      <w:r w:rsidRPr="00170B90">
        <w:rPr>
          <w:rFonts w:ascii="Times New Roman" w:hAnsi="Times New Roman" w:cs="Times New Roman"/>
        </w:rPr>
        <w:lastRenderedPageBreak/>
        <w:t>Food preference and its importance in human eating factor</w:t>
      </w:r>
      <w:bookmarkEnd w:id="54"/>
    </w:p>
    <w:p w:rsidR="00AB479F" w:rsidRPr="00170B90" w:rsidRDefault="00AB479F" w:rsidP="00170B90">
      <w:pPr>
        <w:spacing w:line="360" w:lineRule="auto"/>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w:t>
      </w:r>
      <w:r w:rsidR="00D501D7" w:rsidRPr="00170B90">
        <w:rPr>
          <w:rFonts w:ascii="Times New Roman" w:hAnsi="Times New Roman" w:cs="Times New Roman"/>
          <w:spacing w:val="-2"/>
          <w:sz w:val="24"/>
          <w:szCs w:val="24"/>
        </w:rPr>
        <w:t>study</w:t>
      </w:r>
      <w:r w:rsidRPr="00170B90">
        <w:rPr>
          <w:rFonts w:ascii="Times New Roman" w:hAnsi="Times New Roman" w:cs="Times New Roman"/>
          <w:spacing w:val="-2"/>
          <w:sz w:val="24"/>
          <w:szCs w:val="24"/>
        </w:rPr>
        <w:t xml:space="preserve"> reviews research about the psychological </w:t>
      </w:r>
      <w:r w:rsidR="008E0086" w:rsidRPr="00170B90">
        <w:rPr>
          <w:rFonts w:ascii="Times New Roman" w:hAnsi="Times New Roman" w:cs="Times New Roman"/>
          <w:spacing w:val="-2"/>
          <w:sz w:val="24"/>
          <w:szCs w:val="24"/>
        </w:rPr>
        <w:t>factors</w:t>
      </w:r>
      <w:r w:rsidRPr="00170B90">
        <w:rPr>
          <w:rFonts w:ascii="Times New Roman" w:hAnsi="Times New Roman" w:cs="Times New Roman"/>
          <w:spacing w:val="-2"/>
          <w:sz w:val="24"/>
          <w:szCs w:val="24"/>
        </w:rPr>
        <w:t xml:space="preserve"> of human eating behavior. A hypothetical model of food choice and intake is introduced, presenting various factors influencing eating behavior. Internal factors include sensory food aspects. Among the external factors are information, the social context and the physical environment. P</w:t>
      </w:r>
      <w:r w:rsidR="008E0086" w:rsidRPr="00170B90">
        <w:rPr>
          <w:rFonts w:ascii="Times New Roman" w:hAnsi="Times New Roman" w:cs="Times New Roman"/>
          <w:spacing w:val="-2"/>
          <w:sz w:val="24"/>
          <w:szCs w:val="24"/>
        </w:rPr>
        <w:t xml:space="preserve">rocesses such as mere exposure </w:t>
      </w:r>
      <w:r w:rsidRPr="00170B90">
        <w:rPr>
          <w:rFonts w:ascii="Times New Roman" w:hAnsi="Times New Roman" w:cs="Times New Roman"/>
          <w:spacing w:val="-2"/>
          <w:sz w:val="24"/>
          <w:szCs w:val="24"/>
        </w:rPr>
        <w:t xml:space="preserve">and social learning shape the relationships between these factors, food liking and eating behavior. The relative </w:t>
      </w:r>
      <w:r w:rsidR="00E24F82" w:rsidRPr="00170B90">
        <w:rPr>
          <w:rFonts w:ascii="Times New Roman" w:hAnsi="Times New Roman" w:cs="Times New Roman"/>
          <w:spacing w:val="-2"/>
          <w:sz w:val="24"/>
          <w:szCs w:val="24"/>
        </w:rPr>
        <w:t>contributions of the various elements are</w:t>
      </w:r>
      <w:r w:rsidR="008E0086" w:rsidRPr="00170B90">
        <w:rPr>
          <w:rFonts w:ascii="Times New Roman" w:hAnsi="Times New Roman" w:cs="Times New Roman"/>
          <w:spacing w:val="-2"/>
          <w:sz w:val="24"/>
          <w:szCs w:val="24"/>
        </w:rPr>
        <w:t xml:space="preserve"> discussed</w:t>
      </w:r>
      <w:r w:rsidRPr="00170B90">
        <w:rPr>
          <w:rFonts w:ascii="Times New Roman" w:hAnsi="Times New Roman" w:cs="Times New Roman"/>
          <w:spacing w:val="-2"/>
          <w:sz w:val="24"/>
          <w:szCs w:val="24"/>
        </w:rPr>
        <w:t xml:space="preserve">. In spite of a </w:t>
      </w:r>
      <w:r w:rsidR="008E0086" w:rsidRPr="00170B90">
        <w:rPr>
          <w:rFonts w:ascii="Times New Roman" w:hAnsi="Times New Roman" w:cs="Times New Roman"/>
          <w:spacing w:val="-2"/>
          <w:sz w:val="24"/>
          <w:szCs w:val="24"/>
        </w:rPr>
        <w:t xml:space="preserve">lack of research </w:t>
      </w:r>
      <w:r w:rsidRPr="00170B90">
        <w:rPr>
          <w:rFonts w:ascii="Times New Roman" w:hAnsi="Times New Roman" w:cs="Times New Roman"/>
          <w:spacing w:val="-2"/>
          <w:sz w:val="24"/>
          <w:szCs w:val="24"/>
        </w:rPr>
        <w:t>studies</w:t>
      </w:r>
      <w:r w:rsidR="008E0086" w:rsidRPr="00170B90">
        <w:rPr>
          <w:rFonts w:ascii="Times New Roman" w:hAnsi="Times New Roman" w:cs="Times New Roman"/>
          <w:spacing w:val="-2"/>
          <w:sz w:val="24"/>
          <w:szCs w:val="24"/>
        </w:rPr>
        <w:t xml:space="preserve"> available on this topic</w:t>
      </w:r>
      <w:r w:rsidRPr="00170B90">
        <w:rPr>
          <w:rFonts w:ascii="Times New Roman" w:hAnsi="Times New Roman" w:cs="Times New Roman"/>
          <w:spacing w:val="-2"/>
          <w:sz w:val="24"/>
          <w:szCs w:val="24"/>
        </w:rPr>
        <w:t xml:space="preserve">, liking for the sensory aspects of food seems to be at the center of the development, maintenance and change of dietary patterns. Consequently, efforts for promoting healthy eating behavior might benefit from an increased attention towards learning principles and food likes in the development of interventions. </w:t>
      </w:r>
      <w:r w:rsidR="008E0086" w:rsidRPr="00170B90">
        <w:rPr>
          <w:rFonts w:ascii="Times New Roman" w:hAnsi="Times New Roman" w:cs="Times New Roman"/>
          <w:spacing w:val="-2"/>
          <w:sz w:val="24"/>
          <w:szCs w:val="24"/>
        </w:rPr>
        <w:t xml:space="preserve">One of the </w:t>
      </w:r>
      <w:r w:rsidR="00E24F82" w:rsidRPr="00170B90">
        <w:rPr>
          <w:rFonts w:ascii="Times New Roman" w:hAnsi="Times New Roman" w:cs="Times New Roman"/>
          <w:spacing w:val="-2"/>
          <w:sz w:val="24"/>
          <w:szCs w:val="24"/>
        </w:rPr>
        <w:t>respondents</w:t>
      </w:r>
      <w:r w:rsidR="008E0086" w:rsidRPr="00170B90">
        <w:rPr>
          <w:rFonts w:ascii="Times New Roman" w:hAnsi="Times New Roman" w:cs="Times New Roman"/>
          <w:spacing w:val="-2"/>
          <w:sz w:val="24"/>
          <w:szCs w:val="24"/>
        </w:rPr>
        <w:t xml:space="preserve"> explained us that: “</w:t>
      </w:r>
      <w:r w:rsidR="008E0086" w:rsidRPr="00170B90">
        <w:rPr>
          <w:rFonts w:ascii="Times New Roman" w:hAnsi="Times New Roman" w:cs="Times New Roman"/>
          <w:i/>
          <w:spacing w:val="-2"/>
          <w:sz w:val="24"/>
          <w:szCs w:val="24"/>
        </w:rPr>
        <w:t>The new friends we make in an immigrant society and their food patterns also influence our eating patterns. For example, for convenience and ease, we dine out with our friends</w:t>
      </w:r>
      <w:r w:rsidR="008A0F3A" w:rsidRPr="00170B90">
        <w:rPr>
          <w:rFonts w:ascii="Times New Roman" w:hAnsi="Times New Roman" w:cs="Times New Roman"/>
          <w:i/>
          <w:spacing w:val="-2"/>
          <w:sz w:val="24"/>
          <w:szCs w:val="24"/>
        </w:rPr>
        <w:t xml:space="preserve"> to eat food like fast food that primarily includes</w:t>
      </w:r>
      <w:r w:rsidR="008E0086" w:rsidRPr="00170B90">
        <w:rPr>
          <w:rFonts w:ascii="Times New Roman" w:hAnsi="Times New Roman" w:cs="Times New Roman"/>
          <w:i/>
          <w:spacing w:val="-2"/>
          <w:sz w:val="24"/>
          <w:szCs w:val="24"/>
        </w:rPr>
        <w:t xml:space="preserve"> pizzas, </w:t>
      </w:r>
      <w:proofErr w:type="spellStart"/>
      <w:r w:rsidR="008E0086" w:rsidRPr="00170B90">
        <w:rPr>
          <w:rFonts w:ascii="Times New Roman" w:hAnsi="Times New Roman" w:cs="Times New Roman"/>
          <w:i/>
          <w:spacing w:val="-2"/>
          <w:sz w:val="24"/>
          <w:szCs w:val="24"/>
        </w:rPr>
        <w:t>shwarma</w:t>
      </w:r>
      <w:proofErr w:type="spellEnd"/>
      <w:r w:rsidR="008E0086" w:rsidRPr="00170B90">
        <w:rPr>
          <w:rFonts w:ascii="Times New Roman" w:hAnsi="Times New Roman" w:cs="Times New Roman"/>
          <w:i/>
          <w:spacing w:val="-2"/>
          <w:sz w:val="24"/>
          <w:szCs w:val="24"/>
        </w:rPr>
        <w:t xml:space="preserve"> and burgers etc.” </w:t>
      </w:r>
    </w:p>
    <w:p w:rsidR="00484246" w:rsidRPr="00170B90" w:rsidRDefault="00484246" w:rsidP="00170B90">
      <w:pPr>
        <w:autoSpaceDE w:val="0"/>
        <w:autoSpaceDN w:val="0"/>
        <w:adjustRightInd w:val="0"/>
        <w:spacing w:after="0" w:line="360" w:lineRule="auto"/>
        <w:jc w:val="both"/>
        <w:rPr>
          <w:rFonts w:ascii="Times New Roman" w:hAnsi="Times New Roman" w:cs="Times New Roman"/>
          <w:spacing w:val="-2"/>
          <w:sz w:val="24"/>
          <w:szCs w:val="24"/>
        </w:rPr>
      </w:pPr>
    </w:p>
    <w:p w:rsidR="00B858F8" w:rsidRPr="00170B90" w:rsidRDefault="00484246" w:rsidP="00170B90">
      <w:pPr>
        <w:pStyle w:val="Heading2"/>
        <w:spacing w:line="360" w:lineRule="auto"/>
        <w:rPr>
          <w:rFonts w:ascii="Times New Roman" w:hAnsi="Times New Roman" w:cs="Times New Roman"/>
        </w:rPr>
      </w:pPr>
      <w:bookmarkStart w:id="55" w:name="_Toc523472137"/>
      <w:r w:rsidRPr="00170B90">
        <w:rPr>
          <w:rFonts w:ascii="Times New Roman" w:hAnsi="Times New Roman" w:cs="Times New Roman"/>
        </w:rPr>
        <w:t>Discussion</w:t>
      </w:r>
      <w:bookmarkEnd w:id="55"/>
    </w:p>
    <w:p w:rsidR="00020173" w:rsidRPr="00170B90" w:rsidRDefault="00020173"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Answering the </w:t>
      </w:r>
      <w:r w:rsidR="00E17C4D" w:rsidRPr="00170B90">
        <w:rPr>
          <w:rFonts w:ascii="Times New Roman" w:hAnsi="Times New Roman" w:cs="Times New Roman"/>
          <w:spacing w:val="-2"/>
          <w:sz w:val="24"/>
          <w:szCs w:val="24"/>
        </w:rPr>
        <w:t xml:space="preserve">first question of the research, the findings have revealed the importance of food in the lives of </w:t>
      </w:r>
      <w:proofErr w:type="spellStart"/>
      <w:r w:rsidR="00E17C4D" w:rsidRPr="00170B90">
        <w:rPr>
          <w:rFonts w:ascii="Times New Roman" w:hAnsi="Times New Roman" w:cs="Times New Roman"/>
          <w:spacing w:val="-2"/>
          <w:sz w:val="24"/>
          <w:szCs w:val="24"/>
        </w:rPr>
        <w:t>Pakhtun</w:t>
      </w:r>
      <w:proofErr w:type="spellEnd"/>
      <w:r w:rsidR="00E17C4D" w:rsidRPr="00170B90">
        <w:rPr>
          <w:rFonts w:ascii="Times New Roman" w:hAnsi="Times New Roman" w:cs="Times New Roman"/>
          <w:spacing w:val="-2"/>
          <w:sz w:val="24"/>
          <w:szCs w:val="24"/>
        </w:rPr>
        <w:t xml:space="preserve"> women that helps them to assimilate and adapt to the multi-cultural society. </w:t>
      </w:r>
      <w:r w:rsidR="0091160E" w:rsidRPr="00170B90">
        <w:rPr>
          <w:rFonts w:ascii="Times New Roman" w:hAnsi="Times New Roman" w:cs="Times New Roman"/>
          <w:spacing w:val="-2"/>
          <w:sz w:val="24"/>
          <w:szCs w:val="24"/>
        </w:rPr>
        <w:t xml:space="preserve">Parents of the </w:t>
      </w:r>
      <w:proofErr w:type="spellStart"/>
      <w:r w:rsidR="0091160E" w:rsidRPr="00170B90">
        <w:rPr>
          <w:rFonts w:ascii="Times New Roman" w:hAnsi="Times New Roman" w:cs="Times New Roman"/>
          <w:spacing w:val="-2"/>
          <w:sz w:val="24"/>
          <w:szCs w:val="24"/>
        </w:rPr>
        <w:t>Pakhtun</w:t>
      </w:r>
      <w:proofErr w:type="spellEnd"/>
      <w:r w:rsidR="0091160E" w:rsidRPr="00170B90">
        <w:rPr>
          <w:rFonts w:ascii="Times New Roman" w:hAnsi="Times New Roman" w:cs="Times New Roman"/>
          <w:spacing w:val="-2"/>
          <w:sz w:val="24"/>
          <w:szCs w:val="24"/>
        </w:rPr>
        <w:t xml:space="preserve"> women before sending them outside their regional area are concerned and scared about the fact that their daughter might forget her identity or cultural and ethnic identity. This creates a pressure on migrant </w:t>
      </w:r>
      <w:proofErr w:type="spellStart"/>
      <w:r w:rsidR="0091160E" w:rsidRPr="00170B90">
        <w:rPr>
          <w:rFonts w:ascii="Times New Roman" w:hAnsi="Times New Roman" w:cs="Times New Roman"/>
          <w:spacing w:val="-2"/>
          <w:sz w:val="24"/>
          <w:szCs w:val="24"/>
        </w:rPr>
        <w:t>Pakhtun</w:t>
      </w:r>
      <w:proofErr w:type="spellEnd"/>
      <w:r w:rsidR="0091160E" w:rsidRPr="00170B90">
        <w:rPr>
          <w:rFonts w:ascii="Times New Roman" w:hAnsi="Times New Roman" w:cs="Times New Roman"/>
          <w:spacing w:val="-2"/>
          <w:sz w:val="24"/>
          <w:szCs w:val="24"/>
        </w:rPr>
        <w:t xml:space="preserve"> women to protect their social, ethnic and cultural heritage in the re-located area.</w:t>
      </w:r>
      <w:r w:rsidR="00E46687" w:rsidRPr="00170B90">
        <w:rPr>
          <w:rFonts w:ascii="Times New Roman" w:hAnsi="Times New Roman" w:cs="Times New Roman"/>
          <w:spacing w:val="-2"/>
          <w:sz w:val="24"/>
          <w:szCs w:val="24"/>
        </w:rPr>
        <w:t xml:space="preserve"> This study has further elaborated that how th</w:t>
      </w:r>
      <w:r w:rsidR="00485C84" w:rsidRPr="00170B90">
        <w:rPr>
          <w:rFonts w:ascii="Times New Roman" w:hAnsi="Times New Roman" w:cs="Times New Roman"/>
          <w:spacing w:val="-2"/>
          <w:sz w:val="24"/>
          <w:szCs w:val="24"/>
        </w:rPr>
        <w:t xml:space="preserve">e use of food, its preparation, its </w:t>
      </w:r>
      <w:r w:rsidR="00E46687" w:rsidRPr="00170B90">
        <w:rPr>
          <w:rFonts w:ascii="Times New Roman" w:hAnsi="Times New Roman" w:cs="Times New Roman"/>
          <w:spacing w:val="-2"/>
          <w:sz w:val="24"/>
          <w:szCs w:val="24"/>
        </w:rPr>
        <w:t xml:space="preserve">consumption, serving and social etiquettes relating to it may help </w:t>
      </w:r>
      <w:proofErr w:type="spellStart"/>
      <w:r w:rsidR="00E46687" w:rsidRPr="00170B90">
        <w:rPr>
          <w:rFonts w:ascii="Times New Roman" w:hAnsi="Times New Roman" w:cs="Times New Roman"/>
          <w:spacing w:val="-2"/>
          <w:sz w:val="24"/>
          <w:szCs w:val="24"/>
        </w:rPr>
        <w:t>Pakhtun</w:t>
      </w:r>
      <w:proofErr w:type="spellEnd"/>
      <w:r w:rsidR="00E46687" w:rsidRPr="00170B90">
        <w:rPr>
          <w:rFonts w:ascii="Times New Roman" w:hAnsi="Times New Roman" w:cs="Times New Roman"/>
          <w:spacing w:val="-2"/>
          <w:sz w:val="24"/>
          <w:szCs w:val="24"/>
        </w:rPr>
        <w:t xml:space="preserve"> Women to preserve their regional and cultural heritage</w:t>
      </w:r>
      <w:r w:rsidR="00E46687" w:rsidRPr="00170B90">
        <w:rPr>
          <w:rFonts w:ascii="Times New Roman" w:hAnsi="Times New Roman" w:cs="Times New Roman"/>
          <w:i/>
          <w:spacing w:val="-2"/>
          <w:sz w:val="24"/>
          <w:szCs w:val="24"/>
        </w:rPr>
        <w:t xml:space="preserve"> viz-a-z-viz </w:t>
      </w:r>
      <w:r w:rsidR="00E46687" w:rsidRPr="00170B90">
        <w:rPr>
          <w:rFonts w:ascii="Times New Roman" w:hAnsi="Times New Roman" w:cs="Times New Roman"/>
          <w:spacing w:val="-2"/>
          <w:sz w:val="24"/>
          <w:szCs w:val="24"/>
        </w:rPr>
        <w:t>social and ethnic identity.</w:t>
      </w:r>
      <w:r w:rsidR="001F0BA7" w:rsidRPr="00170B90">
        <w:rPr>
          <w:rFonts w:ascii="Times New Roman" w:hAnsi="Times New Roman" w:cs="Times New Roman"/>
          <w:spacing w:val="-2"/>
          <w:sz w:val="24"/>
          <w:szCs w:val="24"/>
        </w:rPr>
        <w:t xml:space="preserve"> It has been discovered that cooking traditional food and sharing the recipes with others may assist in meeting such objective. Moreover, food can be utilized as building relationships and making friendships with others in society. The study, with detailed explanation and elaboration, states that food plays a significant role in unifying people and bringing them closer.</w:t>
      </w:r>
      <w:r w:rsidR="00296D7D" w:rsidRPr="00170B90">
        <w:rPr>
          <w:rFonts w:ascii="Times New Roman" w:hAnsi="Times New Roman" w:cs="Times New Roman"/>
          <w:spacing w:val="-2"/>
          <w:sz w:val="24"/>
          <w:szCs w:val="24"/>
        </w:rPr>
        <w:t xml:space="preserve"> The </w:t>
      </w:r>
      <w:r w:rsidR="00C449F0" w:rsidRPr="00170B90">
        <w:rPr>
          <w:rFonts w:ascii="Times New Roman" w:hAnsi="Times New Roman" w:cs="Times New Roman"/>
          <w:spacing w:val="-2"/>
          <w:sz w:val="24"/>
          <w:szCs w:val="24"/>
        </w:rPr>
        <w:t>commonality of religion with similar values and backgrounds has</w:t>
      </w:r>
      <w:r w:rsidR="00296D7D" w:rsidRPr="00170B90">
        <w:rPr>
          <w:rFonts w:ascii="Times New Roman" w:hAnsi="Times New Roman" w:cs="Times New Roman"/>
          <w:spacing w:val="-2"/>
          <w:sz w:val="24"/>
          <w:szCs w:val="24"/>
        </w:rPr>
        <w:t xml:space="preserve"> facilitated </w:t>
      </w:r>
      <w:proofErr w:type="spellStart"/>
      <w:r w:rsidR="00296D7D" w:rsidRPr="00170B90">
        <w:rPr>
          <w:rFonts w:ascii="Times New Roman" w:hAnsi="Times New Roman" w:cs="Times New Roman"/>
          <w:spacing w:val="-2"/>
          <w:sz w:val="24"/>
          <w:szCs w:val="24"/>
        </w:rPr>
        <w:t>Pakhtun</w:t>
      </w:r>
      <w:proofErr w:type="spellEnd"/>
      <w:r w:rsidR="00296D7D" w:rsidRPr="00170B90">
        <w:rPr>
          <w:rFonts w:ascii="Times New Roman" w:hAnsi="Times New Roman" w:cs="Times New Roman"/>
          <w:spacing w:val="-2"/>
          <w:sz w:val="24"/>
          <w:szCs w:val="24"/>
        </w:rPr>
        <w:t xml:space="preserve"> women in making congenial relationship with others. </w:t>
      </w:r>
      <w:r w:rsidR="0022364C" w:rsidRPr="00170B90">
        <w:rPr>
          <w:rFonts w:ascii="Times New Roman" w:hAnsi="Times New Roman" w:cs="Times New Roman"/>
          <w:spacing w:val="-2"/>
          <w:sz w:val="24"/>
          <w:szCs w:val="24"/>
        </w:rPr>
        <w:t>Hospitality is always in t</w:t>
      </w:r>
      <w:r w:rsidR="00483182" w:rsidRPr="00170B90">
        <w:rPr>
          <w:rFonts w:ascii="Times New Roman" w:hAnsi="Times New Roman" w:cs="Times New Roman"/>
          <w:spacing w:val="-2"/>
          <w:sz w:val="24"/>
          <w:szCs w:val="24"/>
        </w:rPr>
        <w:t xml:space="preserve">rue nature of </w:t>
      </w:r>
      <w:proofErr w:type="spellStart"/>
      <w:r w:rsidR="00483182" w:rsidRPr="00170B90">
        <w:rPr>
          <w:rFonts w:ascii="Times New Roman" w:hAnsi="Times New Roman" w:cs="Times New Roman"/>
          <w:spacing w:val="-2"/>
          <w:sz w:val="24"/>
          <w:szCs w:val="24"/>
        </w:rPr>
        <w:t>Pakhtun</w:t>
      </w:r>
      <w:proofErr w:type="spellEnd"/>
      <w:r w:rsidR="00483182" w:rsidRPr="00170B90">
        <w:rPr>
          <w:rFonts w:ascii="Times New Roman" w:hAnsi="Times New Roman" w:cs="Times New Roman"/>
          <w:spacing w:val="-2"/>
          <w:sz w:val="24"/>
          <w:szCs w:val="24"/>
        </w:rPr>
        <w:t xml:space="preserve"> community, hence inviting people for </w:t>
      </w:r>
      <w:r w:rsidR="00483182" w:rsidRPr="00170B90">
        <w:rPr>
          <w:rFonts w:ascii="Times New Roman" w:hAnsi="Times New Roman" w:cs="Times New Roman"/>
          <w:spacing w:val="-2"/>
          <w:sz w:val="24"/>
          <w:szCs w:val="24"/>
        </w:rPr>
        <w:lastRenderedPageBreak/>
        <w:t xml:space="preserve">special occasions and sharing traditional food may help the </w:t>
      </w:r>
      <w:proofErr w:type="spellStart"/>
      <w:r w:rsidR="00483182" w:rsidRPr="00170B90">
        <w:rPr>
          <w:rFonts w:ascii="Times New Roman" w:hAnsi="Times New Roman" w:cs="Times New Roman"/>
          <w:spacing w:val="-2"/>
          <w:sz w:val="24"/>
          <w:szCs w:val="24"/>
        </w:rPr>
        <w:t>Pakhtun</w:t>
      </w:r>
      <w:proofErr w:type="spellEnd"/>
      <w:r w:rsidR="00483182" w:rsidRPr="00170B90">
        <w:rPr>
          <w:rFonts w:ascii="Times New Roman" w:hAnsi="Times New Roman" w:cs="Times New Roman"/>
          <w:spacing w:val="-2"/>
          <w:sz w:val="24"/>
          <w:szCs w:val="24"/>
        </w:rPr>
        <w:t xml:space="preserve"> women to assimilate with multi-cultural society.</w:t>
      </w:r>
      <w:r w:rsidR="009A7807" w:rsidRPr="00170B90">
        <w:rPr>
          <w:rFonts w:ascii="Times New Roman" w:hAnsi="Times New Roman" w:cs="Times New Roman"/>
          <w:spacing w:val="-2"/>
          <w:sz w:val="24"/>
          <w:szCs w:val="24"/>
        </w:rPr>
        <w:t xml:space="preserve"> </w:t>
      </w:r>
      <w:r w:rsidR="0010443B" w:rsidRPr="00170B90">
        <w:rPr>
          <w:rFonts w:ascii="Times New Roman" w:hAnsi="Times New Roman" w:cs="Times New Roman"/>
          <w:spacing w:val="-2"/>
          <w:sz w:val="24"/>
          <w:szCs w:val="24"/>
        </w:rPr>
        <w:t xml:space="preserve">The use of their traditional food, recipes, spices and food practices may assist </w:t>
      </w:r>
      <w:proofErr w:type="spellStart"/>
      <w:r w:rsidR="0010443B" w:rsidRPr="00170B90">
        <w:rPr>
          <w:rFonts w:ascii="Times New Roman" w:hAnsi="Times New Roman" w:cs="Times New Roman"/>
          <w:spacing w:val="-2"/>
          <w:sz w:val="24"/>
          <w:szCs w:val="24"/>
        </w:rPr>
        <w:t>Pakhtun</w:t>
      </w:r>
      <w:proofErr w:type="spellEnd"/>
      <w:r w:rsidR="0010443B" w:rsidRPr="00170B90">
        <w:rPr>
          <w:rFonts w:ascii="Times New Roman" w:hAnsi="Times New Roman" w:cs="Times New Roman"/>
          <w:spacing w:val="-2"/>
          <w:sz w:val="24"/>
          <w:szCs w:val="24"/>
        </w:rPr>
        <w:t xml:space="preserve"> women in protecting their cultural and social identity, hence facilitating them to construct their social identity in the new society. </w:t>
      </w:r>
    </w:p>
    <w:p w:rsidR="00560256" w:rsidRPr="00170B90" w:rsidRDefault="001B5AD3" w:rsidP="00170B90">
      <w:pPr>
        <w:spacing w:line="360" w:lineRule="auto"/>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Food preparation, consumption, serving, specific taste </w:t>
      </w:r>
      <w:r w:rsidR="00AB767E" w:rsidRPr="00170B90">
        <w:rPr>
          <w:rFonts w:ascii="Times New Roman" w:hAnsi="Times New Roman" w:cs="Times New Roman"/>
          <w:spacing w:val="-2"/>
          <w:sz w:val="24"/>
          <w:szCs w:val="24"/>
        </w:rPr>
        <w:t xml:space="preserve">and social etiquette related to </w:t>
      </w:r>
      <w:proofErr w:type="spellStart"/>
      <w:r w:rsidR="00AB767E" w:rsidRPr="00170B90">
        <w:rPr>
          <w:rFonts w:ascii="Times New Roman" w:hAnsi="Times New Roman" w:cs="Times New Roman"/>
          <w:spacing w:val="-2"/>
          <w:sz w:val="24"/>
          <w:szCs w:val="24"/>
        </w:rPr>
        <w:t>Pakhtun</w:t>
      </w:r>
      <w:proofErr w:type="spellEnd"/>
      <w:r w:rsidR="00AB767E" w:rsidRPr="00170B90">
        <w:rPr>
          <w:rFonts w:ascii="Times New Roman" w:hAnsi="Times New Roman" w:cs="Times New Roman"/>
          <w:spacing w:val="-2"/>
          <w:sz w:val="24"/>
          <w:szCs w:val="24"/>
        </w:rPr>
        <w:t xml:space="preserve"> community is a significant symbol that helps this community for social construction.</w:t>
      </w:r>
      <w:r w:rsidR="000E73BF" w:rsidRPr="00170B90">
        <w:rPr>
          <w:rFonts w:ascii="Times New Roman" w:hAnsi="Times New Roman" w:cs="Times New Roman"/>
          <w:spacing w:val="-2"/>
          <w:sz w:val="24"/>
          <w:szCs w:val="24"/>
        </w:rPr>
        <w:t xml:space="preserve"> </w:t>
      </w:r>
      <w:r w:rsidR="00AE415A" w:rsidRPr="00170B90">
        <w:rPr>
          <w:rFonts w:ascii="Times New Roman" w:hAnsi="Times New Roman" w:cs="Times New Roman"/>
          <w:spacing w:val="-2"/>
          <w:sz w:val="24"/>
          <w:szCs w:val="24"/>
        </w:rPr>
        <w:t xml:space="preserve">Festivals including both </w:t>
      </w:r>
      <w:proofErr w:type="spellStart"/>
      <w:r w:rsidR="00AE415A" w:rsidRPr="00170B90">
        <w:rPr>
          <w:rFonts w:ascii="Times New Roman" w:hAnsi="Times New Roman" w:cs="Times New Roman"/>
          <w:spacing w:val="-2"/>
          <w:sz w:val="24"/>
          <w:szCs w:val="24"/>
        </w:rPr>
        <w:t>eids</w:t>
      </w:r>
      <w:proofErr w:type="spellEnd"/>
      <w:r w:rsidR="00AE415A" w:rsidRPr="00170B90">
        <w:rPr>
          <w:rFonts w:ascii="Times New Roman" w:hAnsi="Times New Roman" w:cs="Times New Roman"/>
          <w:spacing w:val="-2"/>
          <w:sz w:val="24"/>
          <w:szCs w:val="24"/>
        </w:rPr>
        <w:t xml:space="preserve"> and other celebrations and specific foods on such occasions may create social soli</w:t>
      </w:r>
      <w:r w:rsidR="00744F1C" w:rsidRPr="00170B90">
        <w:rPr>
          <w:rFonts w:ascii="Times New Roman" w:hAnsi="Times New Roman" w:cs="Times New Roman"/>
          <w:spacing w:val="-2"/>
          <w:sz w:val="24"/>
          <w:szCs w:val="24"/>
        </w:rPr>
        <w:t xml:space="preserve">darity among </w:t>
      </w:r>
      <w:proofErr w:type="spellStart"/>
      <w:r w:rsidR="00744F1C" w:rsidRPr="00170B90">
        <w:rPr>
          <w:rFonts w:ascii="Times New Roman" w:hAnsi="Times New Roman" w:cs="Times New Roman"/>
          <w:spacing w:val="-2"/>
          <w:sz w:val="24"/>
          <w:szCs w:val="24"/>
        </w:rPr>
        <w:t>Pakhtun</w:t>
      </w:r>
      <w:proofErr w:type="spellEnd"/>
      <w:r w:rsidR="00744F1C" w:rsidRPr="00170B90">
        <w:rPr>
          <w:rFonts w:ascii="Times New Roman" w:hAnsi="Times New Roman" w:cs="Times New Roman"/>
          <w:spacing w:val="-2"/>
          <w:sz w:val="24"/>
          <w:szCs w:val="24"/>
        </w:rPr>
        <w:t xml:space="preserve"> women and o</w:t>
      </w:r>
      <w:r w:rsidR="00AE415A" w:rsidRPr="00170B90">
        <w:rPr>
          <w:rFonts w:ascii="Times New Roman" w:hAnsi="Times New Roman" w:cs="Times New Roman"/>
          <w:spacing w:val="-2"/>
          <w:sz w:val="24"/>
          <w:szCs w:val="24"/>
        </w:rPr>
        <w:t xml:space="preserve">thers. </w:t>
      </w:r>
      <w:r w:rsidR="00E36B6E" w:rsidRPr="00170B90">
        <w:rPr>
          <w:rFonts w:ascii="Times New Roman" w:hAnsi="Times New Roman" w:cs="Times New Roman"/>
          <w:spacing w:val="-2"/>
          <w:sz w:val="24"/>
          <w:szCs w:val="24"/>
        </w:rPr>
        <w:t xml:space="preserve">The use of ghee, Pulao, Fried Chicken, Sweets and other delicacies </w:t>
      </w:r>
      <w:r w:rsidR="00CF1963" w:rsidRPr="00170B90">
        <w:rPr>
          <w:rFonts w:ascii="Times New Roman" w:hAnsi="Times New Roman" w:cs="Times New Roman"/>
          <w:spacing w:val="-2"/>
          <w:sz w:val="24"/>
          <w:szCs w:val="24"/>
        </w:rPr>
        <w:t xml:space="preserve">in preparation of traditional cuisines </w:t>
      </w:r>
      <w:r w:rsidR="003A1CB5" w:rsidRPr="00170B90">
        <w:rPr>
          <w:rFonts w:ascii="Times New Roman" w:hAnsi="Times New Roman" w:cs="Times New Roman"/>
          <w:spacing w:val="-2"/>
          <w:sz w:val="24"/>
          <w:szCs w:val="24"/>
        </w:rPr>
        <w:t xml:space="preserve">and sharing such food with others establishes a bridge to form relationship, thus helps in adaptive and assimilation process. </w:t>
      </w:r>
      <w:r w:rsidR="00215276" w:rsidRPr="00170B90">
        <w:rPr>
          <w:rFonts w:ascii="Times New Roman" w:hAnsi="Times New Roman" w:cs="Times New Roman"/>
          <w:spacing w:val="-2"/>
          <w:sz w:val="24"/>
          <w:szCs w:val="24"/>
        </w:rPr>
        <w:t xml:space="preserve">Moreover, </w:t>
      </w:r>
      <w:r w:rsidR="002159C0" w:rsidRPr="00170B90">
        <w:rPr>
          <w:rFonts w:ascii="Times New Roman" w:hAnsi="Times New Roman" w:cs="Times New Roman"/>
          <w:spacing w:val="-2"/>
          <w:sz w:val="24"/>
          <w:szCs w:val="24"/>
        </w:rPr>
        <w:t>this may keep the cultural, regional, social and ethnic identi</w:t>
      </w:r>
      <w:r w:rsidR="00215796" w:rsidRPr="00170B90">
        <w:rPr>
          <w:rFonts w:ascii="Times New Roman" w:hAnsi="Times New Roman" w:cs="Times New Roman"/>
          <w:spacing w:val="-2"/>
          <w:sz w:val="24"/>
          <w:szCs w:val="24"/>
        </w:rPr>
        <w:t xml:space="preserve">ty of the </w:t>
      </w:r>
      <w:proofErr w:type="spellStart"/>
      <w:r w:rsidR="00215796" w:rsidRPr="00170B90">
        <w:rPr>
          <w:rFonts w:ascii="Times New Roman" w:hAnsi="Times New Roman" w:cs="Times New Roman"/>
          <w:spacing w:val="-2"/>
          <w:sz w:val="24"/>
          <w:szCs w:val="24"/>
        </w:rPr>
        <w:t>Pakhtun</w:t>
      </w:r>
      <w:proofErr w:type="spellEnd"/>
      <w:r w:rsidR="00215796" w:rsidRPr="00170B90">
        <w:rPr>
          <w:rFonts w:ascii="Times New Roman" w:hAnsi="Times New Roman" w:cs="Times New Roman"/>
          <w:spacing w:val="-2"/>
          <w:sz w:val="24"/>
          <w:szCs w:val="24"/>
        </w:rPr>
        <w:t xml:space="preserve"> women intact and protect the true essence of their society.</w:t>
      </w:r>
      <w:r w:rsidR="00542D0C" w:rsidRPr="00170B90">
        <w:rPr>
          <w:rFonts w:ascii="Times New Roman" w:hAnsi="Times New Roman" w:cs="Times New Roman"/>
          <w:spacing w:val="-2"/>
          <w:sz w:val="24"/>
          <w:szCs w:val="24"/>
        </w:rPr>
        <w:t xml:space="preserve"> Cooking is an activity that involves teamwork and provides knowledge about </w:t>
      </w:r>
      <w:r w:rsidR="001111F4" w:rsidRPr="00170B90">
        <w:rPr>
          <w:rFonts w:ascii="Times New Roman" w:hAnsi="Times New Roman" w:cs="Times New Roman"/>
          <w:spacing w:val="-2"/>
          <w:sz w:val="24"/>
          <w:szCs w:val="24"/>
        </w:rPr>
        <w:t>food practices</w:t>
      </w:r>
      <w:r w:rsidR="002A41F6" w:rsidRPr="00170B90">
        <w:rPr>
          <w:rFonts w:ascii="Times New Roman" w:hAnsi="Times New Roman" w:cs="Times New Roman"/>
          <w:spacing w:val="-2"/>
          <w:sz w:val="24"/>
          <w:szCs w:val="24"/>
        </w:rPr>
        <w:t xml:space="preserve"> and preparation. </w:t>
      </w:r>
      <w:r w:rsidR="004B69FC" w:rsidRPr="00170B90">
        <w:rPr>
          <w:rFonts w:ascii="Times New Roman" w:hAnsi="Times New Roman" w:cs="Times New Roman"/>
          <w:spacing w:val="-2"/>
          <w:sz w:val="24"/>
          <w:szCs w:val="24"/>
        </w:rPr>
        <w:t xml:space="preserve">The process of cooking refers to transmission of social attitudes, food preparation and social identity of individuals involved in the process. The pattern of cooking is transferred from one generation to another generation and is famously known to be cultural value and heritage of </w:t>
      </w:r>
      <w:proofErr w:type="spellStart"/>
      <w:r w:rsidR="004B69FC" w:rsidRPr="00170B90">
        <w:rPr>
          <w:rFonts w:ascii="Times New Roman" w:hAnsi="Times New Roman" w:cs="Times New Roman"/>
          <w:spacing w:val="-2"/>
          <w:sz w:val="24"/>
          <w:szCs w:val="24"/>
        </w:rPr>
        <w:t>Pakhtun</w:t>
      </w:r>
      <w:proofErr w:type="spellEnd"/>
      <w:r w:rsidR="004B69FC" w:rsidRPr="00170B90">
        <w:rPr>
          <w:rFonts w:ascii="Times New Roman" w:hAnsi="Times New Roman" w:cs="Times New Roman"/>
          <w:spacing w:val="-2"/>
          <w:sz w:val="24"/>
          <w:szCs w:val="24"/>
        </w:rPr>
        <w:t xml:space="preserve"> community.</w:t>
      </w:r>
      <w:r w:rsidR="006C798D" w:rsidRPr="00170B90">
        <w:rPr>
          <w:rFonts w:ascii="Times New Roman" w:hAnsi="Times New Roman" w:cs="Times New Roman"/>
          <w:spacing w:val="-2"/>
          <w:sz w:val="24"/>
          <w:szCs w:val="24"/>
        </w:rPr>
        <w:t xml:space="preserve"> Cooking has facilitated women in establishing and creating bonding with </w:t>
      </w:r>
      <w:r w:rsidR="00CE6858" w:rsidRPr="00170B90">
        <w:rPr>
          <w:rFonts w:ascii="Times New Roman" w:hAnsi="Times New Roman" w:cs="Times New Roman"/>
          <w:spacing w:val="-2"/>
          <w:sz w:val="24"/>
          <w:szCs w:val="24"/>
        </w:rPr>
        <w:t>each other</w:t>
      </w:r>
      <w:r w:rsidR="006C798D" w:rsidRPr="00170B90">
        <w:rPr>
          <w:rFonts w:ascii="Times New Roman" w:hAnsi="Times New Roman" w:cs="Times New Roman"/>
          <w:spacing w:val="-2"/>
          <w:sz w:val="24"/>
          <w:szCs w:val="24"/>
        </w:rPr>
        <w:t xml:space="preserve"> as they perform the task of cooking as a team and enjoy the praise and appreciation together.</w:t>
      </w:r>
      <w:r w:rsidR="005939EF" w:rsidRPr="00170B90">
        <w:rPr>
          <w:rFonts w:ascii="Times New Roman" w:hAnsi="Times New Roman" w:cs="Times New Roman"/>
          <w:spacing w:val="-2"/>
          <w:sz w:val="24"/>
          <w:szCs w:val="24"/>
        </w:rPr>
        <w:t xml:space="preserve"> It is also found that many </w:t>
      </w:r>
      <w:proofErr w:type="spellStart"/>
      <w:r w:rsidR="005939EF" w:rsidRPr="00170B90">
        <w:rPr>
          <w:rFonts w:ascii="Times New Roman" w:hAnsi="Times New Roman" w:cs="Times New Roman"/>
          <w:spacing w:val="-2"/>
          <w:sz w:val="24"/>
          <w:szCs w:val="24"/>
        </w:rPr>
        <w:t>Pakhtun</w:t>
      </w:r>
      <w:proofErr w:type="spellEnd"/>
      <w:r w:rsidR="005939EF" w:rsidRPr="00170B90">
        <w:rPr>
          <w:rFonts w:ascii="Times New Roman" w:hAnsi="Times New Roman" w:cs="Times New Roman"/>
          <w:spacing w:val="-2"/>
          <w:sz w:val="24"/>
          <w:szCs w:val="24"/>
        </w:rPr>
        <w:t xml:space="preserve"> females have adopted the easy and convenient style of cooking on weekdays, but some of them still enjoy cooking their ethnic and traditional cuisine on weekends, get-togethers and special occasions. </w:t>
      </w:r>
      <w:r w:rsidR="005939EF" w:rsidRPr="00170B90">
        <w:rPr>
          <w:rFonts w:ascii="Times New Roman" w:hAnsi="Times New Roman" w:cs="Times New Roman"/>
          <w:i/>
          <w:spacing w:val="-2"/>
          <w:sz w:val="24"/>
          <w:szCs w:val="24"/>
        </w:rPr>
        <w:t>Rice</w:t>
      </w:r>
      <w:r w:rsidR="005939EF" w:rsidRPr="00170B90">
        <w:rPr>
          <w:rFonts w:ascii="Times New Roman" w:hAnsi="Times New Roman" w:cs="Times New Roman"/>
          <w:spacing w:val="-2"/>
          <w:sz w:val="24"/>
          <w:szCs w:val="24"/>
        </w:rPr>
        <w:t xml:space="preserve"> and </w:t>
      </w:r>
      <w:r w:rsidR="005939EF" w:rsidRPr="00170B90">
        <w:rPr>
          <w:rFonts w:ascii="Times New Roman" w:hAnsi="Times New Roman" w:cs="Times New Roman"/>
          <w:i/>
          <w:spacing w:val="-2"/>
          <w:sz w:val="24"/>
          <w:szCs w:val="24"/>
        </w:rPr>
        <w:t>meat (Mutton or beef)</w:t>
      </w:r>
      <w:r w:rsidR="005939EF" w:rsidRPr="00170B90">
        <w:rPr>
          <w:rFonts w:ascii="Times New Roman" w:hAnsi="Times New Roman" w:cs="Times New Roman"/>
          <w:spacing w:val="-2"/>
          <w:sz w:val="24"/>
          <w:szCs w:val="24"/>
        </w:rPr>
        <w:t xml:space="preserve"> is a significant and known to be traditional ingredient in making </w:t>
      </w:r>
      <w:proofErr w:type="spellStart"/>
      <w:r w:rsidR="005939EF" w:rsidRPr="00170B90">
        <w:rPr>
          <w:rFonts w:ascii="Times New Roman" w:hAnsi="Times New Roman" w:cs="Times New Roman"/>
          <w:spacing w:val="-2"/>
          <w:sz w:val="24"/>
          <w:szCs w:val="24"/>
        </w:rPr>
        <w:t>Pakhtun</w:t>
      </w:r>
      <w:proofErr w:type="spellEnd"/>
      <w:r w:rsidR="005939EF" w:rsidRPr="00170B90">
        <w:rPr>
          <w:rFonts w:ascii="Times New Roman" w:hAnsi="Times New Roman" w:cs="Times New Roman"/>
          <w:spacing w:val="-2"/>
          <w:sz w:val="24"/>
          <w:szCs w:val="24"/>
        </w:rPr>
        <w:t xml:space="preserve"> meals and these are frequently cooked to ensure their cultural heritage and identity is preserved.</w:t>
      </w:r>
      <w:r w:rsidR="0092525B" w:rsidRPr="00170B90">
        <w:rPr>
          <w:rFonts w:ascii="Times New Roman" w:hAnsi="Times New Roman" w:cs="Times New Roman"/>
          <w:spacing w:val="-2"/>
          <w:sz w:val="24"/>
          <w:szCs w:val="24"/>
        </w:rPr>
        <w:t xml:space="preserve"> </w:t>
      </w:r>
      <w:r w:rsidR="00560256" w:rsidRPr="00170B90">
        <w:rPr>
          <w:rFonts w:ascii="Times New Roman" w:hAnsi="Times New Roman" w:cs="Times New Roman"/>
          <w:spacing w:val="-2"/>
          <w:sz w:val="24"/>
          <w:szCs w:val="24"/>
        </w:rPr>
        <w:t xml:space="preserve">There are very clear and noticeable gendered behaviors that are associated with preparation, consumption and serving of food. In many families, women are expected to cook tasty food and do all the household chores, however men are not expected to do any task, and if he does, he is highly appreciated and praised. Such appreciation and praise is not equally done for the female members of the family. </w:t>
      </w:r>
      <w:r w:rsidR="00C449F0" w:rsidRPr="00170B90">
        <w:rPr>
          <w:rFonts w:ascii="Times New Roman" w:hAnsi="Times New Roman" w:cs="Times New Roman"/>
          <w:spacing w:val="-2"/>
          <w:sz w:val="24"/>
          <w:szCs w:val="24"/>
        </w:rPr>
        <w:t>This brings</w:t>
      </w:r>
      <w:r w:rsidR="00560256" w:rsidRPr="00170B90">
        <w:rPr>
          <w:rFonts w:ascii="Times New Roman" w:hAnsi="Times New Roman" w:cs="Times New Roman"/>
          <w:spacing w:val="-2"/>
          <w:sz w:val="24"/>
          <w:szCs w:val="24"/>
        </w:rPr>
        <w:t xml:space="preserve"> clear difference and disparity among the families on account of gendered behavior. Some of the arguments against gendered behavior </w:t>
      </w:r>
      <w:r w:rsidR="00C449F0" w:rsidRPr="00170B90">
        <w:rPr>
          <w:rFonts w:ascii="Times New Roman" w:hAnsi="Times New Roman" w:cs="Times New Roman"/>
          <w:spacing w:val="-2"/>
          <w:sz w:val="24"/>
          <w:szCs w:val="24"/>
        </w:rPr>
        <w:t>are</w:t>
      </w:r>
      <w:r w:rsidR="00560256" w:rsidRPr="00170B90">
        <w:rPr>
          <w:rFonts w:ascii="Times New Roman" w:hAnsi="Times New Roman" w:cs="Times New Roman"/>
          <w:spacing w:val="-2"/>
          <w:sz w:val="24"/>
          <w:szCs w:val="24"/>
        </w:rPr>
        <w:t xml:space="preserve"> against culture and against the norm.</w:t>
      </w:r>
      <w:r w:rsidR="00EF51DA" w:rsidRPr="00170B90">
        <w:rPr>
          <w:rFonts w:ascii="Times New Roman" w:hAnsi="Times New Roman" w:cs="Times New Roman"/>
          <w:spacing w:val="-2"/>
          <w:sz w:val="24"/>
          <w:szCs w:val="24"/>
        </w:rPr>
        <w:t xml:space="preserve"> Cultural identity is when certain traditions, customs, beliefs and values are shared through traditional cultural practices and become meaningful and important to oneself. It contributes to how we see ourselves and the groups with which we identify. Ethnic </w:t>
      </w:r>
      <w:r w:rsidR="00EF51DA" w:rsidRPr="00170B90">
        <w:rPr>
          <w:rFonts w:ascii="Times New Roman" w:hAnsi="Times New Roman" w:cs="Times New Roman"/>
          <w:spacing w:val="-2"/>
          <w:sz w:val="24"/>
          <w:szCs w:val="24"/>
        </w:rPr>
        <w:lastRenderedPageBreak/>
        <w:t>foods offer a rich set of metaphors through which individuals can express their cultures.</w:t>
      </w:r>
      <w:r w:rsidR="002B1D1F" w:rsidRPr="00170B90">
        <w:rPr>
          <w:rFonts w:ascii="Times New Roman" w:hAnsi="Times New Roman" w:cs="Times New Roman"/>
          <w:spacing w:val="-2"/>
          <w:sz w:val="24"/>
          <w:szCs w:val="24"/>
        </w:rPr>
        <w:t xml:space="preserve"> </w:t>
      </w:r>
      <w:r w:rsidR="004A40AA" w:rsidRPr="00170B90">
        <w:rPr>
          <w:rFonts w:ascii="Times New Roman" w:hAnsi="Times New Roman" w:cs="Times New Roman"/>
          <w:spacing w:val="-2"/>
          <w:sz w:val="24"/>
          <w:szCs w:val="24"/>
        </w:rPr>
        <w:t xml:space="preserve">Food as a symbol helps us to study social boundaries and helps in their construction. Also, food liking, preference of cuisines and eating behaviors are also relevant in social construction of the identity of </w:t>
      </w:r>
      <w:proofErr w:type="spellStart"/>
      <w:r w:rsidR="004A40AA" w:rsidRPr="00170B90">
        <w:rPr>
          <w:rFonts w:ascii="Times New Roman" w:hAnsi="Times New Roman" w:cs="Times New Roman"/>
          <w:spacing w:val="-2"/>
          <w:sz w:val="24"/>
          <w:szCs w:val="24"/>
        </w:rPr>
        <w:t>Pakhtun</w:t>
      </w:r>
      <w:proofErr w:type="spellEnd"/>
      <w:r w:rsidR="004A40AA" w:rsidRPr="00170B90">
        <w:rPr>
          <w:rFonts w:ascii="Times New Roman" w:hAnsi="Times New Roman" w:cs="Times New Roman"/>
          <w:spacing w:val="-2"/>
          <w:sz w:val="24"/>
          <w:szCs w:val="24"/>
        </w:rPr>
        <w:t xml:space="preserve"> females in a university. </w:t>
      </w:r>
    </w:p>
    <w:p w:rsidR="005939EF" w:rsidRDefault="00CC6DF7" w:rsidP="00170B90">
      <w:pPr>
        <w:autoSpaceDE w:val="0"/>
        <w:autoSpaceDN w:val="0"/>
        <w:adjustRightInd w:val="0"/>
        <w:spacing w:after="0" w:line="360" w:lineRule="auto"/>
        <w:jc w:val="both"/>
        <w:rPr>
          <w:rFonts w:ascii="Times New Roman" w:hAnsi="Times New Roman" w:cs="Times New Roman"/>
          <w:b/>
          <w:spacing w:val="-2"/>
          <w:sz w:val="24"/>
          <w:szCs w:val="24"/>
        </w:rPr>
      </w:pPr>
      <w:r>
        <w:rPr>
          <w:rFonts w:ascii="Times New Roman" w:hAnsi="Times New Roman" w:cs="Times New Roman"/>
          <w:b/>
          <w:spacing w:val="-2"/>
          <w:sz w:val="24"/>
          <w:szCs w:val="24"/>
        </w:rPr>
        <w:t xml:space="preserve"> </w:t>
      </w: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541951" w:rsidRDefault="00541951" w:rsidP="00170B90">
      <w:pPr>
        <w:autoSpaceDE w:val="0"/>
        <w:autoSpaceDN w:val="0"/>
        <w:adjustRightInd w:val="0"/>
        <w:spacing w:after="0" w:line="360" w:lineRule="auto"/>
        <w:jc w:val="both"/>
        <w:rPr>
          <w:rFonts w:ascii="Times New Roman" w:hAnsi="Times New Roman" w:cs="Times New Roman"/>
          <w:b/>
          <w:spacing w:val="-2"/>
          <w:sz w:val="32"/>
          <w:szCs w:val="32"/>
        </w:rPr>
      </w:pPr>
    </w:p>
    <w:p w:rsidR="00CC6DF7" w:rsidRPr="00CC6DF7" w:rsidRDefault="00CC6DF7" w:rsidP="00170B90">
      <w:pPr>
        <w:autoSpaceDE w:val="0"/>
        <w:autoSpaceDN w:val="0"/>
        <w:adjustRightInd w:val="0"/>
        <w:spacing w:after="0" w:line="360" w:lineRule="auto"/>
        <w:jc w:val="both"/>
        <w:rPr>
          <w:rFonts w:ascii="Times New Roman" w:hAnsi="Times New Roman" w:cs="Times New Roman"/>
          <w:b/>
          <w:spacing w:val="-2"/>
          <w:sz w:val="32"/>
          <w:szCs w:val="32"/>
        </w:rPr>
      </w:pPr>
      <w:r w:rsidRPr="00CC6DF7">
        <w:rPr>
          <w:rFonts w:ascii="Times New Roman" w:hAnsi="Times New Roman" w:cs="Times New Roman"/>
          <w:b/>
          <w:spacing w:val="-2"/>
          <w:sz w:val="32"/>
          <w:szCs w:val="32"/>
        </w:rPr>
        <w:lastRenderedPageBreak/>
        <w:t>Chapter V</w:t>
      </w:r>
    </w:p>
    <w:p w:rsidR="00BD26AE" w:rsidRPr="00170B90" w:rsidRDefault="00D867FE" w:rsidP="00170B90">
      <w:pPr>
        <w:pStyle w:val="Heading1"/>
        <w:spacing w:line="360" w:lineRule="auto"/>
        <w:rPr>
          <w:rFonts w:ascii="Times New Roman" w:hAnsi="Times New Roman" w:cs="Times New Roman"/>
        </w:rPr>
      </w:pPr>
      <w:bookmarkStart w:id="56" w:name="_Toc523472138"/>
      <w:r w:rsidRPr="00170B90">
        <w:rPr>
          <w:rFonts w:ascii="Times New Roman" w:hAnsi="Times New Roman" w:cs="Times New Roman"/>
        </w:rPr>
        <w:t>Conclusions</w:t>
      </w:r>
      <w:bookmarkEnd w:id="56"/>
    </w:p>
    <w:p w:rsidR="000A55A7" w:rsidRPr="00170B90" w:rsidRDefault="000A55A7" w:rsidP="00170B90">
      <w:pPr>
        <w:pStyle w:val="Heading2"/>
        <w:spacing w:line="360" w:lineRule="auto"/>
        <w:rPr>
          <w:rFonts w:ascii="Times New Roman" w:hAnsi="Times New Roman" w:cs="Times New Roman"/>
        </w:rPr>
      </w:pPr>
      <w:bookmarkStart w:id="57" w:name="_Toc523472139"/>
      <w:r w:rsidRPr="00170B90">
        <w:rPr>
          <w:rFonts w:ascii="Times New Roman" w:hAnsi="Times New Roman" w:cs="Times New Roman"/>
        </w:rPr>
        <w:t>Introduction</w:t>
      </w:r>
      <w:bookmarkEnd w:id="57"/>
    </w:p>
    <w:p w:rsidR="009E555E" w:rsidRPr="00170B90" w:rsidRDefault="009E555E"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My aim of the study is expressed by the </w:t>
      </w:r>
      <w:r w:rsidRPr="00170B90">
        <w:rPr>
          <w:rFonts w:ascii="Times New Roman" w:hAnsi="Times New Roman" w:cs="Times New Roman"/>
          <w:i/>
          <w:spacing w:val="-2"/>
          <w:sz w:val="24"/>
          <w:szCs w:val="24"/>
        </w:rPr>
        <w:t>(Deetz &amp; Alvesson, 2000)</w:t>
      </w:r>
      <w:r w:rsidRPr="00170B90">
        <w:rPr>
          <w:rFonts w:ascii="Times New Roman" w:hAnsi="Times New Roman" w:cs="Times New Roman"/>
          <w:spacing w:val="-2"/>
          <w:sz w:val="24"/>
          <w:szCs w:val="24"/>
        </w:rPr>
        <w:t xml:space="preserve"> in best way. They revealed that:</w:t>
      </w:r>
    </w:p>
    <w:p w:rsidR="009E555E" w:rsidRPr="00170B90" w:rsidRDefault="009E555E"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i/>
          <w:spacing w:val="-2"/>
          <w:sz w:val="24"/>
          <w:szCs w:val="24"/>
        </w:rPr>
        <w:t xml:space="preserve">"through making it clear that it is not an objective picture of social reality but a set of impressions and interpretations produced by a situated person, and </w:t>
      </w:r>
      <w:proofErr w:type="spellStart"/>
      <w:r w:rsidRPr="00170B90">
        <w:rPr>
          <w:rFonts w:ascii="Times New Roman" w:hAnsi="Times New Roman" w:cs="Times New Roman"/>
          <w:i/>
          <w:spacing w:val="-2"/>
          <w:sz w:val="24"/>
          <w:szCs w:val="24"/>
        </w:rPr>
        <w:t>characterised</w:t>
      </w:r>
      <w:proofErr w:type="spellEnd"/>
      <w:r w:rsidRPr="00170B90">
        <w:rPr>
          <w:rFonts w:ascii="Times New Roman" w:hAnsi="Times New Roman" w:cs="Times New Roman"/>
          <w:i/>
          <w:spacing w:val="-2"/>
          <w:sz w:val="24"/>
          <w:szCs w:val="24"/>
        </w:rPr>
        <w:t xml:space="preserve"> by feeling, imagination, commitment and a particular pre-structured understanding associated with education, intellectual, intellectual heroes, etc., the reader is reminded that what is offered is one story - at best empirically sensitive and well-grounded, and full of insights and theoretical contributions but still open to other readings, and informed by other perspectives, interests or creative power".(Deetz &amp; Alvesson, 2000)</w:t>
      </w:r>
    </w:p>
    <w:p w:rsidR="009E555E" w:rsidRPr="00170B90" w:rsidRDefault="009E555E"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This chapter will conclude the whole research thesis. All the conclusions and results of the research in accordance with the objectives of the study will </w:t>
      </w:r>
      <w:r w:rsidR="00497FA0" w:rsidRPr="00170B90">
        <w:rPr>
          <w:rFonts w:ascii="Times New Roman" w:hAnsi="Times New Roman" w:cs="Times New Roman"/>
          <w:spacing w:val="-2"/>
          <w:sz w:val="24"/>
          <w:szCs w:val="24"/>
        </w:rPr>
        <w:t xml:space="preserve">be elaborated </w:t>
      </w:r>
      <w:r w:rsidRPr="00170B90">
        <w:rPr>
          <w:rFonts w:ascii="Times New Roman" w:hAnsi="Times New Roman" w:cs="Times New Roman"/>
          <w:spacing w:val="-2"/>
          <w:sz w:val="24"/>
          <w:szCs w:val="24"/>
        </w:rPr>
        <w:t xml:space="preserve">in this chapter. </w:t>
      </w:r>
      <w:r w:rsidRPr="00170B90">
        <w:rPr>
          <w:rFonts w:ascii="Times New Roman" w:hAnsi="Times New Roman" w:cs="Times New Roman"/>
          <w:i/>
          <w:spacing w:val="-2"/>
          <w:sz w:val="24"/>
          <w:szCs w:val="24"/>
        </w:rPr>
        <w:t>Wolcott (2002)</w:t>
      </w:r>
      <w:r w:rsidRPr="00170B90">
        <w:rPr>
          <w:rFonts w:ascii="Times New Roman" w:hAnsi="Times New Roman" w:cs="Times New Roman"/>
          <w:spacing w:val="-2"/>
          <w:sz w:val="24"/>
          <w:szCs w:val="24"/>
        </w:rPr>
        <w:t xml:space="preserve"> stated that </w:t>
      </w:r>
      <w:r w:rsidRPr="00170B90">
        <w:rPr>
          <w:rFonts w:ascii="Times New Roman" w:hAnsi="Times New Roman" w:cs="Times New Roman"/>
          <w:i/>
          <w:spacing w:val="-2"/>
          <w:sz w:val="24"/>
          <w:szCs w:val="24"/>
        </w:rPr>
        <w:t>"if you close on a note of reflection, keep the subject(s) of your study the focus of your reflections</w:t>
      </w:r>
      <w:proofErr w:type="gramStart"/>
      <w:r w:rsidRPr="00170B90">
        <w:rPr>
          <w:rFonts w:ascii="Times New Roman" w:hAnsi="Times New Roman" w:cs="Times New Roman"/>
          <w:i/>
          <w:spacing w:val="-2"/>
          <w:sz w:val="24"/>
          <w:szCs w:val="24"/>
        </w:rPr>
        <w:t>".(</w:t>
      </w:r>
      <w:proofErr w:type="gramEnd"/>
      <w:r w:rsidRPr="00170B90">
        <w:rPr>
          <w:rFonts w:ascii="Times New Roman" w:hAnsi="Times New Roman" w:cs="Times New Roman"/>
          <w:i/>
          <w:spacing w:val="-2"/>
          <w:sz w:val="24"/>
          <w:szCs w:val="24"/>
        </w:rPr>
        <w:t>Wolcott, 2002)</w:t>
      </w:r>
    </w:p>
    <w:p w:rsidR="00560366" w:rsidRPr="00170B90" w:rsidRDefault="009E555E"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first aim of my study is whether all the objective of the study have been achieved and secondly this study can be </w:t>
      </w:r>
      <w:r w:rsidR="00467733" w:rsidRPr="00170B90">
        <w:rPr>
          <w:rFonts w:ascii="Times New Roman" w:hAnsi="Times New Roman" w:cs="Times New Roman"/>
          <w:spacing w:val="-2"/>
          <w:sz w:val="24"/>
          <w:szCs w:val="24"/>
        </w:rPr>
        <w:t>helpful in using food as a symbol in collaborating and assimilating with multi-cultural society</w:t>
      </w:r>
      <w:r w:rsidR="00293049"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and regarded as a contribution in existing knowledge.</w:t>
      </w:r>
    </w:p>
    <w:p w:rsidR="00C17582" w:rsidRPr="00170B90" w:rsidRDefault="00C17582" w:rsidP="00170B90">
      <w:pPr>
        <w:autoSpaceDE w:val="0"/>
        <w:autoSpaceDN w:val="0"/>
        <w:adjustRightInd w:val="0"/>
        <w:spacing w:after="0" w:line="360" w:lineRule="auto"/>
        <w:jc w:val="both"/>
        <w:rPr>
          <w:rFonts w:ascii="Times New Roman" w:hAnsi="Times New Roman" w:cs="Times New Roman"/>
          <w:spacing w:val="-2"/>
          <w:sz w:val="24"/>
          <w:szCs w:val="24"/>
        </w:rPr>
      </w:pPr>
    </w:p>
    <w:p w:rsidR="00C17582" w:rsidRPr="00170B90" w:rsidRDefault="00C17582" w:rsidP="00170B90">
      <w:pPr>
        <w:pStyle w:val="Heading2"/>
        <w:spacing w:line="360" w:lineRule="auto"/>
        <w:rPr>
          <w:rFonts w:ascii="Times New Roman" w:hAnsi="Times New Roman" w:cs="Times New Roman"/>
        </w:rPr>
      </w:pPr>
      <w:bookmarkStart w:id="58" w:name="_Toc523472140"/>
      <w:r w:rsidRPr="00170B90">
        <w:rPr>
          <w:rFonts w:ascii="Times New Roman" w:hAnsi="Times New Roman" w:cs="Times New Roman"/>
        </w:rPr>
        <w:t>Returning to the Research Objectives</w:t>
      </w:r>
      <w:bookmarkEnd w:id="58"/>
    </w:p>
    <w:p w:rsidR="002C2EB3" w:rsidRPr="00170B90" w:rsidRDefault="006222F6"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As discussed in earliest Chapter i.e. Chapter 1, The research questions are important part of the research and the questions interrogated and investigated are conceptual and methodological.</w:t>
      </w:r>
      <w:r w:rsidR="003E1E45" w:rsidRPr="00170B90">
        <w:rPr>
          <w:rFonts w:ascii="Times New Roman" w:hAnsi="Times New Roman" w:cs="Times New Roman"/>
          <w:spacing w:val="-2"/>
          <w:sz w:val="24"/>
          <w:szCs w:val="24"/>
        </w:rPr>
        <w:t xml:space="preserve"> </w:t>
      </w:r>
      <w:r w:rsidR="0054673F" w:rsidRPr="00170B90">
        <w:rPr>
          <w:rFonts w:ascii="Times New Roman" w:hAnsi="Times New Roman" w:cs="Times New Roman"/>
          <w:spacing w:val="-2"/>
          <w:sz w:val="24"/>
          <w:szCs w:val="24"/>
        </w:rPr>
        <w:t>In qualitative research,</w:t>
      </w:r>
      <w:r w:rsidR="00AE6BA5" w:rsidRPr="00170B90">
        <w:rPr>
          <w:rFonts w:ascii="Times New Roman" w:hAnsi="Times New Roman" w:cs="Times New Roman"/>
          <w:spacing w:val="-2"/>
          <w:sz w:val="24"/>
          <w:szCs w:val="24"/>
        </w:rPr>
        <w:t xml:space="preserve"> these questions can be summariz</w:t>
      </w:r>
      <w:r w:rsidR="0054673F" w:rsidRPr="00170B90">
        <w:rPr>
          <w:rFonts w:ascii="Times New Roman" w:hAnsi="Times New Roman" w:cs="Times New Roman"/>
          <w:spacing w:val="-2"/>
          <w:sz w:val="24"/>
          <w:szCs w:val="24"/>
        </w:rPr>
        <w:t xml:space="preserve">ed as </w:t>
      </w:r>
      <w:r w:rsidR="0054673F" w:rsidRPr="00170B90">
        <w:rPr>
          <w:rFonts w:ascii="Times New Roman" w:hAnsi="Times New Roman" w:cs="Times New Roman"/>
          <w:i/>
          <w:spacing w:val="-2"/>
          <w:sz w:val="24"/>
          <w:szCs w:val="24"/>
        </w:rPr>
        <w:t>‘what’, ‘why</w:t>
      </w:r>
      <w:r w:rsidR="0054673F" w:rsidRPr="00170B90">
        <w:rPr>
          <w:rFonts w:ascii="Times New Roman" w:hAnsi="Times New Roman" w:cs="Times New Roman"/>
          <w:spacing w:val="-2"/>
          <w:sz w:val="24"/>
          <w:szCs w:val="24"/>
        </w:rPr>
        <w:t>’ and ‘</w:t>
      </w:r>
      <w:r w:rsidR="0054673F" w:rsidRPr="00170B90">
        <w:rPr>
          <w:rFonts w:ascii="Times New Roman" w:hAnsi="Times New Roman" w:cs="Times New Roman"/>
          <w:i/>
          <w:spacing w:val="-2"/>
          <w:sz w:val="24"/>
          <w:szCs w:val="24"/>
        </w:rPr>
        <w:t>how’ (Watson, 1994)</w:t>
      </w:r>
      <w:r w:rsidR="0054673F" w:rsidRPr="00170B90">
        <w:rPr>
          <w:rFonts w:ascii="Times New Roman" w:hAnsi="Times New Roman" w:cs="Times New Roman"/>
          <w:spacing w:val="-2"/>
          <w:sz w:val="24"/>
          <w:szCs w:val="24"/>
        </w:rPr>
        <w:t xml:space="preserve">. The research questions and objective of the study was presented in Chapter 1 and these questions help us to achieve the answers. These questions and objectives were designed to identify the research gap in </w:t>
      </w:r>
      <w:r w:rsidR="00324623" w:rsidRPr="00170B90">
        <w:rPr>
          <w:rFonts w:ascii="Times New Roman" w:hAnsi="Times New Roman" w:cs="Times New Roman"/>
          <w:spacing w:val="-2"/>
          <w:sz w:val="24"/>
          <w:szCs w:val="24"/>
        </w:rPr>
        <w:t xml:space="preserve">previous literature about the use of food as a symbol in </w:t>
      </w:r>
      <w:proofErr w:type="spellStart"/>
      <w:r w:rsidR="00324623" w:rsidRPr="00170B90">
        <w:rPr>
          <w:rFonts w:ascii="Times New Roman" w:hAnsi="Times New Roman" w:cs="Times New Roman"/>
          <w:spacing w:val="-2"/>
          <w:sz w:val="24"/>
          <w:szCs w:val="24"/>
        </w:rPr>
        <w:t>Pakhtun</w:t>
      </w:r>
      <w:proofErr w:type="spellEnd"/>
      <w:r w:rsidR="00324623" w:rsidRPr="00170B90">
        <w:rPr>
          <w:rFonts w:ascii="Times New Roman" w:hAnsi="Times New Roman" w:cs="Times New Roman"/>
          <w:spacing w:val="-2"/>
          <w:sz w:val="24"/>
          <w:szCs w:val="24"/>
        </w:rPr>
        <w:t xml:space="preserve"> Community to assimilate and adapt to a mu</w:t>
      </w:r>
      <w:r w:rsidR="00343386" w:rsidRPr="00170B90">
        <w:rPr>
          <w:rFonts w:ascii="Times New Roman" w:hAnsi="Times New Roman" w:cs="Times New Roman"/>
          <w:spacing w:val="-2"/>
          <w:sz w:val="24"/>
          <w:szCs w:val="24"/>
        </w:rPr>
        <w:t>l</w:t>
      </w:r>
      <w:r w:rsidR="00324623" w:rsidRPr="00170B90">
        <w:rPr>
          <w:rFonts w:ascii="Times New Roman" w:hAnsi="Times New Roman" w:cs="Times New Roman"/>
          <w:spacing w:val="-2"/>
          <w:sz w:val="24"/>
          <w:szCs w:val="24"/>
        </w:rPr>
        <w:t>ti-cultural society.</w:t>
      </w:r>
      <w:r w:rsidR="00C926C9" w:rsidRPr="00170B90">
        <w:rPr>
          <w:rFonts w:ascii="Times New Roman" w:hAnsi="Times New Roman" w:cs="Times New Roman"/>
          <w:spacing w:val="-2"/>
          <w:sz w:val="24"/>
          <w:szCs w:val="24"/>
        </w:rPr>
        <w:t xml:space="preserve"> </w:t>
      </w:r>
      <w:r w:rsidR="00343386" w:rsidRPr="00170B90">
        <w:rPr>
          <w:rFonts w:ascii="Times New Roman" w:hAnsi="Times New Roman" w:cs="Times New Roman"/>
          <w:spacing w:val="-2"/>
          <w:sz w:val="24"/>
          <w:szCs w:val="24"/>
        </w:rPr>
        <w:t xml:space="preserve"> </w:t>
      </w:r>
      <w:r w:rsidR="00C926C9" w:rsidRPr="00170B90">
        <w:rPr>
          <w:rFonts w:ascii="Times New Roman" w:hAnsi="Times New Roman" w:cs="Times New Roman"/>
          <w:spacing w:val="-2"/>
          <w:sz w:val="24"/>
          <w:szCs w:val="24"/>
        </w:rPr>
        <w:t xml:space="preserve">The first objective of the research was to find how food helps in interacting and building relationships between the </w:t>
      </w:r>
      <w:proofErr w:type="spellStart"/>
      <w:r w:rsidR="00C926C9" w:rsidRPr="00170B90">
        <w:rPr>
          <w:rFonts w:ascii="Times New Roman" w:hAnsi="Times New Roman" w:cs="Times New Roman"/>
          <w:spacing w:val="-2"/>
          <w:sz w:val="24"/>
          <w:szCs w:val="24"/>
        </w:rPr>
        <w:t>Pakhtoon</w:t>
      </w:r>
      <w:proofErr w:type="spellEnd"/>
      <w:r w:rsidR="00C926C9" w:rsidRPr="00170B90">
        <w:rPr>
          <w:rFonts w:ascii="Times New Roman" w:hAnsi="Times New Roman" w:cs="Times New Roman"/>
          <w:spacing w:val="-2"/>
          <w:sz w:val="24"/>
          <w:szCs w:val="24"/>
        </w:rPr>
        <w:t xml:space="preserve"> female students with </w:t>
      </w:r>
      <w:r w:rsidR="00C926C9" w:rsidRPr="00170B90">
        <w:rPr>
          <w:rFonts w:ascii="Times New Roman" w:hAnsi="Times New Roman" w:cs="Times New Roman"/>
          <w:spacing w:val="-2"/>
          <w:sz w:val="24"/>
          <w:szCs w:val="24"/>
        </w:rPr>
        <w:lastRenderedPageBreak/>
        <w:t xml:space="preserve">others in university. </w:t>
      </w:r>
      <w:r w:rsidR="00820713" w:rsidRPr="00170B90">
        <w:rPr>
          <w:rFonts w:ascii="Times New Roman" w:hAnsi="Times New Roman" w:cs="Times New Roman"/>
          <w:spacing w:val="-2"/>
          <w:sz w:val="24"/>
          <w:szCs w:val="24"/>
        </w:rPr>
        <w:t xml:space="preserve">The findings ensured the use of food in facilitating </w:t>
      </w:r>
      <w:proofErr w:type="spellStart"/>
      <w:r w:rsidR="00820713" w:rsidRPr="00170B90">
        <w:rPr>
          <w:rFonts w:ascii="Times New Roman" w:hAnsi="Times New Roman" w:cs="Times New Roman"/>
          <w:spacing w:val="-2"/>
          <w:sz w:val="24"/>
          <w:szCs w:val="24"/>
        </w:rPr>
        <w:t>Pakhtun</w:t>
      </w:r>
      <w:proofErr w:type="spellEnd"/>
      <w:r w:rsidR="00820713" w:rsidRPr="00170B90">
        <w:rPr>
          <w:rFonts w:ascii="Times New Roman" w:hAnsi="Times New Roman" w:cs="Times New Roman"/>
          <w:spacing w:val="-2"/>
          <w:sz w:val="24"/>
          <w:szCs w:val="24"/>
        </w:rPr>
        <w:t xml:space="preserve"> women to interact and build relationships with others.</w:t>
      </w:r>
      <w:r w:rsidR="0024040B" w:rsidRPr="00170B90">
        <w:rPr>
          <w:rFonts w:ascii="Times New Roman" w:hAnsi="Times New Roman" w:cs="Times New Roman"/>
          <w:spacing w:val="-2"/>
          <w:sz w:val="24"/>
          <w:szCs w:val="24"/>
        </w:rPr>
        <w:t xml:space="preserve"> Food helps in bringing individuals closer through the bonds of love, solidarity, love, social and cultural values, thus creating a unifying effect. Proper etiquettes and eating the right type of food have a significan</w:t>
      </w:r>
      <w:r w:rsidR="007E4D98" w:rsidRPr="00170B90">
        <w:rPr>
          <w:rFonts w:ascii="Times New Roman" w:hAnsi="Times New Roman" w:cs="Times New Roman"/>
          <w:spacing w:val="-2"/>
          <w:sz w:val="24"/>
          <w:szCs w:val="24"/>
        </w:rPr>
        <w:t>t impact on relationships.</w:t>
      </w:r>
      <w:r w:rsidR="00F8023A" w:rsidRPr="00170B90">
        <w:rPr>
          <w:rFonts w:ascii="Times New Roman" w:hAnsi="Times New Roman" w:cs="Times New Roman"/>
          <w:spacing w:val="-2"/>
          <w:sz w:val="24"/>
          <w:szCs w:val="24"/>
        </w:rPr>
        <w:t xml:space="preserve"> Food helps in bringing individuals closer through the bonds of love, solidarity, love, social and cultural values, thus creating a unifying effect. Proper etiquettes and eating the right type of food have a significan</w:t>
      </w:r>
      <w:r w:rsidR="002C2EB3" w:rsidRPr="00170B90">
        <w:rPr>
          <w:rFonts w:ascii="Times New Roman" w:hAnsi="Times New Roman" w:cs="Times New Roman"/>
          <w:spacing w:val="-2"/>
          <w:sz w:val="24"/>
          <w:szCs w:val="24"/>
        </w:rPr>
        <w:t>t impact on relationships.</w:t>
      </w:r>
    </w:p>
    <w:p w:rsidR="0054673F" w:rsidRPr="00170B90" w:rsidRDefault="002C2EB3"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second objective of the research was to </w:t>
      </w:r>
      <w:r w:rsidR="00CF03DA" w:rsidRPr="00170B90">
        <w:rPr>
          <w:rFonts w:ascii="Times New Roman" w:hAnsi="Times New Roman" w:cs="Times New Roman"/>
          <w:spacing w:val="-2"/>
          <w:sz w:val="24"/>
          <w:szCs w:val="24"/>
        </w:rPr>
        <w:t xml:space="preserve">use food as a tool in in developing social solidarity between </w:t>
      </w:r>
      <w:proofErr w:type="spellStart"/>
      <w:r w:rsidR="00CF03DA" w:rsidRPr="00170B90">
        <w:rPr>
          <w:rFonts w:ascii="Times New Roman" w:hAnsi="Times New Roman" w:cs="Times New Roman"/>
          <w:spacing w:val="-2"/>
          <w:sz w:val="24"/>
          <w:szCs w:val="24"/>
        </w:rPr>
        <w:t>Pakhtoon</w:t>
      </w:r>
      <w:proofErr w:type="spellEnd"/>
      <w:r w:rsidR="00CF03DA" w:rsidRPr="00170B90">
        <w:rPr>
          <w:rFonts w:ascii="Times New Roman" w:hAnsi="Times New Roman" w:cs="Times New Roman"/>
          <w:spacing w:val="-2"/>
          <w:sz w:val="24"/>
          <w:szCs w:val="24"/>
        </w:rPr>
        <w:t xml:space="preserve"> Stud</w:t>
      </w:r>
      <w:r w:rsidR="009B60C3" w:rsidRPr="00170B90">
        <w:rPr>
          <w:rFonts w:ascii="Times New Roman" w:hAnsi="Times New Roman" w:cs="Times New Roman"/>
          <w:spacing w:val="-2"/>
          <w:sz w:val="24"/>
          <w:szCs w:val="24"/>
        </w:rPr>
        <w:t xml:space="preserve">ents with others in University. </w:t>
      </w:r>
      <w:r w:rsidR="00CF03DA" w:rsidRPr="00170B90">
        <w:rPr>
          <w:rFonts w:ascii="Times New Roman" w:hAnsi="Times New Roman" w:cs="Times New Roman"/>
          <w:spacing w:val="-2"/>
          <w:sz w:val="24"/>
          <w:szCs w:val="24"/>
        </w:rPr>
        <w:t xml:space="preserve">The results of the study showed that </w:t>
      </w:r>
      <w:r w:rsidR="00B17E5D" w:rsidRPr="00170B90">
        <w:rPr>
          <w:rFonts w:ascii="Times New Roman" w:hAnsi="Times New Roman" w:cs="Times New Roman"/>
          <w:spacing w:val="-2"/>
          <w:sz w:val="24"/>
          <w:szCs w:val="24"/>
        </w:rPr>
        <w:t xml:space="preserve">Traditional foods, language and religion </w:t>
      </w:r>
      <w:r w:rsidR="00C449F0" w:rsidRPr="00170B90">
        <w:rPr>
          <w:rFonts w:ascii="Times New Roman" w:hAnsi="Times New Roman" w:cs="Times New Roman"/>
          <w:spacing w:val="-2"/>
          <w:sz w:val="24"/>
          <w:szCs w:val="24"/>
        </w:rPr>
        <w:t>play</w:t>
      </w:r>
      <w:r w:rsidR="00B17E5D" w:rsidRPr="00170B90">
        <w:rPr>
          <w:rFonts w:ascii="Times New Roman" w:hAnsi="Times New Roman" w:cs="Times New Roman"/>
          <w:spacing w:val="-2"/>
          <w:sz w:val="24"/>
          <w:szCs w:val="24"/>
        </w:rPr>
        <w:t xml:space="preserve"> a pivotal role in forming solidarity among people and society at large.</w:t>
      </w:r>
      <w:r w:rsidR="001B252E" w:rsidRPr="00170B90">
        <w:rPr>
          <w:rFonts w:ascii="Times New Roman" w:hAnsi="Times New Roman" w:cs="Times New Roman"/>
          <w:spacing w:val="-2"/>
          <w:sz w:val="24"/>
          <w:szCs w:val="24"/>
        </w:rPr>
        <w:t xml:space="preserve"> Religion is an important factor to create social solidarity among </w:t>
      </w:r>
      <w:proofErr w:type="spellStart"/>
      <w:r w:rsidR="001B252E" w:rsidRPr="00170B90">
        <w:rPr>
          <w:rFonts w:ascii="Times New Roman" w:hAnsi="Times New Roman" w:cs="Times New Roman"/>
          <w:spacing w:val="-2"/>
          <w:sz w:val="24"/>
          <w:szCs w:val="24"/>
        </w:rPr>
        <w:t>Pakhtun</w:t>
      </w:r>
      <w:proofErr w:type="spellEnd"/>
      <w:r w:rsidR="001B252E" w:rsidRPr="00170B90">
        <w:rPr>
          <w:rFonts w:ascii="Times New Roman" w:hAnsi="Times New Roman" w:cs="Times New Roman"/>
          <w:spacing w:val="-2"/>
          <w:sz w:val="24"/>
          <w:szCs w:val="24"/>
        </w:rPr>
        <w:t xml:space="preserve"> community and others as they migrate to a society which belongs to the same religion, thus creating a sense of unity and cohesion. All Muslims celebrate same religious events and greet each other in the same manner. Food and language are interconnected as they both are significant to </w:t>
      </w:r>
      <w:proofErr w:type="spellStart"/>
      <w:r w:rsidR="001B252E" w:rsidRPr="00170B90">
        <w:rPr>
          <w:rFonts w:ascii="Times New Roman" w:hAnsi="Times New Roman" w:cs="Times New Roman"/>
          <w:spacing w:val="-2"/>
          <w:sz w:val="24"/>
          <w:szCs w:val="24"/>
        </w:rPr>
        <w:t>Pakhtun</w:t>
      </w:r>
      <w:proofErr w:type="spellEnd"/>
      <w:r w:rsidR="001B252E" w:rsidRPr="00170B90">
        <w:rPr>
          <w:rFonts w:ascii="Times New Roman" w:hAnsi="Times New Roman" w:cs="Times New Roman"/>
          <w:spacing w:val="-2"/>
          <w:sz w:val="24"/>
          <w:szCs w:val="24"/>
        </w:rPr>
        <w:t xml:space="preserve"> female student’s identity. The process of cooking food, role of women in preparing food and its consumption also facilitates </w:t>
      </w:r>
      <w:proofErr w:type="spellStart"/>
      <w:r w:rsidR="001B252E" w:rsidRPr="00170B90">
        <w:rPr>
          <w:rFonts w:ascii="Times New Roman" w:hAnsi="Times New Roman" w:cs="Times New Roman"/>
          <w:spacing w:val="-2"/>
          <w:sz w:val="24"/>
          <w:szCs w:val="24"/>
        </w:rPr>
        <w:t>Pakhtun</w:t>
      </w:r>
      <w:proofErr w:type="spellEnd"/>
      <w:r w:rsidR="001B252E" w:rsidRPr="00170B90">
        <w:rPr>
          <w:rFonts w:ascii="Times New Roman" w:hAnsi="Times New Roman" w:cs="Times New Roman"/>
          <w:spacing w:val="-2"/>
          <w:sz w:val="24"/>
          <w:szCs w:val="24"/>
        </w:rPr>
        <w:t xml:space="preserve"> female to share the same bonding as they have similar roles with others. Specific etiquette for serving food and gendered tasks in food preparation makes solidarity among both the societies.</w:t>
      </w:r>
    </w:p>
    <w:p w:rsidR="00734EC2" w:rsidRPr="00170B90" w:rsidRDefault="00734EC2"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The third objective was to reveal </w:t>
      </w:r>
      <w:r w:rsidR="00B76AF6" w:rsidRPr="00170B90">
        <w:rPr>
          <w:rFonts w:ascii="Times New Roman" w:hAnsi="Times New Roman" w:cs="Times New Roman"/>
          <w:spacing w:val="-2"/>
          <w:sz w:val="24"/>
          <w:szCs w:val="24"/>
        </w:rPr>
        <w:t>gender dynamics from the p</w:t>
      </w:r>
      <w:r w:rsidR="003D05C0" w:rsidRPr="00170B90">
        <w:rPr>
          <w:rFonts w:ascii="Times New Roman" w:hAnsi="Times New Roman" w:cs="Times New Roman"/>
          <w:spacing w:val="-2"/>
          <w:sz w:val="24"/>
          <w:szCs w:val="24"/>
        </w:rPr>
        <w:t>reparation of food.</w:t>
      </w:r>
      <w:r w:rsidR="00EE5D80" w:rsidRPr="00170B90">
        <w:rPr>
          <w:rFonts w:ascii="Times New Roman" w:hAnsi="Times New Roman" w:cs="Times New Roman"/>
          <w:spacing w:val="-2"/>
          <w:sz w:val="24"/>
          <w:szCs w:val="24"/>
        </w:rPr>
        <w:t xml:space="preserve"> Gender dynamics can be used to describe the division of labour in the household and for preparation of food as well. The division of labor between men and women is defined by social norms and customs as well that have limited tasks of men and women in a specific way. There are traditional and social customs and norms that define the role and dynamics of women and men in the household chores.</w:t>
      </w:r>
      <w:r w:rsidR="005946CC" w:rsidRPr="00170B90">
        <w:rPr>
          <w:rFonts w:ascii="Times New Roman" w:hAnsi="Times New Roman" w:cs="Times New Roman"/>
          <w:spacing w:val="-2"/>
          <w:sz w:val="24"/>
          <w:szCs w:val="24"/>
        </w:rPr>
        <w:t xml:space="preserve"> </w:t>
      </w:r>
      <w:r w:rsidR="005946CC" w:rsidRPr="00170B90">
        <w:rPr>
          <w:rFonts w:ascii="Times New Roman" w:hAnsi="Times New Roman" w:cs="Times New Roman"/>
          <w:i/>
          <w:spacing w:val="-2"/>
          <w:sz w:val="24"/>
          <w:szCs w:val="24"/>
        </w:rPr>
        <w:t xml:space="preserve">Ray </w:t>
      </w:r>
      <w:r w:rsidR="005946CC" w:rsidRPr="00170B90">
        <w:rPr>
          <w:rFonts w:ascii="Times New Roman" w:hAnsi="Times New Roman" w:cs="Times New Roman"/>
          <w:spacing w:val="-2"/>
          <w:sz w:val="24"/>
          <w:szCs w:val="24"/>
        </w:rPr>
        <w:t>has focused on the division of labor as a social etiquette and reproduction of role of women in preparation of traditional foods as part of social and cultural norms.</w:t>
      </w:r>
    </w:p>
    <w:p w:rsidR="00C90BC4" w:rsidRPr="00170B90" w:rsidRDefault="000F4DA4"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The fourth objective was to</w:t>
      </w:r>
      <w:r w:rsidR="00A04503" w:rsidRPr="00170B90">
        <w:rPr>
          <w:rFonts w:ascii="Times New Roman" w:hAnsi="Times New Roman" w:cs="Times New Roman"/>
          <w:spacing w:val="-2"/>
          <w:sz w:val="24"/>
          <w:szCs w:val="24"/>
        </w:rPr>
        <w:t xml:space="preserve"> assess</w:t>
      </w:r>
      <w:r w:rsidRPr="00170B90">
        <w:rPr>
          <w:rFonts w:ascii="Times New Roman" w:hAnsi="Times New Roman" w:cs="Times New Roman"/>
          <w:spacing w:val="-2"/>
          <w:sz w:val="24"/>
          <w:szCs w:val="24"/>
        </w:rPr>
        <w:t xml:space="preserve"> </w:t>
      </w:r>
      <w:r w:rsidR="00A04503" w:rsidRPr="00170B90">
        <w:rPr>
          <w:rFonts w:ascii="Times New Roman" w:hAnsi="Times New Roman" w:cs="Times New Roman"/>
          <w:spacing w:val="-2"/>
          <w:sz w:val="24"/>
          <w:szCs w:val="24"/>
        </w:rPr>
        <w:t xml:space="preserve">cooking as an activity to help </w:t>
      </w:r>
      <w:proofErr w:type="spellStart"/>
      <w:r w:rsidR="00A04503" w:rsidRPr="00170B90">
        <w:rPr>
          <w:rFonts w:ascii="Times New Roman" w:hAnsi="Times New Roman" w:cs="Times New Roman"/>
          <w:spacing w:val="-2"/>
          <w:sz w:val="24"/>
          <w:szCs w:val="24"/>
        </w:rPr>
        <w:t>Pakhtoon</w:t>
      </w:r>
      <w:proofErr w:type="spellEnd"/>
      <w:r w:rsidR="00A04503" w:rsidRPr="00170B90">
        <w:rPr>
          <w:rFonts w:ascii="Times New Roman" w:hAnsi="Times New Roman" w:cs="Times New Roman"/>
          <w:spacing w:val="-2"/>
          <w:sz w:val="24"/>
          <w:szCs w:val="24"/>
        </w:rPr>
        <w:t xml:space="preserve"> female students to congregate with others.</w:t>
      </w:r>
      <w:r w:rsidR="00F301E4" w:rsidRPr="00170B90">
        <w:rPr>
          <w:rFonts w:ascii="Times New Roman" w:hAnsi="Times New Roman" w:cs="Times New Roman"/>
          <w:spacing w:val="-2"/>
          <w:sz w:val="24"/>
          <w:szCs w:val="24"/>
        </w:rPr>
        <w:t xml:space="preserve"> Cooking is a gendered performance and is relevant to mother-daughter or mother-in-law-daughter-in-law relationships. The process of cooking refers to transmission of social attitudes, food preparation and social identity of individuals involved in the process. The results of interviews revealed that many </w:t>
      </w:r>
      <w:proofErr w:type="spellStart"/>
      <w:r w:rsidR="00F301E4" w:rsidRPr="00170B90">
        <w:rPr>
          <w:rFonts w:ascii="Times New Roman" w:hAnsi="Times New Roman" w:cs="Times New Roman"/>
          <w:spacing w:val="-2"/>
          <w:sz w:val="24"/>
          <w:szCs w:val="24"/>
        </w:rPr>
        <w:t>Pakhtun</w:t>
      </w:r>
      <w:proofErr w:type="spellEnd"/>
      <w:r w:rsidR="00F301E4" w:rsidRPr="00170B90">
        <w:rPr>
          <w:rFonts w:ascii="Times New Roman" w:hAnsi="Times New Roman" w:cs="Times New Roman"/>
          <w:spacing w:val="-2"/>
          <w:sz w:val="24"/>
          <w:szCs w:val="24"/>
        </w:rPr>
        <w:t xml:space="preserve"> females have adopted the convenient style of eating by either modifying the food or by reducing the frequency of cooking food. They have </w:t>
      </w:r>
      <w:r w:rsidR="00F301E4" w:rsidRPr="00170B90">
        <w:rPr>
          <w:rFonts w:ascii="Times New Roman" w:hAnsi="Times New Roman" w:cs="Times New Roman"/>
          <w:spacing w:val="-2"/>
          <w:sz w:val="24"/>
          <w:szCs w:val="24"/>
        </w:rPr>
        <w:lastRenderedPageBreak/>
        <w:t xml:space="preserve">replaced the traditional cooking of food to cereals, sandwiches which does not show their true essence of ethnicity and cultural heritage. Although, many </w:t>
      </w:r>
      <w:proofErr w:type="spellStart"/>
      <w:r w:rsidR="00F301E4" w:rsidRPr="00170B90">
        <w:rPr>
          <w:rFonts w:ascii="Times New Roman" w:hAnsi="Times New Roman" w:cs="Times New Roman"/>
          <w:spacing w:val="-2"/>
          <w:sz w:val="24"/>
          <w:szCs w:val="24"/>
        </w:rPr>
        <w:t>Pakhtun</w:t>
      </w:r>
      <w:proofErr w:type="spellEnd"/>
      <w:r w:rsidR="00F301E4" w:rsidRPr="00170B90">
        <w:rPr>
          <w:rFonts w:ascii="Times New Roman" w:hAnsi="Times New Roman" w:cs="Times New Roman"/>
          <w:spacing w:val="-2"/>
          <w:sz w:val="24"/>
          <w:szCs w:val="24"/>
        </w:rPr>
        <w:t xml:space="preserve"> females have adopted the easy to cook products on weekdays, for their ease and convenience, but some of them still enjoy cooking their ethnic and traditional cuisine on weekends, get-togethers and special occasions. </w:t>
      </w:r>
      <w:r w:rsidR="00F301E4" w:rsidRPr="00170B90">
        <w:rPr>
          <w:rFonts w:ascii="Times New Roman" w:hAnsi="Times New Roman" w:cs="Times New Roman"/>
          <w:i/>
          <w:spacing w:val="-2"/>
          <w:sz w:val="24"/>
          <w:szCs w:val="24"/>
        </w:rPr>
        <w:t>Rice</w:t>
      </w:r>
      <w:r w:rsidR="00F301E4" w:rsidRPr="00170B90">
        <w:rPr>
          <w:rFonts w:ascii="Times New Roman" w:hAnsi="Times New Roman" w:cs="Times New Roman"/>
          <w:spacing w:val="-2"/>
          <w:sz w:val="24"/>
          <w:szCs w:val="24"/>
        </w:rPr>
        <w:t xml:space="preserve"> and </w:t>
      </w:r>
      <w:r w:rsidR="00F301E4" w:rsidRPr="00170B90">
        <w:rPr>
          <w:rFonts w:ascii="Times New Roman" w:hAnsi="Times New Roman" w:cs="Times New Roman"/>
          <w:i/>
          <w:spacing w:val="-2"/>
          <w:sz w:val="24"/>
          <w:szCs w:val="24"/>
        </w:rPr>
        <w:t>meat (Mutton or beef)</w:t>
      </w:r>
      <w:r w:rsidR="00F301E4" w:rsidRPr="00170B90">
        <w:rPr>
          <w:rFonts w:ascii="Times New Roman" w:hAnsi="Times New Roman" w:cs="Times New Roman"/>
          <w:spacing w:val="-2"/>
          <w:sz w:val="24"/>
          <w:szCs w:val="24"/>
        </w:rPr>
        <w:t xml:space="preserve"> is a significant and known to be traditional ingredient in making </w:t>
      </w:r>
      <w:proofErr w:type="spellStart"/>
      <w:r w:rsidR="00F301E4" w:rsidRPr="00170B90">
        <w:rPr>
          <w:rFonts w:ascii="Times New Roman" w:hAnsi="Times New Roman" w:cs="Times New Roman"/>
          <w:spacing w:val="-2"/>
          <w:sz w:val="24"/>
          <w:szCs w:val="24"/>
        </w:rPr>
        <w:t>Pakhtun</w:t>
      </w:r>
      <w:proofErr w:type="spellEnd"/>
      <w:r w:rsidR="00F301E4" w:rsidRPr="00170B90">
        <w:rPr>
          <w:rFonts w:ascii="Times New Roman" w:hAnsi="Times New Roman" w:cs="Times New Roman"/>
          <w:spacing w:val="-2"/>
          <w:sz w:val="24"/>
          <w:szCs w:val="24"/>
        </w:rPr>
        <w:t xml:space="preserve"> meals and these are frequently cooked to ensure their cultural heritage and identity is preserved.</w:t>
      </w:r>
      <w:r w:rsidR="007C26C3" w:rsidRPr="00170B90">
        <w:rPr>
          <w:rFonts w:ascii="Times New Roman" w:hAnsi="Times New Roman" w:cs="Times New Roman"/>
          <w:spacing w:val="-2"/>
          <w:sz w:val="24"/>
          <w:szCs w:val="24"/>
        </w:rPr>
        <w:t xml:space="preserve"> Food has been used as a means of exploring cultural identity by situating the consumption of food within the mother-daughter context. Food acts as a connection between the self and the homeland. It is tangible, visible and sensory, and hence, food acts a potent vehicle in which culture can take on a corporeal form.</w:t>
      </w:r>
      <w:r w:rsidR="00C90BC4" w:rsidRPr="00170B90">
        <w:rPr>
          <w:rFonts w:ascii="Times New Roman" w:hAnsi="Times New Roman" w:cs="Times New Roman"/>
          <w:spacing w:val="-2"/>
          <w:sz w:val="24"/>
          <w:szCs w:val="24"/>
        </w:rPr>
        <w:t xml:space="preserve"> Culinary rituals and traditions feature large in personal narratives of adjustment that reveal the important role of food in contributing to identity translation in a destination society and, ultimately, the attainment of belonging for migrants. The study provides a “snapshot” of a topic that would benefit from further exploration. The importance for migrants to have access to cultural traditions surrounding food is acknowledged in the contemporary world where increasingly mobile populations need to maintain a sense of identity and feel a sense of belonging while integrating into host societies. Traditional cuisines are an integral part of the mechanisms by which migrants can better integrate leading to overall greater social cohesion. The study contributes a new dimension to the body of literature pertaining to food access and security for culturally diverse groups in multicultural societies.</w:t>
      </w:r>
    </w:p>
    <w:p w:rsidR="00BA0BFD" w:rsidRPr="00170B90" w:rsidRDefault="00BA0BFD" w:rsidP="00170B90">
      <w:pPr>
        <w:autoSpaceDE w:val="0"/>
        <w:autoSpaceDN w:val="0"/>
        <w:adjustRightInd w:val="0"/>
        <w:spacing w:after="0" w:line="360" w:lineRule="auto"/>
        <w:jc w:val="both"/>
        <w:rPr>
          <w:rFonts w:ascii="Times New Roman" w:hAnsi="Times New Roman" w:cs="Times New Roman"/>
          <w:spacing w:val="-2"/>
          <w:sz w:val="24"/>
          <w:szCs w:val="24"/>
        </w:rPr>
      </w:pPr>
    </w:p>
    <w:p w:rsidR="00BA0BFD" w:rsidRPr="00170B90" w:rsidRDefault="00BA0BFD" w:rsidP="00170B90">
      <w:pPr>
        <w:pStyle w:val="Heading2"/>
        <w:spacing w:line="360" w:lineRule="auto"/>
        <w:rPr>
          <w:rFonts w:ascii="Times New Roman" w:hAnsi="Times New Roman" w:cs="Times New Roman"/>
        </w:rPr>
      </w:pPr>
      <w:bookmarkStart w:id="59" w:name="_Toc523472141"/>
      <w:r w:rsidRPr="00170B90">
        <w:rPr>
          <w:rFonts w:ascii="Times New Roman" w:hAnsi="Times New Roman" w:cs="Times New Roman"/>
        </w:rPr>
        <w:t>Conclusion</w:t>
      </w:r>
      <w:bookmarkEnd w:id="59"/>
    </w:p>
    <w:p w:rsidR="0046215E" w:rsidRPr="00170B90" w:rsidRDefault="00E8065E" w:rsidP="00170B90">
      <w:pPr>
        <w:autoSpaceDE w:val="0"/>
        <w:autoSpaceDN w:val="0"/>
        <w:adjustRightInd w:val="0"/>
        <w:spacing w:after="0" w:line="360" w:lineRule="auto"/>
        <w:jc w:val="both"/>
        <w:rPr>
          <w:rFonts w:ascii="Times New Roman" w:hAnsi="Times New Roman" w:cs="Times New Roman"/>
          <w:i/>
          <w:spacing w:val="-2"/>
          <w:sz w:val="24"/>
          <w:szCs w:val="24"/>
        </w:rPr>
      </w:pPr>
      <w:r w:rsidRPr="00170B90">
        <w:rPr>
          <w:rFonts w:ascii="Times New Roman" w:hAnsi="Times New Roman" w:cs="Times New Roman"/>
          <w:spacing w:val="-2"/>
          <w:sz w:val="24"/>
          <w:szCs w:val="24"/>
        </w:rPr>
        <w:t>T</w:t>
      </w:r>
      <w:r w:rsidR="00A17EAF" w:rsidRPr="00170B90">
        <w:rPr>
          <w:rFonts w:ascii="Times New Roman" w:hAnsi="Times New Roman" w:cs="Times New Roman"/>
          <w:spacing w:val="-2"/>
          <w:sz w:val="24"/>
          <w:szCs w:val="24"/>
        </w:rPr>
        <w:t>he question “</w:t>
      </w:r>
      <w:r w:rsidR="00A17EAF" w:rsidRPr="00170B90">
        <w:rPr>
          <w:rFonts w:ascii="Times New Roman" w:hAnsi="Times New Roman" w:cs="Times New Roman"/>
          <w:i/>
          <w:spacing w:val="-2"/>
          <w:sz w:val="24"/>
          <w:szCs w:val="24"/>
        </w:rPr>
        <w:t xml:space="preserve">Where do you come from?” </w:t>
      </w:r>
      <w:r w:rsidR="00A17EAF" w:rsidRPr="00170B90">
        <w:rPr>
          <w:rFonts w:ascii="Times New Roman" w:hAnsi="Times New Roman" w:cs="Times New Roman"/>
          <w:spacing w:val="-2"/>
          <w:sz w:val="24"/>
          <w:szCs w:val="24"/>
        </w:rPr>
        <w:t>is frequently answered by many women who have migrated as Vijay Agnew shares her experience of migration in her book “</w:t>
      </w:r>
      <w:r w:rsidR="00A17EAF" w:rsidRPr="00170B90">
        <w:rPr>
          <w:rFonts w:ascii="Times New Roman" w:hAnsi="Times New Roman" w:cs="Times New Roman"/>
          <w:i/>
          <w:spacing w:val="-2"/>
          <w:sz w:val="24"/>
          <w:szCs w:val="24"/>
        </w:rPr>
        <w:t>Where I Come from (2003).</w:t>
      </w:r>
      <w:r w:rsidR="009E21BA" w:rsidRPr="00170B90">
        <w:rPr>
          <w:rFonts w:ascii="Times New Roman" w:hAnsi="Times New Roman" w:cs="Times New Roman"/>
          <w:spacing w:val="-2"/>
          <w:sz w:val="24"/>
          <w:szCs w:val="24"/>
        </w:rPr>
        <w:t xml:space="preserve"> Agnew’s memoir addresses the process of immigration and challenges revolving around it. She illustrates how the identity is socially constructed through relationships, class and labels that define gender and racial attitudes.</w:t>
      </w:r>
      <w:r w:rsidR="007533DE" w:rsidRPr="00170B90">
        <w:rPr>
          <w:rFonts w:ascii="Times New Roman" w:hAnsi="Times New Roman" w:cs="Times New Roman"/>
          <w:spacing w:val="-2"/>
          <w:sz w:val="24"/>
          <w:szCs w:val="24"/>
        </w:rPr>
        <w:t xml:space="preserve"> In order to develop a connection in a migrated society, ethnic food helps in keeping the regional and traditional values intact.</w:t>
      </w:r>
      <w:r w:rsidR="00D44B7B" w:rsidRPr="00170B90">
        <w:rPr>
          <w:rFonts w:ascii="Times New Roman" w:hAnsi="Times New Roman" w:cs="Times New Roman"/>
          <w:spacing w:val="-2"/>
          <w:sz w:val="24"/>
          <w:szCs w:val="24"/>
        </w:rPr>
        <w:t xml:space="preserve"> </w:t>
      </w:r>
    </w:p>
    <w:p w:rsidR="00C95B45" w:rsidRPr="00170B90" w:rsidRDefault="0046215E"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i/>
          <w:spacing w:val="-2"/>
          <w:sz w:val="24"/>
          <w:szCs w:val="24"/>
        </w:rPr>
        <w:t>Bhat and Sahoo (2003), researchers who conducted studies on Indian Canadians, stated that communities come together in order to maintain cultural identity and promote common interest as a way of coping in a 'foreign' environ</w:t>
      </w:r>
      <w:r w:rsidR="00E8065E" w:rsidRPr="00170B90">
        <w:rPr>
          <w:rFonts w:ascii="Times New Roman" w:hAnsi="Times New Roman" w:cs="Times New Roman"/>
          <w:i/>
          <w:spacing w:val="-2"/>
          <w:sz w:val="24"/>
          <w:szCs w:val="24"/>
        </w:rPr>
        <w:t xml:space="preserve">ment. This is achieved </w:t>
      </w:r>
      <w:r w:rsidRPr="00170B90">
        <w:rPr>
          <w:rFonts w:ascii="Times New Roman" w:hAnsi="Times New Roman" w:cs="Times New Roman"/>
          <w:i/>
          <w:spacing w:val="-2"/>
          <w:sz w:val="24"/>
          <w:szCs w:val="24"/>
        </w:rPr>
        <w:t>by maintaining cultural symbols such as food, language, r</w:t>
      </w:r>
      <w:r w:rsidR="00C84F35" w:rsidRPr="00170B90">
        <w:rPr>
          <w:rFonts w:ascii="Times New Roman" w:hAnsi="Times New Roman" w:cs="Times New Roman"/>
          <w:i/>
          <w:spacing w:val="-2"/>
          <w:sz w:val="24"/>
          <w:szCs w:val="24"/>
        </w:rPr>
        <w:t xml:space="preserve">eligious beliefs, dress </w:t>
      </w:r>
      <w:r w:rsidRPr="00170B90">
        <w:rPr>
          <w:rFonts w:ascii="Times New Roman" w:hAnsi="Times New Roman" w:cs="Times New Roman"/>
          <w:i/>
          <w:spacing w:val="-2"/>
          <w:sz w:val="24"/>
          <w:szCs w:val="24"/>
        </w:rPr>
        <w:t xml:space="preserve">and art forms, which are all indicators of identity (2003: </w:t>
      </w:r>
      <w:r w:rsidRPr="00170B90">
        <w:rPr>
          <w:rFonts w:ascii="Times New Roman" w:hAnsi="Times New Roman" w:cs="Times New Roman"/>
          <w:i/>
          <w:spacing w:val="-2"/>
          <w:sz w:val="24"/>
          <w:szCs w:val="24"/>
        </w:rPr>
        <w:lastRenderedPageBreak/>
        <w:t>142).</w:t>
      </w:r>
      <w:r w:rsidR="00D44B7B" w:rsidRPr="00170B90">
        <w:rPr>
          <w:rFonts w:ascii="Times New Roman" w:hAnsi="Times New Roman" w:cs="Times New Roman"/>
          <w:spacing w:val="-2"/>
          <w:sz w:val="24"/>
          <w:szCs w:val="24"/>
        </w:rPr>
        <w:t xml:space="preserve"> Although the population under study for this research comprises of </w:t>
      </w:r>
      <w:proofErr w:type="spellStart"/>
      <w:r w:rsidR="00D44B7B" w:rsidRPr="00170B90">
        <w:rPr>
          <w:rFonts w:ascii="Times New Roman" w:hAnsi="Times New Roman" w:cs="Times New Roman"/>
          <w:spacing w:val="-2"/>
          <w:sz w:val="24"/>
          <w:szCs w:val="24"/>
        </w:rPr>
        <w:t>Pakhtun</w:t>
      </w:r>
      <w:proofErr w:type="spellEnd"/>
      <w:r w:rsidR="00D44B7B" w:rsidRPr="00170B90">
        <w:rPr>
          <w:rFonts w:ascii="Times New Roman" w:hAnsi="Times New Roman" w:cs="Times New Roman"/>
          <w:spacing w:val="-2"/>
          <w:sz w:val="24"/>
          <w:szCs w:val="24"/>
        </w:rPr>
        <w:t xml:space="preserve"> women from Khyber Pakhtunkhwa, similarities can be observed in narratives tying themes of identi</w:t>
      </w:r>
      <w:r w:rsidR="00251F5F" w:rsidRPr="00170B90">
        <w:rPr>
          <w:rFonts w:ascii="Times New Roman" w:hAnsi="Times New Roman" w:cs="Times New Roman"/>
          <w:spacing w:val="-2"/>
          <w:sz w:val="24"/>
          <w:szCs w:val="24"/>
        </w:rPr>
        <w:t>ty, food, language and religion. Previously I thought that the connections between race, social identity construction and formation and food structure should be explored with other soc</w:t>
      </w:r>
      <w:r w:rsidR="00917A78" w:rsidRPr="00170B90">
        <w:rPr>
          <w:rFonts w:ascii="Times New Roman" w:hAnsi="Times New Roman" w:cs="Times New Roman"/>
          <w:spacing w:val="-2"/>
          <w:sz w:val="24"/>
          <w:szCs w:val="24"/>
        </w:rPr>
        <w:t>ieties relating to women as t</w:t>
      </w:r>
      <w:r w:rsidRPr="00170B90">
        <w:rPr>
          <w:rFonts w:ascii="Times New Roman" w:hAnsi="Times New Roman" w:cs="Times New Roman"/>
          <w:spacing w:val="-2"/>
          <w:sz w:val="24"/>
          <w:szCs w:val="24"/>
        </w:rPr>
        <w:t xml:space="preserve">he structure of the project, its focus, and the conversation with the participants did not deal with what the women thought about </w:t>
      </w:r>
      <w:r w:rsidR="00E60445" w:rsidRPr="00170B90">
        <w:rPr>
          <w:rFonts w:ascii="Times New Roman" w:hAnsi="Times New Roman" w:cs="Times New Roman"/>
          <w:i/>
          <w:spacing w:val="-2"/>
          <w:sz w:val="24"/>
          <w:szCs w:val="24"/>
        </w:rPr>
        <w:t xml:space="preserve">'race.” </w:t>
      </w:r>
      <w:r w:rsidR="00E60445" w:rsidRPr="00170B90">
        <w:rPr>
          <w:rFonts w:ascii="Times New Roman" w:hAnsi="Times New Roman" w:cs="Times New Roman"/>
          <w:spacing w:val="-2"/>
          <w:sz w:val="24"/>
          <w:szCs w:val="24"/>
        </w:rPr>
        <w:t>Since the interviews were restricted to forty minute time</w:t>
      </w:r>
      <w:r w:rsidR="001D504D" w:rsidRPr="00170B90">
        <w:rPr>
          <w:rFonts w:ascii="Times New Roman" w:hAnsi="Times New Roman" w:cs="Times New Roman"/>
          <w:spacing w:val="-2"/>
          <w:sz w:val="24"/>
          <w:szCs w:val="24"/>
        </w:rPr>
        <w:t xml:space="preserve">, it was mainly focused in food structures and identity </w:t>
      </w:r>
      <w:r w:rsidR="00DF0F04" w:rsidRPr="00170B90">
        <w:rPr>
          <w:rFonts w:ascii="Times New Roman" w:hAnsi="Times New Roman" w:cs="Times New Roman"/>
          <w:spacing w:val="-2"/>
          <w:sz w:val="24"/>
          <w:szCs w:val="24"/>
        </w:rPr>
        <w:t>formation. As race also plays its role and is frequently noted in literature to be used as a symbol for identity formation, race sho</w:t>
      </w:r>
      <w:r w:rsidR="005F7D56" w:rsidRPr="00170B90">
        <w:rPr>
          <w:rFonts w:ascii="Times New Roman" w:hAnsi="Times New Roman" w:cs="Times New Roman"/>
          <w:spacing w:val="-2"/>
          <w:sz w:val="24"/>
          <w:szCs w:val="24"/>
        </w:rPr>
        <w:t>uld also be discussed in detail.</w:t>
      </w:r>
    </w:p>
    <w:p w:rsidR="005F7D56" w:rsidRPr="00170B90" w:rsidRDefault="005F7D56" w:rsidP="00170B90">
      <w:pPr>
        <w:autoSpaceDE w:val="0"/>
        <w:autoSpaceDN w:val="0"/>
        <w:adjustRightInd w:val="0"/>
        <w:spacing w:after="0" w:line="360" w:lineRule="auto"/>
        <w:jc w:val="both"/>
        <w:rPr>
          <w:rFonts w:ascii="Times New Roman" w:hAnsi="Times New Roman" w:cs="Times New Roman"/>
          <w:spacing w:val="-2"/>
          <w:sz w:val="24"/>
          <w:szCs w:val="24"/>
        </w:rPr>
      </w:pPr>
    </w:p>
    <w:p w:rsidR="005F7D56" w:rsidRPr="00170B90" w:rsidRDefault="005F7D56" w:rsidP="00170B90">
      <w:pPr>
        <w:pStyle w:val="Heading2"/>
        <w:spacing w:line="360" w:lineRule="auto"/>
        <w:rPr>
          <w:rFonts w:ascii="Times New Roman" w:hAnsi="Times New Roman" w:cs="Times New Roman"/>
        </w:rPr>
      </w:pPr>
      <w:bookmarkStart w:id="60" w:name="_Toc523472142"/>
      <w:r w:rsidRPr="00170B90">
        <w:rPr>
          <w:rFonts w:ascii="Times New Roman" w:hAnsi="Times New Roman" w:cs="Times New Roman"/>
        </w:rPr>
        <w:t>Implications and Recommendations</w:t>
      </w:r>
      <w:bookmarkEnd w:id="60"/>
    </w:p>
    <w:p w:rsidR="00AB479F" w:rsidRPr="00170B90" w:rsidRDefault="00725033" w:rsidP="00170B90">
      <w:pPr>
        <w:spacing w:line="360" w:lineRule="auto"/>
        <w:rPr>
          <w:rFonts w:ascii="Times New Roman" w:hAnsi="Times New Roman" w:cs="Times New Roman"/>
          <w:spacing w:val="-2"/>
          <w:sz w:val="24"/>
          <w:szCs w:val="24"/>
        </w:rPr>
      </w:pPr>
      <w:r w:rsidRPr="00170B90">
        <w:rPr>
          <w:rFonts w:ascii="Times New Roman" w:hAnsi="Times New Roman" w:cs="Times New Roman"/>
          <w:sz w:val="24"/>
          <w:szCs w:val="24"/>
        </w:rPr>
        <w:t xml:space="preserve">The purpose of the study was to </w:t>
      </w:r>
      <w:r w:rsidR="00C948BE" w:rsidRPr="00170B90">
        <w:rPr>
          <w:rFonts w:ascii="Times New Roman" w:hAnsi="Times New Roman" w:cs="Times New Roman"/>
          <w:sz w:val="24"/>
          <w:szCs w:val="24"/>
        </w:rPr>
        <w:t xml:space="preserve">establish relationship among food and identity formation and social construction of </w:t>
      </w:r>
      <w:proofErr w:type="spellStart"/>
      <w:r w:rsidR="00C948BE" w:rsidRPr="00170B90">
        <w:rPr>
          <w:rFonts w:ascii="Times New Roman" w:hAnsi="Times New Roman" w:cs="Times New Roman"/>
          <w:sz w:val="24"/>
          <w:szCs w:val="24"/>
        </w:rPr>
        <w:t>Pakhtun</w:t>
      </w:r>
      <w:proofErr w:type="spellEnd"/>
      <w:r w:rsidR="00C948BE" w:rsidRPr="00170B90">
        <w:rPr>
          <w:rFonts w:ascii="Times New Roman" w:hAnsi="Times New Roman" w:cs="Times New Roman"/>
          <w:sz w:val="24"/>
          <w:szCs w:val="24"/>
        </w:rPr>
        <w:t xml:space="preserve"> women who migrate to urban areas </w:t>
      </w:r>
      <w:r w:rsidR="00823B0B" w:rsidRPr="00170B90">
        <w:rPr>
          <w:rFonts w:ascii="Times New Roman" w:hAnsi="Times New Roman" w:cs="Times New Roman"/>
          <w:sz w:val="24"/>
          <w:szCs w:val="24"/>
        </w:rPr>
        <w:t>for education.</w:t>
      </w:r>
      <w:r w:rsidRPr="00170B90">
        <w:rPr>
          <w:rFonts w:ascii="Times New Roman" w:hAnsi="Times New Roman" w:cs="Times New Roman"/>
          <w:sz w:val="24"/>
          <w:szCs w:val="24"/>
        </w:rPr>
        <w:t xml:space="preserve"> After gathering the information and analyzed the results of the study, it shows that the </w:t>
      </w:r>
      <w:r w:rsidR="00966917" w:rsidRPr="00170B90">
        <w:rPr>
          <w:rFonts w:ascii="Times New Roman" w:hAnsi="Times New Roman" w:cs="Times New Roman"/>
          <w:sz w:val="24"/>
          <w:szCs w:val="24"/>
        </w:rPr>
        <w:t xml:space="preserve">food has a pivotal role in facilitating </w:t>
      </w:r>
      <w:proofErr w:type="spellStart"/>
      <w:r w:rsidR="00966917" w:rsidRPr="00170B90">
        <w:rPr>
          <w:rFonts w:ascii="Times New Roman" w:hAnsi="Times New Roman" w:cs="Times New Roman"/>
          <w:sz w:val="24"/>
          <w:szCs w:val="24"/>
        </w:rPr>
        <w:t>Pakhtun</w:t>
      </w:r>
      <w:proofErr w:type="spellEnd"/>
      <w:r w:rsidR="00966917" w:rsidRPr="00170B90">
        <w:rPr>
          <w:rFonts w:ascii="Times New Roman" w:hAnsi="Times New Roman" w:cs="Times New Roman"/>
          <w:sz w:val="24"/>
          <w:szCs w:val="24"/>
        </w:rPr>
        <w:t xml:space="preserve"> women in assimilating and acculturation in the adaptive process to survive in the multi-cultural society.</w:t>
      </w:r>
      <w:r w:rsidR="009D14A0" w:rsidRPr="00170B90">
        <w:rPr>
          <w:rFonts w:ascii="Times New Roman" w:hAnsi="Times New Roman" w:cs="Times New Roman"/>
          <w:sz w:val="24"/>
          <w:szCs w:val="24"/>
        </w:rPr>
        <w:t xml:space="preserve"> </w:t>
      </w:r>
      <w:r w:rsidR="000346C2" w:rsidRPr="00170B90">
        <w:rPr>
          <w:rFonts w:ascii="Times New Roman" w:hAnsi="Times New Roman" w:cs="Times New Roman"/>
          <w:sz w:val="24"/>
          <w:szCs w:val="24"/>
        </w:rPr>
        <w:t>The study revealed that food in itself is a symbol that helps in social interaction and in preserving one’s cultural, social and ethnic identity and backgrounds.</w:t>
      </w:r>
      <w:r w:rsidR="008A449B" w:rsidRPr="00170B90">
        <w:rPr>
          <w:rFonts w:ascii="Times New Roman" w:hAnsi="Times New Roman" w:cs="Times New Roman"/>
          <w:sz w:val="24"/>
          <w:szCs w:val="24"/>
        </w:rPr>
        <w:t xml:space="preserve"> </w:t>
      </w:r>
      <w:r w:rsidR="005130A7" w:rsidRPr="00170B90">
        <w:rPr>
          <w:rFonts w:ascii="Times New Roman" w:hAnsi="Times New Roman" w:cs="Times New Roman"/>
          <w:spacing w:val="-2"/>
          <w:sz w:val="24"/>
          <w:szCs w:val="24"/>
        </w:rPr>
        <w:t xml:space="preserve">This study has further elaborated that how the use of food, its preparation, its consumption, serving and social etiquettes relating to it may help </w:t>
      </w:r>
      <w:proofErr w:type="spellStart"/>
      <w:r w:rsidR="005130A7" w:rsidRPr="00170B90">
        <w:rPr>
          <w:rFonts w:ascii="Times New Roman" w:hAnsi="Times New Roman" w:cs="Times New Roman"/>
          <w:spacing w:val="-2"/>
          <w:sz w:val="24"/>
          <w:szCs w:val="24"/>
        </w:rPr>
        <w:t>Pakhtun</w:t>
      </w:r>
      <w:proofErr w:type="spellEnd"/>
      <w:r w:rsidR="005130A7" w:rsidRPr="00170B90">
        <w:rPr>
          <w:rFonts w:ascii="Times New Roman" w:hAnsi="Times New Roman" w:cs="Times New Roman"/>
          <w:spacing w:val="-2"/>
          <w:sz w:val="24"/>
          <w:szCs w:val="24"/>
        </w:rPr>
        <w:t xml:space="preserve"> Women to preserve their regional and cultural heritage</w:t>
      </w:r>
      <w:r w:rsidR="005130A7" w:rsidRPr="00170B90">
        <w:rPr>
          <w:rFonts w:ascii="Times New Roman" w:hAnsi="Times New Roman" w:cs="Times New Roman"/>
          <w:i/>
          <w:spacing w:val="-2"/>
          <w:sz w:val="24"/>
          <w:szCs w:val="24"/>
        </w:rPr>
        <w:t xml:space="preserve"> viz-a-z-viz </w:t>
      </w:r>
      <w:r w:rsidR="005130A7" w:rsidRPr="00170B90">
        <w:rPr>
          <w:rFonts w:ascii="Times New Roman" w:hAnsi="Times New Roman" w:cs="Times New Roman"/>
          <w:spacing w:val="-2"/>
          <w:sz w:val="24"/>
          <w:szCs w:val="24"/>
        </w:rPr>
        <w:t xml:space="preserve">social and ethnic identity. It has been discovered that cooking traditional food and sharing the recipes with others may assist in meeting such objective. Moreover, food can be utilized as building relationships and making friendships with others in society. The study, with detailed explanation and elaboration, states that food plays a significant role in unifying people and bringing them closer. The </w:t>
      </w:r>
      <w:r w:rsidR="00DA239F" w:rsidRPr="00170B90">
        <w:rPr>
          <w:rFonts w:ascii="Times New Roman" w:hAnsi="Times New Roman" w:cs="Times New Roman"/>
          <w:spacing w:val="-2"/>
          <w:sz w:val="24"/>
          <w:szCs w:val="24"/>
        </w:rPr>
        <w:t>commonality of religion with similar values and backgrounds has</w:t>
      </w:r>
      <w:r w:rsidR="005130A7" w:rsidRPr="00170B90">
        <w:rPr>
          <w:rFonts w:ascii="Times New Roman" w:hAnsi="Times New Roman" w:cs="Times New Roman"/>
          <w:spacing w:val="-2"/>
          <w:sz w:val="24"/>
          <w:szCs w:val="24"/>
        </w:rPr>
        <w:t xml:space="preserve"> facilitated </w:t>
      </w:r>
      <w:proofErr w:type="spellStart"/>
      <w:r w:rsidR="005130A7" w:rsidRPr="00170B90">
        <w:rPr>
          <w:rFonts w:ascii="Times New Roman" w:hAnsi="Times New Roman" w:cs="Times New Roman"/>
          <w:spacing w:val="-2"/>
          <w:sz w:val="24"/>
          <w:szCs w:val="24"/>
        </w:rPr>
        <w:t>Pakhtun</w:t>
      </w:r>
      <w:proofErr w:type="spellEnd"/>
      <w:r w:rsidR="005130A7" w:rsidRPr="00170B90">
        <w:rPr>
          <w:rFonts w:ascii="Times New Roman" w:hAnsi="Times New Roman" w:cs="Times New Roman"/>
          <w:spacing w:val="-2"/>
          <w:sz w:val="24"/>
          <w:szCs w:val="24"/>
        </w:rPr>
        <w:t xml:space="preserve"> women in making congenial relationship with others. Hospitality is always in true nature of </w:t>
      </w:r>
      <w:proofErr w:type="spellStart"/>
      <w:r w:rsidR="005130A7" w:rsidRPr="00170B90">
        <w:rPr>
          <w:rFonts w:ascii="Times New Roman" w:hAnsi="Times New Roman" w:cs="Times New Roman"/>
          <w:spacing w:val="-2"/>
          <w:sz w:val="24"/>
          <w:szCs w:val="24"/>
        </w:rPr>
        <w:t>Pakhtun</w:t>
      </w:r>
      <w:proofErr w:type="spellEnd"/>
      <w:r w:rsidR="005130A7" w:rsidRPr="00170B90">
        <w:rPr>
          <w:rFonts w:ascii="Times New Roman" w:hAnsi="Times New Roman" w:cs="Times New Roman"/>
          <w:spacing w:val="-2"/>
          <w:sz w:val="24"/>
          <w:szCs w:val="24"/>
        </w:rPr>
        <w:t xml:space="preserve"> community, hence inviting people for special occasions and sharing traditional food may help the </w:t>
      </w:r>
      <w:proofErr w:type="spellStart"/>
      <w:r w:rsidR="005130A7" w:rsidRPr="00170B90">
        <w:rPr>
          <w:rFonts w:ascii="Times New Roman" w:hAnsi="Times New Roman" w:cs="Times New Roman"/>
          <w:spacing w:val="-2"/>
          <w:sz w:val="24"/>
          <w:szCs w:val="24"/>
        </w:rPr>
        <w:t>Pakhtun</w:t>
      </w:r>
      <w:proofErr w:type="spellEnd"/>
      <w:r w:rsidR="005130A7" w:rsidRPr="00170B90">
        <w:rPr>
          <w:rFonts w:ascii="Times New Roman" w:hAnsi="Times New Roman" w:cs="Times New Roman"/>
          <w:spacing w:val="-2"/>
          <w:sz w:val="24"/>
          <w:szCs w:val="24"/>
        </w:rPr>
        <w:t xml:space="preserve"> women to assimilate with multi-cultural society. The findings ensured the use of food in facilitating </w:t>
      </w:r>
      <w:proofErr w:type="spellStart"/>
      <w:r w:rsidR="005130A7" w:rsidRPr="00170B90">
        <w:rPr>
          <w:rFonts w:ascii="Times New Roman" w:hAnsi="Times New Roman" w:cs="Times New Roman"/>
          <w:spacing w:val="-2"/>
          <w:sz w:val="24"/>
          <w:szCs w:val="24"/>
        </w:rPr>
        <w:t>Pakhtun</w:t>
      </w:r>
      <w:proofErr w:type="spellEnd"/>
      <w:r w:rsidR="005130A7" w:rsidRPr="00170B90">
        <w:rPr>
          <w:rFonts w:ascii="Times New Roman" w:hAnsi="Times New Roman" w:cs="Times New Roman"/>
          <w:spacing w:val="-2"/>
          <w:sz w:val="24"/>
          <w:szCs w:val="24"/>
        </w:rPr>
        <w:t xml:space="preserve"> women to interact and build relationships with others. Food helps in bringing individuals closer through the bonds of love, solidarity, love, social and cultural values, thus creating a unifying effect. Proper etiquettes and eating the right type of food have a significant impact on relationships. </w:t>
      </w:r>
      <w:r w:rsidR="009B60C3" w:rsidRPr="00170B90">
        <w:rPr>
          <w:rFonts w:ascii="Times New Roman" w:hAnsi="Times New Roman" w:cs="Times New Roman"/>
          <w:spacing w:val="-2"/>
          <w:sz w:val="24"/>
          <w:szCs w:val="24"/>
        </w:rPr>
        <w:t xml:space="preserve">The results of the study showed that Traditional </w:t>
      </w:r>
      <w:r w:rsidR="009B60C3" w:rsidRPr="00170B90">
        <w:rPr>
          <w:rFonts w:ascii="Times New Roman" w:hAnsi="Times New Roman" w:cs="Times New Roman"/>
          <w:spacing w:val="-2"/>
          <w:sz w:val="24"/>
          <w:szCs w:val="24"/>
        </w:rPr>
        <w:lastRenderedPageBreak/>
        <w:t xml:space="preserve">foods, language and religion plays a pivotal role in forming solidarity among people and society at large. Religion is an important factor to create social solidarity among </w:t>
      </w:r>
      <w:proofErr w:type="spellStart"/>
      <w:r w:rsidR="009B60C3" w:rsidRPr="00170B90">
        <w:rPr>
          <w:rFonts w:ascii="Times New Roman" w:hAnsi="Times New Roman" w:cs="Times New Roman"/>
          <w:spacing w:val="-2"/>
          <w:sz w:val="24"/>
          <w:szCs w:val="24"/>
        </w:rPr>
        <w:t>Pakhtun</w:t>
      </w:r>
      <w:proofErr w:type="spellEnd"/>
      <w:r w:rsidR="009B60C3" w:rsidRPr="00170B90">
        <w:rPr>
          <w:rFonts w:ascii="Times New Roman" w:hAnsi="Times New Roman" w:cs="Times New Roman"/>
          <w:spacing w:val="-2"/>
          <w:sz w:val="24"/>
          <w:szCs w:val="24"/>
        </w:rPr>
        <w:t xml:space="preserve"> community and others as they migrate to a society which belongs to the same religion, thus creating a sense of unity and cohesion. The process of cooking refers to transmission of social attitudes, food preparation and social identity of individuals involved in the process. The results of interviews revealed that many </w:t>
      </w:r>
      <w:proofErr w:type="spellStart"/>
      <w:r w:rsidR="009B60C3" w:rsidRPr="00170B90">
        <w:rPr>
          <w:rFonts w:ascii="Times New Roman" w:hAnsi="Times New Roman" w:cs="Times New Roman"/>
          <w:spacing w:val="-2"/>
          <w:sz w:val="24"/>
          <w:szCs w:val="24"/>
        </w:rPr>
        <w:t>Pakhtun</w:t>
      </w:r>
      <w:proofErr w:type="spellEnd"/>
      <w:r w:rsidR="009B60C3" w:rsidRPr="00170B90">
        <w:rPr>
          <w:rFonts w:ascii="Times New Roman" w:hAnsi="Times New Roman" w:cs="Times New Roman"/>
          <w:spacing w:val="-2"/>
          <w:sz w:val="24"/>
          <w:szCs w:val="24"/>
        </w:rPr>
        <w:t xml:space="preserve"> females have adopted the convenient style of eating by either modifying the food or by reducing the frequency of cooking food. The process of cooking food, role of women in preparing food and its consumption also facilitates </w:t>
      </w:r>
      <w:proofErr w:type="spellStart"/>
      <w:r w:rsidR="009B60C3" w:rsidRPr="00170B90">
        <w:rPr>
          <w:rFonts w:ascii="Times New Roman" w:hAnsi="Times New Roman" w:cs="Times New Roman"/>
          <w:spacing w:val="-2"/>
          <w:sz w:val="24"/>
          <w:szCs w:val="24"/>
        </w:rPr>
        <w:t>Pakhtun</w:t>
      </w:r>
      <w:proofErr w:type="spellEnd"/>
      <w:r w:rsidR="009B60C3" w:rsidRPr="00170B90">
        <w:rPr>
          <w:rFonts w:ascii="Times New Roman" w:hAnsi="Times New Roman" w:cs="Times New Roman"/>
          <w:spacing w:val="-2"/>
          <w:sz w:val="24"/>
          <w:szCs w:val="24"/>
        </w:rPr>
        <w:t xml:space="preserve"> female to share the same bonding as they have similar roles with others. Specific etiquette for serving food and gendered tasks in food preparation makes solidarity among both the societies. </w:t>
      </w:r>
      <w:r w:rsidR="00754406" w:rsidRPr="00170B90">
        <w:rPr>
          <w:rFonts w:ascii="Times New Roman" w:hAnsi="Times New Roman" w:cs="Times New Roman"/>
          <w:sz w:val="24"/>
          <w:szCs w:val="24"/>
        </w:rPr>
        <w:t xml:space="preserve">The </w:t>
      </w:r>
      <w:proofErr w:type="spellStart"/>
      <w:r w:rsidR="00754406" w:rsidRPr="00170B90">
        <w:rPr>
          <w:rFonts w:ascii="Times New Roman" w:hAnsi="Times New Roman" w:cs="Times New Roman"/>
          <w:sz w:val="24"/>
          <w:szCs w:val="24"/>
        </w:rPr>
        <w:t>Pa</w:t>
      </w:r>
      <w:r w:rsidR="00AB479F" w:rsidRPr="00170B90">
        <w:rPr>
          <w:rFonts w:ascii="Times New Roman" w:hAnsi="Times New Roman" w:cs="Times New Roman"/>
          <w:sz w:val="24"/>
          <w:szCs w:val="24"/>
        </w:rPr>
        <w:t>khtun</w:t>
      </w:r>
      <w:proofErr w:type="spellEnd"/>
      <w:r w:rsidR="00AB479F" w:rsidRPr="00170B90">
        <w:rPr>
          <w:rFonts w:ascii="Times New Roman" w:hAnsi="Times New Roman" w:cs="Times New Roman"/>
          <w:sz w:val="24"/>
          <w:szCs w:val="24"/>
        </w:rPr>
        <w:t xml:space="preserve"> women should utilize food</w:t>
      </w:r>
      <w:r w:rsidR="00754406" w:rsidRPr="00170B90">
        <w:rPr>
          <w:rFonts w:ascii="Times New Roman" w:hAnsi="Times New Roman" w:cs="Times New Roman"/>
          <w:sz w:val="24"/>
          <w:szCs w:val="24"/>
        </w:rPr>
        <w:t xml:space="preserve"> to maintain the research portfolio, protect their ethnic and traditional values and assimilate in new society and create stronger relationships in order to be successful in the society.</w:t>
      </w:r>
      <w:r w:rsidR="00AB479F" w:rsidRPr="00170B90">
        <w:rPr>
          <w:rFonts w:ascii="Times New Roman" w:hAnsi="Times New Roman" w:cs="Times New Roman"/>
          <w:sz w:val="24"/>
          <w:szCs w:val="24"/>
        </w:rPr>
        <w:t xml:space="preserve"> </w:t>
      </w:r>
      <w:r w:rsidR="00AB479F" w:rsidRPr="00170B90">
        <w:rPr>
          <w:rFonts w:ascii="Times New Roman" w:hAnsi="Times New Roman" w:cs="Times New Roman"/>
          <w:spacing w:val="-2"/>
          <w:sz w:val="24"/>
          <w:szCs w:val="24"/>
        </w:rPr>
        <w:t>Efforts for promoting healthy eating behavior might benefit from an increased attention towards learning principles and food likes in the development of interventions. Existing intervention strategies are criticized and preliminary suggestions are formulated to enhance their effectiveness.</w:t>
      </w:r>
    </w:p>
    <w:p w:rsidR="00582129" w:rsidRPr="00170B90" w:rsidRDefault="00582129" w:rsidP="00170B90">
      <w:pPr>
        <w:autoSpaceDE w:val="0"/>
        <w:autoSpaceDN w:val="0"/>
        <w:adjustRightInd w:val="0"/>
        <w:spacing w:after="0" w:line="360" w:lineRule="auto"/>
        <w:jc w:val="both"/>
        <w:rPr>
          <w:rFonts w:ascii="Times New Roman" w:hAnsi="Times New Roman" w:cs="Times New Roman"/>
          <w:sz w:val="24"/>
          <w:szCs w:val="24"/>
        </w:rPr>
      </w:pPr>
    </w:p>
    <w:p w:rsidR="00582129" w:rsidRPr="00170B90" w:rsidRDefault="00582129" w:rsidP="00170B90">
      <w:pPr>
        <w:pStyle w:val="Heading2"/>
        <w:spacing w:line="360" w:lineRule="auto"/>
        <w:rPr>
          <w:rFonts w:ascii="Times New Roman" w:hAnsi="Times New Roman" w:cs="Times New Roman"/>
        </w:rPr>
      </w:pPr>
      <w:bookmarkStart w:id="61" w:name="_Toc523472143"/>
      <w:r w:rsidRPr="00170B90">
        <w:rPr>
          <w:rFonts w:ascii="Times New Roman" w:hAnsi="Times New Roman" w:cs="Times New Roman"/>
        </w:rPr>
        <w:t>Limitation of Study</w:t>
      </w:r>
      <w:bookmarkEnd w:id="61"/>
    </w:p>
    <w:p w:rsidR="0054673F" w:rsidRPr="00170B90" w:rsidRDefault="0054673F" w:rsidP="00170B90">
      <w:pPr>
        <w:autoSpaceDE w:val="0"/>
        <w:autoSpaceDN w:val="0"/>
        <w:adjustRightInd w:val="0"/>
        <w:spacing w:after="0" w:line="360" w:lineRule="auto"/>
        <w:jc w:val="both"/>
        <w:rPr>
          <w:rFonts w:ascii="Times New Roman" w:hAnsi="Times New Roman" w:cs="Times New Roman"/>
          <w:spacing w:val="-2"/>
        </w:rPr>
      </w:pPr>
      <w:r w:rsidRPr="00170B90">
        <w:rPr>
          <w:rFonts w:ascii="Times New Roman" w:hAnsi="Times New Roman" w:cs="Times New Roman"/>
          <w:spacing w:val="-2"/>
          <w:sz w:val="24"/>
          <w:szCs w:val="24"/>
        </w:rPr>
        <w:t xml:space="preserve">Limitation of the study is an important </w:t>
      </w:r>
      <w:r w:rsidR="00FB2956" w:rsidRPr="00170B90">
        <w:rPr>
          <w:rFonts w:ascii="Times New Roman" w:hAnsi="Times New Roman" w:cs="Times New Roman"/>
          <w:spacing w:val="-2"/>
          <w:sz w:val="24"/>
          <w:szCs w:val="24"/>
        </w:rPr>
        <w:t xml:space="preserve">aspect </w:t>
      </w:r>
      <w:r w:rsidRPr="00170B90">
        <w:rPr>
          <w:rFonts w:ascii="Times New Roman" w:hAnsi="Times New Roman" w:cs="Times New Roman"/>
          <w:spacing w:val="-2"/>
          <w:sz w:val="24"/>
          <w:szCs w:val="24"/>
        </w:rPr>
        <w:t xml:space="preserve">of any research, which </w:t>
      </w:r>
      <w:r w:rsidRPr="00170B90">
        <w:rPr>
          <w:rFonts w:ascii="Times New Roman" w:hAnsi="Times New Roman" w:cs="Times New Roman"/>
          <w:i/>
          <w:spacing w:val="-2"/>
          <w:sz w:val="24"/>
          <w:szCs w:val="24"/>
        </w:rPr>
        <w:t>"encourages a reflexive awareness of the boundaries of our own and others' claims to knowledge and understanding" (Willing, 2008)</w:t>
      </w:r>
      <w:r w:rsidRPr="00170B90">
        <w:rPr>
          <w:rFonts w:ascii="Times New Roman" w:hAnsi="Times New Roman" w:cs="Times New Roman"/>
          <w:spacing w:val="-2"/>
          <w:sz w:val="24"/>
          <w:szCs w:val="24"/>
        </w:rPr>
        <w:t>. Later on this study provides only</w:t>
      </w:r>
      <w:r w:rsidRPr="00170B90">
        <w:rPr>
          <w:rFonts w:ascii="Times New Roman" w:hAnsi="Times New Roman" w:cs="Times New Roman"/>
          <w:i/>
          <w:spacing w:val="-2"/>
          <w:sz w:val="24"/>
          <w:szCs w:val="24"/>
        </w:rPr>
        <w:t xml:space="preserve"> "one story" (Alvesson &amp; Deetz, 2000)</w:t>
      </w:r>
      <w:r w:rsidRPr="00170B90">
        <w:rPr>
          <w:rFonts w:ascii="Times New Roman" w:hAnsi="Times New Roman" w:cs="Times New Roman"/>
          <w:spacing w:val="-2"/>
          <w:sz w:val="24"/>
          <w:szCs w:val="24"/>
        </w:rPr>
        <w:t xml:space="preserve">, there are several limitations. The first limitation is that the participants of the study have been selected as purposefully </w:t>
      </w:r>
      <w:r w:rsidR="00FB2956" w:rsidRPr="00170B90">
        <w:rPr>
          <w:rFonts w:ascii="Times New Roman" w:hAnsi="Times New Roman" w:cs="Times New Roman"/>
          <w:spacing w:val="-2"/>
          <w:sz w:val="24"/>
          <w:szCs w:val="24"/>
        </w:rPr>
        <w:t xml:space="preserve">and not randomly which include </w:t>
      </w:r>
      <w:r w:rsidRPr="00170B90">
        <w:rPr>
          <w:rFonts w:ascii="Times New Roman" w:hAnsi="Times New Roman" w:cs="Times New Roman"/>
          <w:spacing w:val="-2"/>
          <w:sz w:val="24"/>
          <w:szCs w:val="24"/>
        </w:rPr>
        <w:t>biasness in selection of the research participants.</w:t>
      </w:r>
      <w:r w:rsidRPr="00170B90">
        <w:rPr>
          <w:rFonts w:ascii="Times New Roman" w:hAnsi="Times New Roman" w:cs="Times New Roman"/>
          <w:spacing w:val="-2"/>
        </w:rPr>
        <w:t xml:space="preserve"> </w:t>
      </w:r>
      <w:r w:rsidRPr="00170B90">
        <w:rPr>
          <w:rFonts w:ascii="Times New Roman" w:hAnsi="Times New Roman" w:cs="Times New Roman"/>
          <w:spacing w:val="-2"/>
          <w:sz w:val="24"/>
          <w:szCs w:val="24"/>
        </w:rPr>
        <w:t xml:space="preserve">Random selection of the population </w:t>
      </w:r>
      <w:r w:rsidR="00FB2956" w:rsidRPr="00170B90">
        <w:rPr>
          <w:rFonts w:ascii="Times New Roman" w:hAnsi="Times New Roman" w:cs="Times New Roman"/>
          <w:spacing w:val="-2"/>
          <w:sz w:val="24"/>
          <w:szCs w:val="24"/>
        </w:rPr>
        <w:t>would have been</w:t>
      </w:r>
      <w:r w:rsidRPr="00170B90">
        <w:rPr>
          <w:rFonts w:ascii="Times New Roman" w:hAnsi="Times New Roman" w:cs="Times New Roman"/>
          <w:spacing w:val="-2"/>
          <w:sz w:val="24"/>
          <w:szCs w:val="24"/>
        </w:rPr>
        <w:t xml:space="preserve"> appropriate as th</w:t>
      </w:r>
      <w:r w:rsidR="00FB2956" w:rsidRPr="00170B90">
        <w:rPr>
          <w:rFonts w:ascii="Times New Roman" w:hAnsi="Times New Roman" w:cs="Times New Roman"/>
          <w:spacing w:val="-2"/>
          <w:sz w:val="24"/>
          <w:szCs w:val="24"/>
        </w:rPr>
        <w:t xml:space="preserve">e participation of women in small </w:t>
      </w:r>
      <w:r w:rsidRPr="00170B90">
        <w:rPr>
          <w:rFonts w:ascii="Times New Roman" w:hAnsi="Times New Roman" w:cs="Times New Roman"/>
          <w:spacing w:val="-2"/>
          <w:sz w:val="24"/>
          <w:szCs w:val="24"/>
        </w:rPr>
        <w:t>Universities are very small and if we use random sampling it would negatively limit the sample size.</w:t>
      </w:r>
      <w:r w:rsidRPr="00170B90">
        <w:rPr>
          <w:rFonts w:ascii="Times New Roman" w:hAnsi="Times New Roman" w:cs="Times New Roman"/>
          <w:spacing w:val="-2"/>
        </w:rPr>
        <w:t xml:space="preserve"> </w:t>
      </w:r>
    </w:p>
    <w:p w:rsidR="0054673F" w:rsidRPr="00170B90" w:rsidRDefault="0054673F"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Another limitation of the study which is unavoidable concerns the issue of generalizing and moving the findings of the study to other situations. In this study, the finding of the study is only applicable to the women who are working in University settings in Public Universities of Lahore. My </w:t>
      </w:r>
      <w:r w:rsidR="00CF2709" w:rsidRPr="00170B90">
        <w:rPr>
          <w:rFonts w:ascii="Times New Roman" w:hAnsi="Times New Roman" w:cs="Times New Roman"/>
          <w:spacing w:val="-2"/>
          <w:sz w:val="24"/>
          <w:szCs w:val="24"/>
        </w:rPr>
        <w:t>research contributes</w:t>
      </w:r>
      <w:r w:rsidRPr="00170B90">
        <w:rPr>
          <w:rFonts w:ascii="Times New Roman" w:hAnsi="Times New Roman" w:cs="Times New Roman"/>
          <w:spacing w:val="-2"/>
          <w:sz w:val="24"/>
          <w:szCs w:val="24"/>
        </w:rPr>
        <w:t xml:space="preserve"> significant findings in this context and it is not necessary that the finding </w:t>
      </w:r>
      <w:r w:rsidRPr="00170B90">
        <w:rPr>
          <w:rFonts w:ascii="Times New Roman" w:hAnsi="Times New Roman" w:cs="Times New Roman"/>
          <w:spacing w:val="-2"/>
          <w:sz w:val="24"/>
          <w:szCs w:val="24"/>
        </w:rPr>
        <w:lastRenderedPageBreak/>
        <w:t xml:space="preserve">should transferable to other context. The finding of my study has produced the new framework to understand the women position in Public sector Universities of Pakistan. However the data of my study does provide the reliable and authentic analysis which will helpful for the judgment on the transferability </w:t>
      </w:r>
      <w:r w:rsidRPr="00170B90">
        <w:rPr>
          <w:rFonts w:ascii="Times New Roman" w:hAnsi="Times New Roman" w:cs="Times New Roman"/>
          <w:i/>
          <w:spacing w:val="-2"/>
          <w:sz w:val="24"/>
          <w:szCs w:val="24"/>
        </w:rPr>
        <w:t>(Guba &amp; Lincoln, 1994)</w:t>
      </w:r>
      <w:r w:rsidRPr="00170B90">
        <w:rPr>
          <w:rFonts w:ascii="Times New Roman" w:hAnsi="Times New Roman" w:cs="Times New Roman"/>
          <w:spacing w:val="-2"/>
          <w:sz w:val="24"/>
          <w:szCs w:val="24"/>
        </w:rPr>
        <w:t xml:space="preserve"> of my findings. I do believe that my findings of this study will discover the ways to overcoming the gender inequality in other similar conditions. Access to women vice chancellor of the Universities is the other limitation of this study. The final limitation of this study is that as the interpretive data collected in a small scale so that’s why it is difficult to generalize the whole population from the results.</w:t>
      </w:r>
    </w:p>
    <w:p w:rsidR="005505E5" w:rsidRPr="00170B90" w:rsidRDefault="005505E5" w:rsidP="00170B90">
      <w:pPr>
        <w:autoSpaceDE w:val="0"/>
        <w:autoSpaceDN w:val="0"/>
        <w:adjustRightInd w:val="0"/>
        <w:spacing w:after="0" w:line="360" w:lineRule="auto"/>
        <w:jc w:val="both"/>
        <w:rPr>
          <w:rFonts w:ascii="Times New Roman" w:hAnsi="Times New Roman" w:cs="Times New Roman"/>
          <w:spacing w:val="-2"/>
          <w:sz w:val="24"/>
          <w:szCs w:val="24"/>
        </w:rPr>
      </w:pPr>
    </w:p>
    <w:p w:rsidR="00B858F8" w:rsidRPr="00170B90" w:rsidRDefault="005505E5" w:rsidP="00170B90">
      <w:pPr>
        <w:pStyle w:val="Heading2"/>
        <w:spacing w:line="360" w:lineRule="auto"/>
        <w:rPr>
          <w:rFonts w:ascii="Times New Roman" w:hAnsi="Times New Roman" w:cs="Times New Roman"/>
        </w:rPr>
      </w:pPr>
      <w:bookmarkStart w:id="62" w:name="_Toc523472144"/>
      <w:r w:rsidRPr="00170B90">
        <w:rPr>
          <w:rFonts w:ascii="Times New Roman" w:hAnsi="Times New Roman" w:cs="Times New Roman"/>
        </w:rPr>
        <w:t>Suggestions for further research</w:t>
      </w:r>
      <w:bookmarkEnd w:id="62"/>
      <w:r w:rsidRPr="00170B90">
        <w:rPr>
          <w:rFonts w:ascii="Times New Roman" w:hAnsi="Times New Roman" w:cs="Times New Roman"/>
        </w:rPr>
        <w:t xml:space="preserve"> </w:t>
      </w:r>
    </w:p>
    <w:p w:rsidR="00C40291" w:rsidRPr="00170B90" w:rsidRDefault="00C40291"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 xml:space="preserve">This study examined why the lesser women are involved in migrating process and which </w:t>
      </w:r>
      <w:r w:rsidR="00CF2709" w:rsidRPr="00170B90">
        <w:rPr>
          <w:rFonts w:ascii="Times New Roman" w:hAnsi="Times New Roman" w:cs="Times New Roman"/>
          <w:spacing w:val="-2"/>
          <w:sz w:val="24"/>
          <w:szCs w:val="24"/>
        </w:rPr>
        <w:t>is a factor relating to food facilitates</w:t>
      </w:r>
      <w:r w:rsidRPr="00170B90">
        <w:rPr>
          <w:rFonts w:ascii="Times New Roman" w:hAnsi="Times New Roman" w:cs="Times New Roman"/>
          <w:spacing w:val="-2"/>
          <w:sz w:val="24"/>
          <w:szCs w:val="24"/>
        </w:rPr>
        <w:t xml:space="preserve"> </w:t>
      </w:r>
      <w:proofErr w:type="spellStart"/>
      <w:r w:rsidRPr="00170B90">
        <w:rPr>
          <w:rFonts w:ascii="Times New Roman" w:hAnsi="Times New Roman" w:cs="Times New Roman"/>
          <w:spacing w:val="-2"/>
          <w:sz w:val="24"/>
          <w:szCs w:val="24"/>
        </w:rPr>
        <w:t>Pakhtun</w:t>
      </w:r>
      <w:proofErr w:type="spellEnd"/>
      <w:r w:rsidRPr="00170B90">
        <w:rPr>
          <w:rFonts w:ascii="Times New Roman" w:hAnsi="Times New Roman" w:cs="Times New Roman"/>
          <w:spacing w:val="-2"/>
          <w:sz w:val="24"/>
          <w:szCs w:val="24"/>
        </w:rPr>
        <w:t xml:space="preserve"> women </w:t>
      </w:r>
      <w:r w:rsidR="002E5A94" w:rsidRPr="00170B90">
        <w:rPr>
          <w:rFonts w:ascii="Times New Roman" w:hAnsi="Times New Roman" w:cs="Times New Roman"/>
          <w:spacing w:val="-2"/>
          <w:sz w:val="24"/>
          <w:szCs w:val="24"/>
        </w:rPr>
        <w:t xml:space="preserve">to mix up and settle in the new society. </w:t>
      </w:r>
      <w:r w:rsidRPr="00170B90">
        <w:rPr>
          <w:rFonts w:ascii="Times New Roman" w:hAnsi="Times New Roman" w:cs="Times New Roman"/>
          <w:spacing w:val="-2"/>
          <w:sz w:val="24"/>
          <w:szCs w:val="24"/>
        </w:rPr>
        <w:t>To continue the work, the researcher would suggest that the study should expand in those area</w:t>
      </w:r>
      <w:r w:rsidR="004B0817" w:rsidRPr="00170B90">
        <w:rPr>
          <w:rFonts w:ascii="Times New Roman" w:hAnsi="Times New Roman" w:cs="Times New Roman"/>
          <w:spacing w:val="-2"/>
          <w:sz w:val="24"/>
          <w:szCs w:val="24"/>
        </w:rPr>
        <w:t>s of Pakistan like Fata and Gil</w:t>
      </w:r>
      <w:r w:rsidRPr="00170B90">
        <w:rPr>
          <w:rFonts w:ascii="Times New Roman" w:hAnsi="Times New Roman" w:cs="Times New Roman"/>
          <w:spacing w:val="-2"/>
          <w:sz w:val="24"/>
          <w:szCs w:val="24"/>
        </w:rPr>
        <w:t xml:space="preserve">git Baltistan where the representation of women </w:t>
      </w:r>
      <w:r w:rsidR="00425010" w:rsidRPr="00170B90">
        <w:rPr>
          <w:rFonts w:ascii="Times New Roman" w:hAnsi="Times New Roman" w:cs="Times New Roman"/>
          <w:spacing w:val="-2"/>
          <w:sz w:val="24"/>
          <w:szCs w:val="24"/>
        </w:rPr>
        <w:t>in universities</w:t>
      </w:r>
      <w:r w:rsidRPr="00170B90">
        <w:rPr>
          <w:rFonts w:ascii="Times New Roman" w:hAnsi="Times New Roman" w:cs="Times New Roman"/>
          <w:spacing w:val="-2"/>
          <w:sz w:val="24"/>
          <w:szCs w:val="24"/>
        </w:rPr>
        <w:t xml:space="preserve"> is </w:t>
      </w:r>
      <w:r w:rsidR="00425010" w:rsidRPr="00170B90">
        <w:rPr>
          <w:rFonts w:ascii="Times New Roman" w:hAnsi="Times New Roman" w:cs="Times New Roman"/>
          <w:spacing w:val="-2"/>
          <w:sz w:val="24"/>
          <w:szCs w:val="24"/>
        </w:rPr>
        <w:t>limited</w:t>
      </w:r>
      <w:r w:rsidRPr="00170B90">
        <w:rPr>
          <w:rFonts w:ascii="Times New Roman" w:hAnsi="Times New Roman" w:cs="Times New Roman"/>
          <w:spacing w:val="-2"/>
          <w:sz w:val="24"/>
          <w:szCs w:val="24"/>
        </w:rPr>
        <w:t xml:space="preserve">. </w:t>
      </w:r>
    </w:p>
    <w:p w:rsidR="00C40291" w:rsidRPr="00170B90" w:rsidRDefault="00C40291"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In</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2"/>
          <w:sz w:val="24"/>
          <w:szCs w:val="24"/>
        </w:rPr>
        <w:t>my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opinion,</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this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research</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2"/>
          <w:sz w:val="24"/>
          <w:szCs w:val="24"/>
        </w:rPr>
        <w:t>shows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that food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identity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are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ultimately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cultural</w:t>
      </w:r>
      <w:r w:rsidRPr="00170B90">
        <w:rPr>
          <w:rFonts w:ascii="Times New Roman" w:hAnsi="Times New Roman" w:cs="Times New Roman"/>
          <w:spacing w:val="65"/>
          <w:sz w:val="24"/>
          <w:szCs w:val="24"/>
        </w:rPr>
        <w:t xml:space="preserve"> </w:t>
      </w:r>
      <w:r w:rsidRPr="00170B90">
        <w:rPr>
          <w:rFonts w:ascii="Times New Roman" w:hAnsi="Times New Roman" w:cs="Times New Roman"/>
          <w:spacing w:val="-2"/>
          <w:sz w:val="24"/>
          <w:szCs w:val="24"/>
        </w:rPr>
        <w:t>metaphors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that</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3"/>
          <w:sz w:val="24"/>
          <w:szCs w:val="24"/>
        </w:rPr>
        <w:t>help</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enforce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ideas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about</w:t>
      </w:r>
      <w:r w:rsidRPr="00170B90">
        <w:rPr>
          <w:rFonts w:ascii="Times New Roman" w:hAnsi="Times New Roman" w:cs="Times New Roman"/>
          <w:sz w:val="24"/>
          <w:szCs w:val="24"/>
        </w:rPr>
        <w:t xml:space="preserve"> </w:t>
      </w:r>
      <w:r w:rsidRPr="00170B90">
        <w:rPr>
          <w:rFonts w:ascii="Times New Roman" w:hAnsi="Times New Roman" w:cs="Times New Roman"/>
          <w:spacing w:val="-1"/>
          <w:sz w:val="24"/>
          <w:szCs w:val="24"/>
        </w:rPr>
        <w:t>traditional</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customs,</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ideologies,</w:t>
      </w:r>
      <w:r w:rsidRPr="00170B90">
        <w:rPr>
          <w:rFonts w:ascii="Times New Roman" w:hAnsi="Times New Roman" w:cs="Times New Roman"/>
          <w:spacing w:val="7"/>
          <w:sz w:val="24"/>
          <w:szCs w:val="24"/>
        </w:rPr>
        <w:t xml:space="preserve"> </w:t>
      </w:r>
      <w:proofErr w:type="spellStart"/>
      <w:r w:rsidRPr="00170B90">
        <w:rPr>
          <w:rFonts w:ascii="Times New Roman" w:hAnsi="Times New Roman" w:cs="Times New Roman"/>
          <w:spacing w:val="-2"/>
          <w:sz w:val="24"/>
          <w:szCs w:val="24"/>
        </w:rPr>
        <w:t>behaviour</w:t>
      </w:r>
      <w:proofErr w:type="spellEnd"/>
      <w:r w:rsidRPr="00170B90">
        <w:rPr>
          <w:rFonts w:ascii="Times New Roman" w:hAnsi="Times New Roman" w:cs="Times New Roman"/>
          <w:spacing w:val="-2"/>
          <w:sz w:val="24"/>
          <w:szCs w:val="24"/>
        </w:rPr>
        <w:t>,</w:t>
      </w:r>
      <w:r w:rsidRPr="00170B90">
        <w:rPr>
          <w:rFonts w:ascii="Times New Roman" w:hAnsi="Times New Roman" w:cs="Times New Roman"/>
          <w:spacing w:val="75"/>
          <w:sz w:val="24"/>
          <w:szCs w:val="24"/>
        </w:rPr>
        <w:t xml:space="preserve"> </w:t>
      </w:r>
      <w:r w:rsidRPr="00170B90">
        <w:rPr>
          <w:rFonts w:ascii="Times New Roman" w:hAnsi="Times New Roman" w:cs="Times New Roman"/>
          <w:spacing w:val="-2"/>
          <w:sz w:val="24"/>
          <w:szCs w:val="24"/>
        </w:rPr>
        <w:t>values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attitudes.</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Whether</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these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traditional</w:t>
      </w:r>
      <w:r w:rsidRPr="00170B90">
        <w:rPr>
          <w:rFonts w:ascii="Times New Roman" w:hAnsi="Times New Roman" w:cs="Times New Roman"/>
          <w:sz w:val="24"/>
          <w:szCs w:val="24"/>
        </w:rPr>
        <w:t xml:space="preserve"> </w:t>
      </w:r>
      <w:r w:rsidRPr="00170B90">
        <w:rPr>
          <w:rFonts w:ascii="Times New Roman" w:hAnsi="Times New Roman" w:cs="Times New Roman"/>
          <w:spacing w:val="-1"/>
          <w:sz w:val="24"/>
          <w:szCs w:val="24"/>
        </w:rPr>
        <w:t>structures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concern</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1"/>
          <w:sz w:val="24"/>
          <w:szCs w:val="24"/>
        </w:rPr>
        <w:t>gendered</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philosophies</w:t>
      </w:r>
      <w:r w:rsidRPr="00170B90">
        <w:rPr>
          <w:rFonts w:ascii="Times New Roman" w:hAnsi="Times New Roman" w:cs="Times New Roman"/>
          <w:spacing w:val="67"/>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proofErr w:type="spellStart"/>
      <w:r w:rsidRPr="00170B90">
        <w:rPr>
          <w:rFonts w:ascii="Times New Roman" w:hAnsi="Times New Roman" w:cs="Times New Roman"/>
          <w:spacing w:val="-1"/>
          <w:sz w:val="24"/>
          <w:szCs w:val="24"/>
        </w:rPr>
        <w:t>behaviour</w:t>
      </w:r>
      <w:proofErr w:type="spellEnd"/>
      <w:r w:rsidRPr="00170B90">
        <w:rPr>
          <w:rFonts w:ascii="Times New Roman" w:hAnsi="Times New Roman" w:cs="Times New Roman"/>
          <w:spacing w:val="-1"/>
          <w:sz w:val="24"/>
          <w:szCs w:val="24"/>
        </w:rPr>
        <w:t>,</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religious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ideologies,</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issues</w:t>
      </w:r>
      <w:r w:rsidRPr="00170B90">
        <w:rPr>
          <w:rFonts w:ascii="Times New Roman" w:hAnsi="Times New Roman" w:cs="Times New Roman"/>
          <w:spacing w:val="1"/>
          <w:sz w:val="24"/>
          <w:szCs w:val="24"/>
        </w:rPr>
        <w:t xml:space="preserve"> </w:t>
      </w:r>
      <w:r w:rsidRPr="00170B90">
        <w:rPr>
          <w:rFonts w:ascii="Times New Roman" w:hAnsi="Times New Roman" w:cs="Times New Roman"/>
          <w:sz w:val="24"/>
          <w:szCs w:val="24"/>
        </w:rPr>
        <w:t>of</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marriage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dating</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or</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something</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else,</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2"/>
          <w:sz w:val="24"/>
          <w:szCs w:val="24"/>
        </w:rPr>
        <w:t>the</w:t>
      </w:r>
      <w:r w:rsidRPr="00170B90">
        <w:rPr>
          <w:rFonts w:ascii="Times New Roman" w:hAnsi="Times New Roman" w:cs="Times New Roman"/>
          <w:spacing w:val="57"/>
          <w:sz w:val="24"/>
          <w:szCs w:val="24"/>
        </w:rPr>
        <w:t xml:space="preserve"> </w:t>
      </w:r>
      <w:r w:rsidRPr="00170B90">
        <w:rPr>
          <w:rFonts w:ascii="Times New Roman" w:hAnsi="Times New Roman" w:cs="Times New Roman"/>
          <w:spacing w:val="-2"/>
          <w:sz w:val="24"/>
          <w:szCs w:val="24"/>
        </w:rPr>
        <w:t>notion</w:t>
      </w:r>
      <w:r w:rsidRPr="00170B90">
        <w:rPr>
          <w:rFonts w:ascii="Times New Roman" w:hAnsi="Times New Roman" w:cs="Times New Roman"/>
          <w:spacing w:val="-4"/>
          <w:sz w:val="24"/>
          <w:szCs w:val="24"/>
        </w:rPr>
        <w:t xml:space="preserve"> </w:t>
      </w:r>
      <w:r w:rsidRPr="00170B90">
        <w:rPr>
          <w:rFonts w:ascii="Times New Roman" w:hAnsi="Times New Roman" w:cs="Times New Roman"/>
          <w:sz w:val="24"/>
          <w:szCs w:val="24"/>
        </w:rPr>
        <w:t>of</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food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identity</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allow</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3"/>
          <w:sz w:val="24"/>
          <w:szCs w:val="24"/>
        </w:rPr>
        <w:t>these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ideas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customs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expression.</w:t>
      </w:r>
      <w:r w:rsidRPr="00170B90">
        <w:rPr>
          <w:rFonts w:ascii="Times New Roman" w:hAnsi="Times New Roman" w:cs="Times New Roman"/>
          <w:spacing w:val="7"/>
          <w:sz w:val="24"/>
          <w:szCs w:val="24"/>
        </w:rPr>
        <w:t xml:space="preserve"> </w:t>
      </w:r>
      <w:r w:rsidRPr="00170B90">
        <w:rPr>
          <w:rFonts w:ascii="Times New Roman" w:hAnsi="Times New Roman" w:cs="Times New Roman"/>
          <w:sz w:val="24"/>
          <w:szCs w:val="24"/>
        </w:rPr>
        <w:t>Food</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identity</w:t>
      </w:r>
      <w:r w:rsidRPr="00170B90">
        <w:rPr>
          <w:rFonts w:ascii="Times New Roman" w:hAnsi="Times New Roman" w:cs="Times New Roman"/>
          <w:spacing w:val="85"/>
          <w:sz w:val="24"/>
          <w:szCs w:val="24"/>
        </w:rPr>
        <w:t xml:space="preserve"> </w:t>
      </w:r>
      <w:r w:rsidRPr="00170B90">
        <w:rPr>
          <w:rFonts w:ascii="Times New Roman" w:hAnsi="Times New Roman" w:cs="Times New Roman"/>
          <w:spacing w:val="-1"/>
          <w:sz w:val="24"/>
          <w:szCs w:val="24"/>
        </w:rPr>
        <w:t>are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then</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1"/>
          <w:sz w:val="24"/>
          <w:szCs w:val="24"/>
        </w:rPr>
        <w:t>interchangeable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because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it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becomes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another</w:t>
      </w:r>
      <w:r w:rsidRPr="00170B90">
        <w:rPr>
          <w:rFonts w:ascii="Times New Roman" w:hAnsi="Times New Roman" w:cs="Times New Roman"/>
          <w:sz w:val="24"/>
          <w:szCs w:val="24"/>
        </w:rPr>
        <w:t xml:space="preserve"> way</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of</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addressing</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more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complex</w:t>
      </w:r>
      <w:r w:rsidRPr="00170B90">
        <w:rPr>
          <w:rFonts w:ascii="Times New Roman" w:hAnsi="Times New Roman" w:cs="Times New Roman"/>
          <w:spacing w:val="47"/>
          <w:sz w:val="24"/>
          <w:szCs w:val="24"/>
        </w:rPr>
        <w:t xml:space="preserve"> </w:t>
      </w:r>
      <w:r w:rsidRPr="00170B90">
        <w:rPr>
          <w:rFonts w:ascii="Times New Roman" w:hAnsi="Times New Roman" w:cs="Times New Roman"/>
          <w:spacing w:val="-2"/>
          <w:sz w:val="24"/>
          <w:szCs w:val="24"/>
        </w:rPr>
        <w:t>issues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like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belonging,</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gender,</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class,</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ethnicity,</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cultural</w:t>
      </w:r>
      <w:r w:rsidRPr="00170B90">
        <w:rPr>
          <w:rFonts w:ascii="Times New Roman" w:hAnsi="Times New Roman" w:cs="Times New Roman"/>
          <w:spacing w:val="6"/>
          <w:sz w:val="24"/>
          <w:szCs w:val="24"/>
        </w:rPr>
        <w:t xml:space="preserve"> </w:t>
      </w:r>
      <w:r w:rsidRPr="00170B90">
        <w:rPr>
          <w:rFonts w:ascii="Times New Roman" w:hAnsi="Times New Roman" w:cs="Times New Roman"/>
          <w:spacing w:val="-2"/>
          <w:sz w:val="24"/>
          <w:szCs w:val="24"/>
        </w:rPr>
        <w:t>values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and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group</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dynamics.</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2"/>
          <w:sz w:val="24"/>
          <w:szCs w:val="24"/>
        </w:rPr>
        <w:t>It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is</w:t>
      </w:r>
      <w:r w:rsidRPr="00170B90">
        <w:rPr>
          <w:rFonts w:ascii="Times New Roman" w:hAnsi="Times New Roman" w:cs="Times New Roman"/>
          <w:spacing w:val="71"/>
          <w:sz w:val="24"/>
          <w:szCs w:val="24"/>
        </w:rPr>
        <w:t xml:space="preserve"> </w:t>
      </w:r>
      <w:r w:rsidRPr="00170B90">
        <w:rPr>
          <w:rFonts w:ascii="Times New Roman" w:hAnsi="Times New Roman" w:cs="Times New Roman"/>
          <w:spacing w:val="-1"/>
          <w:sz w:val="24"/>
          <w:szCs w:val="24"/>
        </w:rPr>
        <w:t>through</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1"/>
          <w:sz w:val="24"/>
          <w:szCs w:val="24"/>
        </w:rPr>
        <w:t>food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1"/>
          <w:sz w:val="24"/>
          <w:szCs w:val="24"/>
        </w:rPr>
        <w:t>identities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that</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these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structures</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are</w:t>
      </w:r>
      <w:r w:rsidRPr="00170B90">
        <w:rPr>
          <w:rFonts w:ascii="Times New Roman" w:hAnsi="Times New Roman" w:cs="Times New Roman"/>
          <w:spacing w:val="5"/>
          <w:sz w:val="24"/>
          <w:szCs w:val="24"/>
        </w:rPr>
        <w:t xml:space="preserve"> </w:t>
      </w:r>
      <w:r w:rsidRPr="00170B90">
        <w:rPr>
          <w:rFonts w:ascii="Times New Roman" w:hAnsi="Times New Roman" w:cs="Times New Roman"/>
          <w:spacing w:val="-1"/>
          <w:sz w:val="24"/>
          <w:szCs w:val="24"/>
        </w:rPr>
        <w:t>reproduced,</w:t>
      </w:r>
      <w:r w:rsidRPr="00170B90">
        <w:rPr>
          <w:rFonts w:ascii="Times New Roman" w:hAnsi="Times New Roman" w:cs="Times New Roman"/>
          <w:spacing w:val="7"/>
          <w:sz w:val="24"/>
          <w:szCs w:val="24"/>
        </w:rPr>
        <w:t xml:space="preserve"> </w:t>
      </w:r>
      <w:r w:rsidRPr="00170B90">
        <w:rPr>
          <w:rFonts w:ascii="Times New Roman" w:hAnsi="Times New Roman" w:cs="Times New Roman"/>
          <w:spacing w:val="-3"/>
          <w:sz w:val="24"/>
          <w:szCs w:val="24"/>
        </w:rPr>
        <w:t>whether</w:t>
      </w:r>
      <w:r w:rsidRPr="00170B90">
        <w:rPr>
          <w:rFonts w:ascii="Times New Roman" w:hAnsi="Times New Roman" w:cs="Times New Roman"/>
          <w:sz w:val="24"/>
          <w:szCs w:val="24"/>
        </w:rPr>
        <w:t xml:space="preserve"> </w:t>
      </w:r>
      <w:r w:rsidRPr="00170B90">
        <w:rPr>
          <w:rFonts w:ascii="Times New Roman" w:hAnsi="Times New Roman" w:cs="Times New Roman"/>
          <w:spacing w:val="1"/>
          <w:sz w:val="24"/>
          <w:szCs w:val="24"/>
        </w:rPr>
        <w:t>the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generations</w:t>
      </w:r>
      <w:r w:rsidRPr="00170B90">
        <w:rPr>
          <w:rFonts w:ascii="Times New Roman" w:hAnsi="Times New Roman" w:cs="Times New Roman"/>
          <w:spacing w:val="41"/>
          <w:sz w:val="24"/>
          <w:szCs w:val="24"/>
        </w:rPr>
        <w:t xml:space="preserve"> </w:t>
      </w:r>
      <w:r w:rsidRPr="00170B90">
        <w:rPr>
          <w:rFonts w:ascii="Times New Roman" w:hAnsi="Times New Roman" w:cs="Times New Roman"/>
          <w:spacing w:val="-2"/>
          <w:sz w:val="24"/>
          <w:szCs w:val="24"/>
        </w:rPr>
        <w:t>choose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1"/>
          <w:sz w:val="24"/>
          <w:szCs w:val="24"/>
        </w:rPr>
        <w:t>pass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them</w:t>
      </w:r>
      <w:r w:rsidRPr="00170B90">
        <w:rPr>
          <w:rFonts w:ascii="Times New Roman" w:hAnsi="Times New Roman" w:cs="Times New Roman"/>
          <w:sz w:val="24"/>
          <w:szCs w:val="24"/>
        </w:rPr>
        <w:t xml:space="preserve"> </w:t>
      </w:r>
      <w:r w:rsidRPr="00170B90">
        <w:rPr>
          <w:rFonts w:ascii="Times New Roman" w:hAnsi="Times New Roman" w:cs="Times New Roman"/>
          <w:spacing w:val="-2"/>
          <w:sz w:val="24"/>
          <w:szCs w:val="24"/>
        </w:rPr>
        <w:t>onwards</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4"/>
          <w:sz w:val="24"/>
          <w:szCs w:val="24"/>
        </w:rPr>
        <w:t>the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future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or</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1"/>
          <w:sz w:val="24"/>
          <w:szCs w:val="24"/>
        </w:rPr>
        <w:t>decide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abandon</w:t>
      </w:r>
      <w:r w:rsidRPr="00170B90">
        <w:rPr>
          <w:rFonts w:ascii="Times New Roman" w:hAnsi="Times New Roman" w:cs="Times New Roman"/>
          <w:spacing w:val="-4"/>
          <w:sz w:val="24"/>
          <w:szCs w:val="24"/>
        </w:rPr>
        <w:t xml:space="preserve"> </w:t>
      </w:r>
      <w:r w:rsidRPr="00170B90">
        <w:rPr>
          <w:rFonts w:ascii="Times New Roman" w:hAnsi="Times New Roman" w:cs="Times New Roman"/>
          <w:spacing w:val="-2"/>
          <w:sz w:val="24"/>
          <w:szCs w:val="24"/>
        </w:rPr>
        <w:t>these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traditional</w:t>
      </w:r>
      <w:r w:rsidRPr="00170B90">
        <w:rPr>
          <w:rFonts w:ascii="Times New Roman" w:hAnsi="Times New Roman" w:cs="Times New Roman"/>
          <w:sz w:val="24"/>
          <w:szCs w:val="24"/>
        </w:rPr>
        <w:t xml:space="preserve"> ways of</w:t>
      </w:r>
      <w:r w:rsidRPr="00170B90">
        <w:rPr>
          <w:rFonts w:ascii="Times New Roman" w:hAnsi="Times New Roman" w:cs="Times New Roman"/>
          <w:spacing w:val="58"/>
          <w:sz w:val="24"/>
          <w:szCs w:val="24"/>
        </w:rPr>
        <w:t xml:space="preserve"> </w:t>
      </w:r>
      <w:r w:rsidRPr="00170B90">
        <w:rPr>
          <w:rFonts w:ascii="Times New Roman" w:hAnsi="Times New Roman" w:cs="Times New Roman"/>
          <w:spacing w:val="-3"/>
          <w:sz w:val="24"/>
          <w:szCs w:val="24"/>
        </w:rPr>
        <w:t>life;</w:t>
      </w:r>
      <w:r w:rsidRPr="00170B90">
        <w:rPr>
          <w:rFonts w:ascii="Times New Roman" w:hAnsi="Times New Roman" w:cs="Times New Roman"/>
          <w:spacing w:val="-1"/>
          <w:sz w:val="24"/>
          <w:szCs w:val="24"/>
        </w:rPr>
        <w:t xml:space="preserve"> they</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serve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a</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guideline</w:t>
      </w:r>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for</w:t>
      </w:r>
      <w:r w:rsidRPr="00170B90">
        <w:rPr>
          <w:rFonts w:ascii="Times New Roman" w:hAnsi="Times New Roman" w:cs="Times New Roman"/>
          <w:spacing w:val="1"/>
          <w:sz w:val="24"/>
          <w:szCs w:val="24"/>
        </w:rPr>
        <w:t xml:space="preserve"> </w:t>
      </w:r>
      <w:proofErr w:type="spellStart"/>
      <w:r w:rsidR="0008115F" w:rsidRPr="00170B90">
        <w:rPr>
          <w:rFonts w:ascii="Times New Roman" w:hAnsi="Times New Roman" w:cs="Times New Roman"/>
          <w:spacing w:val="-1"/>
          <w:sz w:val="24"/>
          <w:szCs w:val="24"/>
        </w:rPr>
        <w:t>Pakhtun</w:t>
      </w:r>
      <w:proofErr w:type="spellEnd"/>
      <w:r w:rsidRPr="00170B90">
        <w:rPr>
          <w:rFonts w:ascii="Times New Roman" w:hAnsi="Times New Roman" w:cs="Times New Roman"/>
          <w:spacing w:val="-2"/>
          <w:sz w:val="24"/>
          <w:szCs w:val="24"/>
        </w:rPr>
        <w:t xml:space="preserve"> </w:t>
      </w:r>
      <w:r w:rsidRPr="00170B90">
        <w:rPr>
          <w:rFonts w:ascii="Times New Roman" w:hAnsi="Times New Roman" w:cs="Times New Roman"/>
          <w:spacing w:val="-1"/>
          <w:sz w:val="24"/>
          <w:szCs w:val="24"/>
        </w:rPr>
        <w:t>women</w:t>
      </w:r>
      <w:r w:rsidRPr="00170B90">
        <w:rPr>
          <w:rFonts w:ascii="Times New Roman" w:hAnsi="Times New Roman" w:cs="Times New Roman"/>
          <w:spacing w:val="-5"/>
          <w:sz w:val="24"/>
          <w:szCs w:val="24"/>
        </w:rPr>
        <w:t xml:space="preserve"> </w:t>
      </w:r>
      <w:r w:rsidRPr="00170B90">
        <w:rPr>
          <w:rFonts w:ascii="Times New Roman" w:hAnsi="Times New Roman" w:cs="Times New Roman"/>
          <w:spacing w:val="-1"/>
          <w:sz w:val="24"/>
          <w:szCs w:val="24"/>
        </w:rPr>
        <w:t>trying</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to</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find</w:t>
      </w:r>
      <w:r w:rsidRPr="00170B90">
        <w:rPr>
          <w:rFonts w:ascii="Times New Roman" w:hAnsi="Times New Roman" w:cs="Times New Roman"/>
          <w:spacing w:val="3"/>
          <w:sz w:val="24"/>
          <w:szCs w:val="24"/>
        </w:rPr>
        <w:t xml:space="preserve"> </w:t>
      </w:r>
      <w:r w:rsidRPr="00170B90">
        <w:rPr>
          <w:rFonts w:ascii="Times New Roman" w:hAnsi="Times New Roman" w:cs="Times New Roman"/>
          <w:spacing w:val="-2"/>
          <w:sz w:val="24"/>
          <w:szCs w:val="24"/>
        </w:rPr>
        <w:t>themselves</w:t>
      </w:r>
      <w:r w:rsidRPr="00170B90">
        <w:rPr>
          <w:rFonts w:ascii="Times New Roman" w:hAnsi="Times New Roman" w:cs="Times New Roman"/>
          <w:sz w:val="24"/>
          <w:szCs w:val="24"/>
        </w:rPr>
        <w:t xml:space="preserve"> </w:t>
      </w:r>
      <w:r w:rsidRPr="00170B90">
        <w:rPr>
          <w:rFonts w:ascii="Times New Roman" w:hAnsi="Times New Roman" w:cs="Times New Roman"/>
          <w:spacing w:val="-3"/>
          <w:sz w:val="24"/>
          <w:szCs w:val="24"/>
        </w:rPr>
        <w:t>and</w:t>
      </w:r>
      <w:r w:rsidRPr="00170B90">
        <w:rPr>
          <w:rFonts w:ascii="Times New Roman" w:hAnsi="Times New Roman" w:cs="Times New Roman"/>
          <w:spacing w:val="66"/>
          <w:sz w:val="24"/>
          <w:szCs w:val="24"/>
        </w:rPr>
        <w:t xml:space="preserve"> </w:t>
      </w:r>
      <w:r w:rsidRPr="00170B90">
        <w:rPr>
          <w:rFonts w:ascii="Times New Roman" w:hAnsi="Times New Roman" w:cs="Times New Roman"/>
          <w:spacing w:val="-2"/>
          <w:sz w:val="24"/>
          <w:szCs w:val="24"/>
        </w:rPr>
        <w:t>forge</w:t>
      </w:r>
      <w:r w:rsidRPr="00170B90">
        <w:rPr>
          <w:rFonts w:ascii="Times New Roman" w:hAnsi="Times New Roman" w:cs="Times New Roman"/>
          <w:spacing w:val="2"/>
          <w:sz w:val="24"/>
          <w:szCs w:val="24"/>
        </w:rPr>
        <w:t xml:space="preserve"> </w:t>
      </w:r>
      <w:r w:rsidRPr="00170B90">
        <w:rPr>
          <w:rFonts w:ascii="Times New Roman" w:hAnsi="Times New Roman" w:cs="Times New Roman"/>
          <w:sz w:val="24"/>
          <w:szCs w:val="24"/>
        </w:rPr>
        <w:t>an</w:t>
      </w:r>
      <w:r w:rsidRPr="00170B90">
        <w:rPr>
          <w:rFonts w:ascii="Times New Roman" w:hAnsi="Times New Roman" w:cs="Times New Roman"/>
          <w:spacing w:val="-5"/>
          <w:sz w:val="24"/>
          <w:szCs w:val="24"/>
        </w:rPr>
        <w:t xml:space="preserve"> </w:t>
      </w:r>
      <w:r w:rsidRPr="00170B90">
        <w:rPr>
          <w:rFonts w:ascii="Times New Roman" w:hAnsi="Times New Roman" w:cs="Times New Roman"/>
          <w:spacing w:val="-2"/>
          <w:sz w:val="24"/>
          <w:szCs w:val="24"/>
        </w:rPr>
        <w:t>identity</w:t>
      </w:r>
      <w:r w:rsidRPr="00170B90">
        <w:rPr>
          <w:rFonts w:ascii="Times New Roman" w:hAnsi="Times New Roman" w:cs="Times New Roman"/>
          <w:spacing w:val="3"/>
          <w:sz w:val="24"/>
          <w:szCs w:val="24"/>
        </w:rPr>
        <w:t xml:space="preserve"> </w:t>
      </w:r>
      <w:r w:rsidRPr="00170B90">
        <w:rPr>
          <w:rFonts w:ascii="Times New Roman" w:hAnsi="Times New Roman" w:cs="Times New Roman"/>
          <w:sz w:val="24"/>
          <w:szCs w:val="24"/>
        </w:rPr>
        <w:t>of</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their</w:t>
      </w:r>
      <w:r w:rsidRPr="00170B90">
        <w:rPr>
          <w:rFonts w:ascii="Times New Roman" w:hAnsi="Times New Roman" w:cs="Times New Roman"/>
          <w:spacing w:val="1"/>
          <w:sz w:val="24"/>
          <w:szCs w:val="24"/>
        </w:rPr>
        <w:t xml:space="preserve"> </w:t>
      </w:r>
      <w:r w:rsidRPr="00170B90">
        <w:rPr>
          <w:rFonts w:ascii="Times New Roman" w:hAnsi="Times New Roman" w:cs="Times New Roman"/>
          <w:spacing w:val="-2"/>
          <w:sz w:val="24"/>
          <w:szCs w:val="24"/>
        </w:rPr>
        <w:t>own.</w:t>
      </w:r>
    </w:p>
    <w:p w:rsidR="00085D63" w:rsidRPr="00170B90" w:rsidRDefault="00085D63" w:rsidP="00170B90">
      <w:pPr>
        <w:autoSpaceDE w:val="0"/>
        <w:autoSpaceDN w:val="0"/>
        <w:adjustRightInd w:val="0"/>
        <w:spacing w:after="0" w:line="360" w:lineRule="auto"/>
        <w:jc w:val="both"/>
        <w:rPr>
          <w:rFonts w:ascii="Times New Roman" w:hAnsi="Times New Roman" w:cs="Times New Roman"/>
          <w:spacing w:val="-2"/>
          <w:sz w:val="24"/>
          <w:szCs w:val="24"/>
        </w:rPr>
      </w:pPr>
      <w:r w:rsidRPr="00170B90">
        <w:rPr>
          <w:rFonts w:ascii="Times New Roman" w:hAnsi="Times New Roman" w:cs="Times New Roman"/>
          <w:spacing w:val="-2"/>
          <w:sz w:val="24"/>
          <w:szCs w:val="24"/>
        </w:rPr>
        <w:t>Another issue that could not be explored further is the ties of language their roles in maintaining cultural ties.</w:t>
      </w:r>
      <w:r w:rsidR="006F2DF3" w:rsidRPr="00170B90">
        <w:rPr>
          <w:rFonts w:ascii="Times New Roman" w:hAnsi="Times New Roman" w:cs="Times New Roman"/>
          <w:spacing w:val="-2"/>
          <w:sz w:val="24"/>
          <w:szCs w:val="24"/>
        </w:rPr>
        <w:t xml:space="preserve"> </w:t>
      </w:r>
      <w:r w:rsidRPr="00170B90">
        <w:rPr>
          <w:rFonts w:ascii="Times New Roman" w:hAnsi="Times New Roman" w:cs="Times New Roman"/>
          <w:spacing w:val="-2"/>
          <w:sz w:val="24"/>
          <w:szCs w:val="24"/>
        </w:rPr>
        <w:t xml:space="preserve">The inability to study all the themes that emerge from this research reinforces the need for further exploration in and research about the </w:t>
      </w:r>
      <w:proofErr w:type="spellStart"/>
      <w:r w:rsidR="00504642" w:rsidRPr="00170B90">
        <w:rPr>
          <w:rFonts w:ascii="Times New Roman" w:hAnsi="Times New Roman" w:cs="Times New Roman"/>
          <w:spacing w:val="-2"/>
          <w:sz w:val="24"/>
          <w:szCs w:val="24"/>
        </w:rPr>
        <w:t>Pakhtun</w:t>
      </w:r>
      <w:proofErr w:type="spellEnd"/>
      <w:r w:rsidR="00504642" w:rsidRPr="00170B90">
        <w:rPr>
          <w:rFonts w:ascii="Times New Roman" w:hAnsi="Times New Roman" w:cs="Times New Roman"/>
          <w:spacing w:val="-2"/>
          <w:sz w:val="24"/>
          <w:szCs w:val="24"/>
        </w:rPr>
        <w:t xml:space="preserve"> community</w:t>
      </w:r>
      <w:r w:rsidRPr="00170B90">
        <w:rPr>
          <w:rFonts w:ascii="Times New Roman" w:hAnsi="Times New Roman" w:cs="Times New Roman"/>
          <w:spacing w:val="-2"/>
          <w:sz w:val="24"/>
          <w:szCs w:val="24"/>
        </w:rPr>
        <w:t xml:space="preserve"> context. There is a glaring lack of scholarly resources concerning social life, </w:t>
      </w:r>
      <w:r w:rsidR="009B45D1" w:rsidRPr="00170B90">
        <w:rPr>
          <w:rFonts w:ascii="Times New Roman" w:hAnsi="Times New Roman" w:cs="Times New Roman"/>
          <w:spacing w:val="-2"/>
          <w:sz w:val="24"/>
          <w:szCs w:val="24"/>
        </w:rPr>
        <w:t>f</w:t>
      </w:r>
      <w:r w:rsidRPr="00170B90">
        <w:rPr>
          <w:rFonts w:ascii="Times New Roman" w:hAnsi="Times New Roman" w:cs="Times New Roman"/>
          <w:spacing w:val="-2"/>
          <w:sz w:val="24"/>
          <w:szCs w:val="24"/>
        </w:rPr>
        <w:t>ood rituals, and gendered divisions of l</w:t>
      </w:r>
      <w:r w:rsidR="005F42B3" w:rsidRPr="00170B90">
        <w:rPr>
          <w:rFonts w:ascii="Times New Roman" w:hAnsi="Times New Roman" w:cs="Times New Roman"/>
          <w:spacing w:val="-2"/>
          <w:sz w:val="24"/>
          <w:szCs w:val="24"/>
        </w:rPr>
        <w:t>abour, to name just a few areas.</w:t>
      </w:r>
      <w:r w:rsidRPr="00170B90">
        <w:rPr>
          <w:rFonts w:ascii="Times New Roman" w:hAnsi="Times New Roman" w:cs="Times New Roman"/>
          <w:spacing w:val="-2"/>
          <w:sz w:val="24"/>
          <w:szCs w:val="24"/>
        </w:rPr>
        <w:t xml:space="preserve"> My </w:t>
      </w:r>
      <w:r w:rsidR="005F42B3" w:rsidRPr="00170B90">
        <w:rPr>
          <w:rFonts w:ascii="Times New Roman" w:hAnsi="Times New Roman" w:cs="Times New Roman"/>
          <w:spacing w:val="-2"/>
          <w:sz w:val="24"/>
          <w:szCs w:val="24"/>
        </w:rPr>
        <w:t xml:space="preserve">review is that the research should elaborate more about </w:t>
      </w:r>
      <w:proofErr w:type="spellStart"/>
      <w:r w:rsidR="005F42B3" w:rsidRPr="00170B90">
        <w:rPr>
          <w:rFonts w:ascii="Times New Roman" w:hAnsi="Times New Roman" w:cs="Times New Roman"/>
          <w:spacing w:val="-2"/>
          <w:sz w:val="24"/>
          <w:szCs w:val="24"/>
        </w:rPr>
        <w:t>Pakhtun</w:t>
      </w:r>
      <w:proofErr w:type="spellEnd"/>
      <w:r w:rsidR="005F42B3" w:rsidRPr="00170B90">
        <w:rPr>
          <w:rFonts w:ascii="Times New Roman" w:hAnsi="Times New Roman" w:cs="Times New Roman"/>
          <w:spacing w:val="-2"/>
          <w:sz w:val="24"/>
          <w:szCs w:val="24"/>
        </w:rPr>
        <w:t xml:space="preserve"> community, its food and cultural heritage.</w:t>
      </w:r>
      <w:r w:rsidRPr="00170B90">
        <w:rPr>
          <w:rFonts w:ascii="Times New Roman" w:hAnsi="Times New Roman" w:cs="Times New Roman"/>
          <w:spacing w:val="-2"/>
          <w:sz w:val="24"/>
          <w:szCs w:val="24"/>
        </w:rPr>
        <w:t xml:space="preserve"> Acculturation, adaptation to mainstream Canada and patterns of internal/external changes within the community are not limited to food habits and </w:t>
      </w:r>
      <w:r w:rsidRPr="00170B90">
        <w:rPr>
          <w:rFonts w:ascii="Times New Roman" w:hAnsi="Times New Roman" w:cs="Times New Roman"/>
          <w:spacing w:val="-2"/>
          <w:sz w:val="24"/>
          <w:szCs w:val="24"/>
        </w:rPr>
        <w:lastRenderedPageBreak/>
        <w:t>change in traditional food structures. Similarly, parenting, gender roles and marriage also undergo subversive change and fluctuation in societies that are in-flux and transition.</w:t>
      </w:r>
    </w:p>
    <w:p w:rsidR="004D44E5" w:rsidRPr="00170B90" w:rsidRDefault="004D44E5" w:rsidP="00170B90">
      <w:pPr>
        <w:autoSpaceDE w:val="0"/>
        <w:autoSpaceDN w:val="0"/>
        <w:adjustRightInd w:val="0"/>
        <w:spacing w:after="0" w:line="360" w:lineRule="auto"/>
        <w:jc w:val="both"/>
        <w:rPr>
          <w:rFonts w:ascii="Times New Roman" w:hAnsi="Times New Roman" w:cs="Times New Roman"/>
          <w:spacing w:val="-2"/>
          <w:sz w:val="24"/>
          <w:szCs w:val="24"/>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541951" w:rsidRDefault="00541951" w:rsidP="00473BA8">
      <w:pPr>
        <w:autoSpaceDE w:val="0"/>
        <w:autoSpaceDN w:val="0"/>
        <w:adjustRightInd w:val="0"/>
        <w:spacing w:after="0" w:line="360" w:lineRule="auto"/>
        <w:rPr>
          <w:rFonts w:ascii="Times New Roman" w:hAnsi="Times New Roman" w:cs="Times New Roman"/>
          <w:b/>
          <w:spacing w:val="-2"/>
          <w:sz w:val="32"/>
          <w:szCs w:val="32"/>
        </w:rPr>
      </w:pPr>
    </w:p>
    <w:p w:rsidR="00541951" w:rsidRDefault="00541951" w:rsidP="00473BA8">
      <w:pPr>
        <w:autoSpaceDE w:val="0"/>
        <w:autoSpaceDN w:val="0"/>
        <w:adjustRightInd w:val="0"/>
        <w:spacing w:after="0" w:line="360" w:lineRule="auto"/>
        <w:rPr>
          <w:rFonts w:ascii="Times New Roman" w:hAnsi="Times New Roman" w:cs="Times New Roman"/>
          <w:b/>
          <w:spacing w:val="-2"/>
          <w:sz w:val="32"/>
          <w:szCs w:val="32"/>
        </w:rPr>
      </w:pPr>
    </w:p>
    <w:p w:rsidR="00541951" w:rsidRDefault="00541951" w:rsidP="00473BA8">
      <w:pPr>
        <w:autoSpaceDE w:val="0"/>
        <w:autoSpaceDN w:val="0"/>
        <w:adjustRightInd w:val="0"/>
        <w:spacing w:after="0" w:line="360" w:lineRule="auto"/>
        <w:rPr>
          <w:rFonts w:ascii="Times New Roman" w:hAnsi="Times New Roman" w:cs="Times New Roman"/>
          <w:b/>
          <w:spacing w:val="-2"/>
          <w:sz w:val="32"/>
          <w:szCs w:val="32"/>
        </w:rPr>
      </w:pPr>
    </w:p>
    <w:p w:rsidR="00541951" w:rsidRDefault="00541951" w:rsidP="00473BA8">
      <w:pPr>
        <w:autoSpaceDE w:val="0"/>
        <w:autoSpaceDN w:val="0"/>
        <w:adjustRightInd w:val="0"/>
        <w:spacing w:after="0" w:line="360" w:lineRule="auto"/>
        <w:rPr>
          <w:rFonts w:ascii="Times New Roman" w:hAnsi="Times New Roman" w:cs="Times New Roman"/>
          <w:b/>
          <w:spacing w:val="-2"/>
          <w:sz w:val="32"/>
          <w:szCs w:val="32"/>
        </w:rPr>
      </w:pPr>
    </w:p>
    <w:p w:rsidR="00541951" w:rsidRDefault="00541951"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CC6DF7" w:rsidRDefault="00CC6DF7" w:rsidP="00473BA8">
      <w:pPr>
        <w:autoSpaceDE w:val="0"/>
        <w:autoSpaceDN w:val="0"/>
        <w:adjustRightInd w:val="0"/>
        <w:spacing w:after="0" w:line="360" w:lineRule="auto"/>
        <w:rPr>
          <w:rFonts w:ascii="Times New Roman" w:hAnsi="Times New Roman" w:cs="Times New Roman"/>
          <w:b/>
          <w:spacing w:val="-2"/>
          <w:sz w:val="32"/>
          <w:szCs w:val="32"/>
        </w:rPr>
      </w:pPr>
    </w:p>
    <w:p w:rsidR="004D44E5" w:rsidRPr="00CB3B1C" w:rsidRDefault="004D44E5" w:rsidP="00473BA8">
      <w:pPr>
        <w:autoSpaceDE w:val="0"/>
        <w:autoSpaceDN w:val="0"/>
        <w:adjustRightInd w:val="0"/>
        <w:spacing w:after="0" w:line="360" w:lineRule="auto"/>
        <w:rPr>
          <w:rFonts w:ascii="Times New Roman" w:hAnsi="Times New Roman" w:cs="Times New Roman"/>
          <w:b/>
          <w:spacing w:val="-2"/>
          <w:sz w:val="32"/>
          <w:szCs w:val="32"/>
        </w:rPr>
      </w:pPr>
      <w:r w:rsidRPr="00CB3B1C">
        <w:rPr>
          <w:rFonts w:ascii="Times New Roman" w:hAnsi="Times New Roman" w:cs="Times New Roman"/>
          <w:b/>
          <w:spacing w:val="-2"/>
          <w:sz w:val="32"/>
          <w:szCs w:val="32"/>
        </w:rPr>
        <w:lastRenderedPageBreak/>
        <w:t>References</w:t>
      </w: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Ashcraft, K. L., &amp; </w:t>
      </w:r>
      <w:proofErr w:type="spellStart"/>
      <w:r w:rsidRPr="00473BA8">
        <w:rPr>
          <w:rFonts w:ascii="Times New Roman" w:hAnsi="Times New Roman" w:cs="Times New Roman"/>
          <w:sz w:val="24"/>
          <w:szCs w:val="24"/>
          <w:lang w:val="en-GB"/>
        </w:rPr>
        <w:t>Mumby</w:t>
      </w:r>
      <w:proofErr w:type="spellEnd"/>
      <w:r w:rsidRPr="00473BA8">
        <w:rPr>
          <w:rFonts w:ascii="Times New Roman" w:hAnsi="Times New Roman" w:cs="Times New Roman"/>
          <w:sz w:val="24"/>
          <w:szCs w:val="24"/>
          <w:lang w:val="en-GB"/>
        </w:rPr>
        <w:t xml:space="preserve">, D. K. (2004). Organizing a critical communicology of gender and </w:t>
      </w:r>
      <w:r w:rsidR="003B4B4B">
        <w:rPr>
          <w:rFonts w:ascii="Times New Roman" w:hAnsi="Times New Roman" w:cs="Times New Roman"/>
          <w:sz w:val="24"/>
          <w:szCs w:val="24"/>
          <w:lang w:val="en-GB"/>
        </w:rPr>
        <w:t xml:space="preserve">     </w:t>
      </w:r>
      <w:r w:rsidRPr="00473BA8">
        <w:rPr>
          <w:rFonts w:ascii="Times New Roman" w:hAnsi="Times New Roman" w:cs="Times New Roman"/>
          <w:sz w:val="24"/>
          <w:szCs w:val="24"/>
          <w:lang w:val="en-GB"/>
        </w:rPr>
        <w:t>work. International Journal of the Sociology of Language, 19-44.</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Assembly, U. G. (2005). Resolution adopted by the General Assembly 60/1. 2005 World Summit Outcome. Sixtieth Session. Agenda Items, 46.</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F12FB7"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Association, B. S. (2002). Statement of ethical practice for the British Sociological Association: British Sociological Association.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F12FB7" w:rsidRDefault="00F12FB7"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Agnew, V. (2003). Where I come From. Waterloo: Wilfrid Laurier University Press. Ali, M. (2004). Brick Lane. New York: Scribner.</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F911C5" w:rsidRPr="00473BA8" w:rsidRDefault="00F12FB7"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Anderson, E.N. (2005). Everyone Eats: Understand</w:t>
      </w:r>
      <w:r w:rsidR="005451B7" w:rsidRPr="00473BA8">
        <w:rPr>
          <w:rFonts w:ascii="Times New Roman" w:hAnsi="Times New Roman" w:cs="Times New Roman"/>
          <w:sz w:val="24"/>
          <w:szCs w:val="24"/>
          <w:lang w:val="en-GB"/>
        </w:rPr>
        <w:t>ing Food and Culture. New York:</w:t>
      </w:r>
    </w:p>
    <w:p w:rsidR="00F12FB7" w:rsidRDefault="005451B7"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New York University Press.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F12FB7" w:rsidRPr="00473BA8" w:rsidRDefault="00F12FB7"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Anderson, G. M., &amp; Alleyne, J. M. (1979). Ethnicity, Food Preferences and Habits of Consumption as Factors in Social Interaction. Canadian Ethnic Studies, 11 (1): 83-87.</w:t>
      </w:r>
    </w:p>
    <w:p w:rsidR="00F911C5" w:rsidRDefault="00B97AB8" w:rsidP="003B4B4B">
      <w:pPr>
        <w:autoSpaceDE w:val="0"/>
        <w:autoSpaceDN w:val="0"/>
        <w:adjustRightInd w:val="0"/>
        <w:spacing w:after="0" w:line="360" w:lineRule="auto"/>
        <w:contextualSpacing/>
        <w:jc w:val="both"/>
        <w:rPr>
          <w:rFonts w:ascii="Times New Roman" w:hAnsi="Times New Roman" w:cs="Times New Roman"/>
          <w:i/>
          <w:spacing w:val="-2"/>
          <w:sz w:val="24"/>
          <w:szCs w:val="24"/>
        </w:rPr>
      </w:pPr>
      <w:r w:rsidRPr="00473BA8">
        <w:rPr>
          <w:rFonts w:ascii="Times New Roman" w:hAnsi="Times New Roman" w:cs="Times New Roman"/>
          <w:spacing w:val="-2"/>
          <w:sz w:val="24"/>
          <w:szCs w:val="24"/>
        </w:rPr>
        <w:t>(Alvesson &amp; Deetz, 2000</w:t>
      </w:r>
      <w:proofErr w:type="gramStart"/>
      <w:r w:rsidRPr="00473BA8">
        <w:rPr>
          <w:rFonts w:ascii="Times New Roman" w:hAnsi="Times New Roman" w:cs="Times New Roman"/>
          <w:spacing w:val="-2"/>
          <w:sz w:val="24"/>
          <w:szCs w:val="24"/>
        </w:rPr>
        <w:t>),:</w:t>
      </w:r>
      <w:proofErr w:type="gramEnd"/>
      <w:r w:rsidRPr="00473BA8">
        <w:rPr>
          <w:rFonts w:ascii="Times New Roman" w:hAnsi="Times New Roman" w:cs="Times New Roman"/>
          <w:spacing w:val="-2"/>
          <w:sz w:val="24"/>
          <w:szCs w:val="24"/>
        </w:rPr>
        <w:t xml:space="preserve"> </w:t>
      </w:r>
      <w:r w:rsidR="00F911C5" w:rsidRPr="00473BA8">
        <w:rPr>
          <w:rFonts w:ascii="Times New Roman" w:hAnsi="Times New Roman" w:cs="Times New Roman"/>
          <w:i/>
          <w:spacing w:val="-2"/>
          <w:sz w:val="24"/>
          <w:szCs w:val="24"/>
        </w:rPr>
        <w:t>"Encourages a reflexive awareness of the boundaries of our own and others' claims to knowledge and understanding" (Willing, 2008)</w:t>
      </w:r>
      <w:r w:rsidR="00F911C5" w:rsidRPr="00473BA8">
        <w:rPr>
          <w:rFonts w:ascii="Times New Roman" w:hAnsi="Times New Roman" w:cs="Times New Roman"/>
          <w:spacing w:val="-2"/>
          <w:sz w:val="24"/>
          <w:szCs w:val="24"/>
        </w:rPr>
        <w:t>. Later on this study provides only</w:t>
      </w:r>
      <w:r w:rsidR="00F911C5" w:rsidRPr="00473BA8">
        <w:rPr>
          <w:rFonts w:ascii="Times New Roman" w:hAnsi="Times New Roman" w:cs="Times New Roman"/>
          <w:i/>
          <w:spacing w:val="-2"/>
          <w:sz w:val="24"/>
          <w:szCs w:val="24"/>
        </w:rPr>
        <w:t xml:space="preserve"> "one story"</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ED75F6" w:rsidRDefault="00ED75F6"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Bernard, H.R. (1998). Handbook of Methods in Cultural Anthropology. Walnut Creek: </w:t>
      </w:r>
      <w:proofErr w:type="spellStart"/>
      <w:r w:rsidRPr="00473BA8">
        <w:rPr>
          <w:rFonts w:ascii="Times New Roman" w:hAnsi="Times New Roman" w:cs="Times New Roman"/>
          <w:sz w:val="24"/>
          <w:szCs w:val="24"/>
          <w:lang w:val="en-GB"/>
        </w:rPr>
        <w:t>AltaMira</w:t>
      </w:r>
      <w:proofErr w:type="spellEnd"/>
      <w:r w:rsidRPr="00473BA8">
        <w:rPr>
          <w:rFonts w:ascii="Times New Roman" w:hAnsi="Times New Roman" w:cs="Times New Roman"/>
          <w:sz w:val="24"/>
          <w:szCs w:val="24"/>
          <w:lang w:val="en-GB"/>
        </w:rPr>
        <w:t xml:space="preserve"> Press.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0A197E" w:rsidRDefault="000A197E" w:rsidP="003B4B4B">
      <w:pPr>
        <w:autoSpaceDE w:val="0"/>
        <w:autoSpaceDN w:val="0"/>
        <w:adjustRightInd w:val="0"/>
        <w:spacing w:after="0" w:line="360" w:lineRule="auto"/>
        <w:contextualSpacing/>
        <w:jc w:val="both"/>
        <w:rPr>
          <w:rFonts w:ascii="Times New Roman" w:hAnsi="Times New Roman" w:cs="Times New Roman"/>
          <w:spacing w:val="-2"/>
          <w:sz w:val="24"/>
          <w:szCs w:val="24"/>
        </w:rPr>
      </w:pPr>
      <w:r w:rsidRPr="00473BA8">
        <w:rPr>
          <w:rFonts w:ascii="Times New Roman" w:hAnsi="Times New Roman" w:cs="Times New Roman"/>
          <w:spacing w:val="-2"/>
          <w:sz w:val="24"/>
          <w:szCs w:val="24"/>
        </w:rPr>
        <w:t>Bhat and Sahoo (2003), researchers who conducted studies on Indian Canadians, stated that communities come together in order to maintain cultural identity and promote common interest as a way of coping in a 'foreign' environment. This is achieved by maintaining cultural symbols such as food, language, religious beliefs, dress and art forms, which are all indicators of identity (2003: 142)</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Pr="00473BA8"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lastRenderedPageBreak/>
        <w:t>Blaxter</w:t>
      </w:r>
      <w:proofErr w:type="spellEnd"/>
      <w:r w:rsidRPr="00473BA8">
        <w:rPr>
          <w:rFonts w:ascii="Times New Roman" w:hAnsi="Times New Roman" w:cs="Times New Roman"/>
          <w:sz w:val="24"/>
          <w:szCs w:val="24"/>
          <w:lang w:val="en-GB"/>
        </w:rPr>
        <w:t>, L., Hughes, C., &amp; Tight, M. (2006). How to research. Berkshire: Open University Press.</w:t>
      </w: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Braun, V., &amp; Clarke, V. (2006). Using thematic analysis in psychology. Qualitative research in psychology, 3(2), 77-101.</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Broadbridge</w:t>
      </w:r>
      <w:proofErr w:type="spellEnd"/>
      <w:r w:rsidRPr="00473BA8">
        <w:rPr>
          <w:rFonts w:ascii="Times New Roman" w:hAnsi="Times New Roman" w:cs="Times New Roman"/>
          <w:sz w:val="24"/>
          <w:szCs w:val="24"/>
          <w:lang w:val="en-GB"/>
        </w:rPr>
        <w:t>, A., &amp; Hearn, J. (2008). Gender and management: New directions in research and continuing patterns in practice. British Journal of Management, 19(s1).</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Bryman, A., &amp; Bell, E. (2015). Business research methods: Oxford University Press, USA.</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Burrell, G. (1979). Morgan G. Sociological paradigms and organizational analysis.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Charmaz, K. (2006). Constructing grounded theory: A practical guide through qualitative research. </w:t>
      </w:r>
      <w:proofErr w:type="spellStart"/>
      <w:r w:rsidRPr="00473BA8">
        <w:rPr>
          <w:rFonts w:ascii="Times New Roman" w:hAnsi="Times New Roman" w:cs="Times New Roman"/>
          <w:sz w:val="24"/>
          <w:szCs w:val="24"/>
          <w:lang w:val="en-GB"/>
        </w:rPr>
        <w:t>SagePublications</w:t>
      </w:r>
      <w:proofErr w:type="spellEnd"/>
      <w:r w:rsidRPr="00473BA8">
        <w:rPr>
          <w:rFonts w:ascii="Times New Roman" w:hAnsi="Times New Roman" w:cs="Times New Roman"/>
          <w:sz w:val="24"/>
          <w:szCs w:val="24"/>
          <w:lang w:val="en-GB"/>
        </w:rPr>
        <w:t xml:space="preserve"> Ltd, London.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Collis, J., &amp; Hussey, R. (2003). Business research methods: A practical guide for undergraduates and postgraduates: Basingstoke, Palgrave Macmillan.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CD2AF4"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Creswell, J. W. (2007). Five qualitative approaches to inquiry. Qualitative inquiry and research design: Choosing among five approaches, 2, 53-80.</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CD2AF4" w:rsidRDefault="00CD2AF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Counihan</w:t>
      </w:r>
      <w:proofErr w:type="spellEnd"/>
      <w:r w:rsidRPr="00473BA8">
        <w:rPr>
          <w:rFonts w:ascii="Times New Roman" w:hAnsi="Times New Roman" w:cs="Times New Roman"/>
          <w:sz w:val="24"/>
          <w:szCs w:val="24"/>
          <w:lang w:val="en-GB"/>
        </w:rPr>
        <w:t>, C. M. (1999). The Anthropology of Food and Body: Gender, Meaning and Power. New York: Routledge.</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CD2AF4" w:rsidRDefault="00CD2AF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Counihan</w:t>
      </w:r>
      <w:proofErr w:type="spellEnd"/>
      <w:r w:rsidRPr="00473BA8">
        <w:rPr>
          <w:rFonts w:ascii="Times New Roman" w:hAnsi="Times New Roman" w:cs="Times New Roman"/>
          <w:sz w:val="24"/>
          <w:szCs w:val="24"/>
          <w:lang w:val="en-GB"/>
        </w:rPr>
        <w:t xml:space="preserve">, C. M., &amp; Van </w:t>
      </w:r>
      <w:proofErr w:type="spellStart"/>
      <w:r w:rsidRPr="00473BA8">
        <w:rPr>
          <w:rFonts w:ascii="Times New Roman" w:hAnsi="Times New Roman" w:cs="Times New Roman"/>
          <w:sz w:val="24"/>
          <w:szCs w:val="24"/>
          <w:lang w:val="en-GB"/>
        </w:rPr>
        <w:t>Esterik</w:t>
      </w:r>
      <w:proofErr w:type="spellEnd"/>
      <w:r w:rsidRPr="00473BA8">
        <w:rPr>
          <w:rFonts w:ascii="Times New Roman" w:hAnsi="Times New Roman" w:cs="Times New Roman"/>
          <w:sz w:val="24"/>
          <w:szCs w:val="24"/>
          <w:lang w:val="en-GB"/>
        </w:rPr>
        <w:t>, P. (2008). Food and Culture: A Reader. New York: Routledge.</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CD2AF4" w:rsidRDefault="00CD2AF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Clair, R.P. (2003). Expressions of Ethnography: Novel Approaches to Qualitative Methods. Albany: State University of New York Press.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De Vaus, D. A., &amp; de Vaus, D. (2001). Research design in social research: Sage.</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CD2AF4" w:rsidRPr="00473BA8"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Deetz, S., &amp; Alvesson, M. (2000). Doing critical management research. Thousand Oaks.</w:t>
      </w:r>
    </w:p>
    <w:p w:rsidR="003069B2" w:rsidRPr="00473BA8" w:rsidRDefault="003069B2"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lastRenderedPageBreak/>
        <w:t>Fieldhouse, P. (1995). Food and Nutrition: Customs and Culture. New York: Chapman</w:t>
      </w:r>
    </w:p>
    <w:p w:rsidR="003069B2" w:rsidRDefault="003069B2"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&amp; Hall.</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2648F8" w:rsidRDefault="002648F8"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Gonzalez, M.C. (2003). An Ethics for Post-Colonial Ethnography. In R.P. Clair (Ed.) Expressions of</w:t>
      </w:r>
      <w:r w:rsidR="00A81DA4" w:rsidRPr="00473BA8">
        <w:rPr>
          <w:rFonts w:ascii="Times New Roman" w:hAnsi="Times New Roman" w:cs="Times New Roman"/>
          <w:sz w:val="24"/>
          <w:szCs w:val="24"/>
          <w:lang w:val="en-GB"/>
        </w:rPr>
        <w:t xml:space="preserve"> </w:t>
      </w:r>
      <w:r w:rsidRPr="00473BA8">
        <w:rPr>
          <w:rFonts w:ascii="Times New Roman" w:hAnsi="Times New Roman" w:cs="Times New Roman"/>
          <w:sz w:val="24"/>
          <w:szCs w:val="24"/>
          <w:lang w:val="en-GB"/>
        </w:rPr>
        <w:t xml:space="preserve">Ethnography: Novel Approaches to Qualitative Methods. Albany: State University of </w:t>
      </w:r>
      <w:proofErr w:type="spellStart"/>
      <w:r w:rsidRPr="00473BA8">
        <w:rPr>
          <w:rFonts w:ascii="Times New Roman" w:hAnsi="Times New Roman" w:cs="Times New Roman"/>
          <w:sz w:val="24"/>
          <w:szCs w:val="24"/>
          <w:lang w:val="en-GB"/>
        </w:rPr>
        <w:t>NewYork</w:t>
      </w:r>
      <w:proofErr w:type="spellEnd"/>
      <w:r w:rsidRPr="00473BA8">
        <w:rPr>
          <w:rFonts w:ascii="Times New Roman" w:hAnsi="Times New Roman" w:cs="Times New Roman"/>
          <w:sz w:val="24"/>
          <w:szCs w:val="24"/>
          <w:lang w:val="en-GB"/>
        </w:rPr>
        <w:t xml:space="preserve"> Press.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68338C" w:rsidRPr="00473BA8" w:rsidRDefault="0068338C" w:rsidP="003B4B4B">
      <w:pPr>
        <w:spacing w:line="360" w:lineRule="auto"/>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Goodall Jr, H.L. (2003). What is Interpretive Ethnography? An </w:t>
      </w:r>
      <w:proofErr w:type="spellStart"/>
      <w:r w:rsidRPr="00473BA8">
        <w:rPr>
          <w:rFonts w:ascii="Times New Roman" w:hAnsi="Times New Roman" w:cs="Times New Roman"/>
          <w:sz w:val="24"/>
          <w:szCs w:val="24"/>
          <w:lang w:val="en-GB"/>
        </w:rPr>
        <w:t>Eclectic‟s</w:t>
      </w:r>
      <w:proofErr w:type="spellEnd"/>
      <w:r w:rsidRPr="00473BA8">
        <w:rPr>
          <w:rFonts w:ascii="Times New Roman" w:hAnsi="Times New Roman" w:cs="Times New Roman"/>
          <w:sz w:val="24"/>
          <w:szCs w:val="24"/>
          <w:lang w:val="en-GB"/>
        </w:rPr>
        <w:t xml:space="preserve"> Tale. In R.P. Clair (Ed.), Expressions of Ethnography: Novel Approaches to Qualitative Methods. Albany: State University of New York Press.</w:t>
      </w:r>
    </w:p>
    <w:p w:rsidR="0068605B" w:rsidRPr="00473BA8" w:rsidRDefault="009A21C6"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pacing w:val="-2"/>
          <w:sz w:val="24"/>
          <w:szCs w:val="24"/>
        </w:rPr>
        <w:t>(Guba &amp; Lincoln, 1994)</w:t>
      </w:r>
      <w:r w:rsidR="003B4B4B">
        <w:rPr>
          <w:rFonts w:ascii="Times New Roman" w:hAnsi="Times New Roman" w:cs="Times New Roman"/>
          <w:sz w:val="24"/>
          <w:szCs w:val="24"/>
          <w:lang w:val="en-GB"/>
        </w:rPr>
        <w:t xml:space="preserve"> </w:t>
      </w:r>
      <w:r w:rsidR="0068605B" w:rsidRPr="00473BA8">
        <w:rPr>
          <w:rFonts w:ascii="Times New Roman" w:hAnsi="Times New Roman" w:cs="Times New Roman"/>
          <w:spacing w:val="-2"/>
          <w:sz w:val="24"/>
          <w:szCs w:val="24"/>
        </w:rPr>
        <w:t xml:space="preserve">(Association, 2002; Brinkmann &amp; </w:t>
      </w:r>
      <w:proofErr w:type="spellStart"/>
      <w:r w:rsidR="0068605B" w:rsidRPr="00473BA8">
        <w:rPr>
          <w:rFonts w:ascii="Times New Roman" w:hAnsi="Times New Roman" w:cs="Times New Roman"/>
          <w:spacing w:val="-2"/>
          <w:sz w:val="24"/>
          <w:szCs w:val="24"/>
        </w:rPr>
        <w:t>Kvale</w:t>
      </w:r>
      <w:proofErr w:type="spellEnd"/>
      <w:r w:rsidR="0068605B" w:rsidRPr="00473BA8">
        <w:rPr>
          <w:rFonts w:ascii="Times New Roman" w:hAnsi="Times New Roman" w:cs="Times New Roman"/>
          <w:spacing w:val="-2"/>
          <w:sz w:val="24"/>
          <w:szCs w:val="24"/>
        </w:rPr>
        <w:t>, 2005). (</w:t>
      </w:r>
      <w:proofErr w:type="spellStart"/>
      <w:r w:rsidR="0068605B" w:rsidRPr="00473BA8">
        <w:rPr>
          <w:rFonts w:ascii="Times New Roman" w:hAnsi="Times New Roman" w:cs="Times New Roman"/>
          <w:spacing w:val="-2"/>
          <w:sz w:val="24"/>
          <w:szCs w:val="24"/>
        </w:rPr>
        <w:t>Grinyer</w:t>
      </w:r>
      <w:proofErr w:type="spellEnd"/>
      <w:r w:rsidR="0068605B" w:rsidRPr="00473BA8">
        <w:rPr>
          <w:rFonts w:ascii="Times New Roman" w:hAnsi="Times New Roman" w:cs="Times New Roman"/>
          <w:spacing w:val="-2"/>
          <w:sz w:val="24"/>
          <w:szCs w:val="24"/>
        </w:rPr>
        <w:t>, 2002</w:t>
      </w:r>
      <w:r w:rsidR="0016218D" w:rsidRPr="00473BA8">
        <w:rPr>
          <w:rFonts w:ascii="Times New Roman" w:hAnsi="Times New Roman" w:cs="Times New Roman"/>
          <w:spacing w:val="-2"/>
          <w:sz w:val="24"/>
          <w:szCs w:val="24"/>
        </w:rPr>
        <w:t>)</w:t>
      </w:r>
    </w:p>
    <w:p w:rsidR="00553461" w:rsidRDefault="00553461" w:rsidP="003B4B4B">
      <w:pPr>
        <w:autoSpaceDE w:val="0"/>
        <w:autoSpaceDN w:val="0"/>
        <w:adjustRightInd w:val="0"/>
        <w:spacing w:after="0" w:line="360" w:lineRule="auto"/>
        <w:contextualSpacing/>
        <w:jc w:val="both"/>
        <w:rPr>
          <w:rStyle w:val="Hyperlink"/>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Higher Education Commission. (2018).   Retrieved from </w:t>
      </w:r>
      <w:hyperlink r:id="rId8" w:history="1">
        <w:r w:rsidR="008C44CA" w:rsidRPr="00473BA8">
          <w:rPr>
            <w:rStyle w:val="Hyperlink"/>
            <w:rFonts w:ascii="Times New Roman" w:hAnsi="Times New Roman" w:cs="Times New Roman"/>
            <w:sz w:val="24"/>
            <w:szCs w:val="24"/>
            <w:lang w:val="en-GB"/>
          </w:rPr>
          <w:t>www.hec.gov.pk</w:t>
        </w:r>
      </w:hyperlink>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8C44CA" w:rsidRDefault="008C44CA"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Inness, S. A. (2001). Cooking Lessons: The Politics of Gender and Food. New York: Rowman &amp; Littlefield Publishers, Inc.</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Kvale</w:t>
      </w:r>
      <w:proofErr w:type="spellEnd"/>
      <w:r w:rsidRPr="00473BA8">
        <w:rPr>
          <w:rFonts w:ascii="Times New Roman" w:hAnsi="Times New Roman" w:cs="Times New Roman"/>
          <w:sz w:val="24"/>
          <w:szCs w:val="24"/>
          <w:lang w:val="en-GB"/>
        </w:rPr>
        <w:t>, S. (2007). Doing interviews (Vol. 2): Sage, London, UK.</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717BE"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Lofland</w:t>
      </w:r>
      <w:proofErr w:type="spellEnd"/>
      <w:r w:rsidRPr="00473BA8">
        <w:rPr>
          <w:rFonts w:ascii="Times New Roman" w:hAnsi="Times New Roman" w:cs="Times New Roman"/>
          <w:sz w:val="24"/>
          <w:szCs w:val="24"/>
          <w:lang w:val="en-GB"/>
        </w:rPr>
        <w:t xml:space="preserve">, J., &amp; </w:t>
      </w:r>
      <w:proofErr w:type="spellStart"/>
      <w:r w:rsidRPr="00473BA8">
        <w:rPr>
          <w:rFonts w:ascii="Times New Roman" w:hAnsi="Times New Roman" w:cs="Times New Roman"/>
          <w:sz w:val="24"/>
          <w:szCs w:val="24"/>
          <w:lang w:val="en-GB"/>
        </w:rPr>
        <w:t>Lofland</w:t>
      </w:r>
      <w:proofErr w:type="spellEnd"/>
      <w:r w:rsidRPr="00473BA8">
        <w:rPr>
          <w:rFonts w:ascii="Times New Roman" w:hAnsi="Times New Roman" w:cs="Times New Roman"/>
          <w:sz w:val="24"/>
          <w:szCs w:val="24"/>
          <w:lang w:val="en-GB"/>
        </w:rPr>
        <w:t xml:space="preserve">, L. H. (1995). </w:t>
      </w:r>
      <w:proofErr w:type="spellStart"/>
      <w:r w:rsidRPr="00473BA8">
        <w:rPr>
          <w:rFonts w:ascii="Times New Roman" w:hAnsi="Times New Roman" w:cs="Times New Roman"/>
          <w:sz w:val="24"/>
          <w:szCs w:val="24"/>
          <w:lang w:val="en-GB"/>
        </w:rPr>
        <w:t>Analyzing</w:t>
      </w:r>
      <w:proofErr w:type="spellEnd"/>
      <w:r w:rsidRPr="00473BA8">
        <w:rPr>
          <w:rFonts w:ascii="Times New Roman" w:hAnsi="Times New Roman" w:cs="Times New Roman"/>
          <w:sz w:val="24"/>
          <w:szCs w:val="24"/>
          <w:lang w:val="en-GB"/>
        </w:rPr>
        <w:t xml:space="preserve"> social settings: A guide to qualitative research and analysis. Belmont, CA: Wadsworth.</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717BE" w:rsidRDefault="003717BE"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Leeds-Hurwitz, W. (2006). From Generation to Generation: Maintaining Cultural Identity over Time. New Hersey: Hampton Press, Inc.</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Madden, M. E. (2005). 2004 Division 35 presidential address: Gender and leadership in higher education. Psychology of Women Quarterly, 29(1), 3-14.</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983BD9" w:rsidRDefault="00983BD9" w:rsidP="003B4B4B">
      <w:pPr>
        <w:autoSpaceDE w:val="0"/>
        <w:autoSpaceDN w:val="0"/>
        <w:adjustRightInd w:val="0"/>
        <w:spacing w:after="0" w:line="360" w:lineRule="auto"/>
        <w:contextualSpacing/>
        <w:jc w:val="both"/>
        <w:rPr>
          <w:rFonts w:ascii="Times New Roman" w:hAnsi="Times New Roman" w:cs="Times New Roman"/>
          <w:i/>
          <w:sz w:val="24"/>
          <w:szCs w:val="24"/>
          <w:lang w:val="en-GB"/>
        </w:rPr>
      </w:pPr>
      <w:proofErr w:type="spellStart"/>
      <w:r w:rsidRPr="00473BA8">
        <w:rPr>
          <w:rFonts w:ascii="Times New Roman" w:hAnsi="Times New Roman" w:cs="Times New Roman"/>
          <w:sz w:val="24"/>
          <w:szCs w:val="24"/>
          <w:lang w:val="en-GB"/>
        </w:rPr>
        <w:t>Margeret</w:t>
      </w:r>
      <w:proofErr w:type="spellEnd"/>
      <w:r w:rsidRPr="00473BA8">
        <w:rPr>
          <w:rFonts w:ascii="Times New Roman" w:hAnsi="Times New Roman" w:cs="Times New Roman"/>
          <w:sz w:val="24"/>
          <w:szCs w:val="24"/>
          <w:lang w:val="en-GB"/>
        </w:rPr>
        <w:t xml:space="preserve"> Mead: </w:t>
      </w:r>
      <w:r w:rsidRPr="00473BA8">
        <w:rPr>
          <w:rFonts w:ascii="Times New Roman" w:hAnsi="Times New Roman" w:cs="Times New Roman"/>
          <w:i/>
          <w:sz w:val="24"/>
          <w:szCs w:val="24"/>
          <w:lang w:val="en-GB"/>
        </w:rPr>
        <w:t>To break bread with someone</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Maxwell, J. A. (2004). Qualitative Research Design: An Interactive Approach.</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lastRenderedPageBreak/>
        <w:t>Merriam, S. B. (2009). Qualitative Research: A Guide to Design and Implementation.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Mihail</w:t>
      </w:r>
      <w:proofErr w:type="spellEnd"/>
      <w:r w:rsidRPr="00473BA8">
        <w:rPr>
          <w:rFonts w:ascii="Times New Roman" w:hAnsi="Times New Roman" w:cs="Times New Roman"/>
          <w:sz w:val="24"/>
          <w:szCs w:val="24"/>
          <w:lang w:val="en-GB"/>
        </w:rPr>
        <w:t>, D. (2006). Gender-based stereotypes in the workplace: the case of Greece. Equal Opportunities International, 25(5), 373-388.</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7528AB"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Miles, M. B., Huberman, A. M., Huberman, M. A., &amp; Huberman, M. (1994). Qualitative data analysis: An expanded sourcebook: sage.</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7528AB" w:rsidRDefault="007528AB" w:rsidP="003B4B4B">
      <w:pPr>
        <w:autoSpaceDE w:val="0"/>
        <w:autoSpaceDN w:val="0"/>
        <w:adjustRightInd w:val="0"/>
        <w:spacing w:after="0" w:line="360" w:lineRule="auto"/>
        <w:contextualSpacing/>
        <w:jc w:val="both"/>
        <w:rPr>
          <w:rFonts w:ascii="Times New Roman" w:hAnsi="Times New Roman" w:cs="Times New Roman"/>
          <w:i/>
          <w:sz w:val="24"/>
          <w:szCs w:val="24"/>
          <w:lang w:val="en-GB"/>
        </w:rPr>
      </w:pPr>
      <w:proofErr w:type="spellStart"/>
      <w:r w:rsidRPr="00473BA8">
        <w:rPr>
          <w:rFonts w:ascii="Times New Roman" w:hAnsi="Times New Roman" w:cs="Times New Roman"/>
          <w:sz w:val="24"/>
          <w:szCs w:val="24"/>
          <w:lang w:val="en-GB"/>
        </w:rPr>
        <w:t>Mennell</w:t>
      </w:r>
      <w:proofErr w:type="spellEnd"/>
      <w:r w:rsidRPr="00473BA8">
        <w:rPr>
          <w:rFonts w:ascii="Times New Roman" w:hAnsi="Times New Roman" w:cs="Times New Roman"/>
          <w:sz w:val="24"/>
          <w:szCs w:val="24"/>
          <w:lang w:val="en-GB"/>
        </w:rPr>
        <w:t xml:space="preserve">, S., </w:t>
      </w:r>
      <w:proofErr w:type="spellStart"/>
      <w:r w:rsidRPr="00473BA8">
        <w:rPr>
          <w:rFonts w:ascii="Times New Roman" w:hAnsi="Times New Roman" w:cs="Times New Roman"/>
          <w:sz w:val="24"/>
          <w:szCs w:val="24"/>
          <w:lang w:val="en-GB"/>
        </w:rPr>
        <w:t>Murcott</w:t>
      </w:r>
      <w:proofErr w:type="spellEnd"/>
      <w:r w:rsidRPr="00473BA8">
        <w:rPr>
          <w:rFonts w:ascii="Times New Roman" w:hAnsi="Times New Roman" w:cs="Times New Roman"/>
          <w:sz w:val="24"/>
          <w:szCs w:val="24"/>
          <w:lang w:val="en-GB"/>
        </w:rPr>
        <w:t xml:space="preserve">, A., &amp; </w:t>
      </w:r>
      <w:proofErr w:type="spellStart"/>
      <w:r w:rsidRPr="00473BA8">
        <w:rPr>
          <w:rFonts w:ascii="Times New Roman" w:hAnsi="Times New Roman" w:cs="Times New Roman"/>
          <w:sz w:val="24"/>
          <w:szCs w:val="24"/>
          <w:lang w:val="en-GB"/>
        </w:rPr>
        <w:t>Otterloo</w:t>
      </w:r>
      <w:proofErr w:type="spellEnd"/>
      <w:r w:rsidRPr="00473BA8">
        <w:rPr>
          <w:rFonts w:ascii="Times New Roman" w:hAnsi="Times New Roman" w:cs="Times New Roman"/>
          <w:sz w:val="24"/>
          <w:szCs w:val="24"/>
          <w:lang w:val="en-GB"/>
        </w:rPr>
        <w:t xml:space="preserve">, A.H.V. (1992). </w:t>
      </w:r>
      <w:r w:rsidRPr="00473BA8">
        <w:rPr>
          <w:rFonts w:ascii="Times New Roman" w:hAnsi="Times New Roman" w:cs="Times New Roman"/>
          <w:i/>
          <w:sz w:val="24"/>
          <w:szCs w:val="24"/>
          <w:lang w:val="en-GB"/>
        </w:rPr>
        <w:t>The Sociology of Food: Eating, Diet and Culture. London: Sage Publications.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i/>
          <w:sz w:val="24"/>
          <w:szCs w:val="24"/>
          <w:lang w:val="en-GB"/>
        </w:rPr>
      </w:pPr>
    </w:p>
    <w:p w:rsidR="007528AB" w:rsidRDefault="007528AB" w:rsidP="003B4B4B">
      <w:pPr>
        <w:autoSpaceDE w:val="0"/>
        <w:autoSpaceDN w:val="0"/>
        <w:adjustRightInd w:val="0"/>
        <w:spacing w:after="0" w:line="360" w:lineRule="auto"/>
        <w:contextualSpacing/>
        <w:jc w:val="both"/>
        <w:rPr>
          <w:rFonts w:ascii="Times New Roman" w:hAnsi="Times New Roman" w:cs="Times New Roman"/>
          <w:i/>
          <w:sz w:val="24"/>
          <w:szCs w:val="24"/>
          <w:lang w:val="en-GB"/>
        </w:rPr>
      </w:pPr>
      <w:r w:rsidRPr="00473BA8">
        <w:rPr>
          <w:rFonts w:ascii="Times New Roman" w:hAnsi="Times New Roman" w:cs="Times New Roman"/>
          <w:sz w:val="24"/>
          <w:szCs w:val="24"/>
          <w:lang w:val="en-GB"/>
        </w:rPr>
        <w:t xml:space="preserve">Morton, T. (2004). </w:t>
      </w:r>
      <w:r w:rsidRPr="00473BA8">
        <w:rPr>
          <w:rFonts w:ascii="Times New Roman" w:hAnsi="Times New Roman" w:cs="Times New Roman"/>
          <w:i/>
          <w:sz w:val="24"/>
          <w:szCs w:val="24"/>
          <w:lang w:val="en-GB"/>
        </w:rPr>
        <w:t>Cultures of Taste/Theories of Appetite: Eating Romanticism. New York: Palgrave Macmillan.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7528AB" w:rsidRDefault="007528A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Murcott</w:t>
      </w:r>
      <w:proofErr w:type="spellEnd"/>
      <w:r w:rsidRPr="00473BA8">
        <w:rPr>
          <w:rFonts w:ascii="Times New Roman" w:hAnsi="Times New Roman" w:cs="Times New Roman"/>
          <w:sz w:val="24"/>
          <w:szCs w:val="24"/>
          <w:lang w:val="en-GB"/>
        </w:rPr>
        <w:t>, A. (1985). C</w:t>
      </w:r>
      <w:r w:rsidRPr="00473BA8">
        <w:rPr>
          <w:rFonts w:ascii="Times New Roman" w:hAnsi="Times New Roman" w:cs="Times New Roman"/>
          <w:i/>
          <w:sz w:val="24"/>
          <w:szCs w:val="24"/>
          <w:lang w:val="en-GB"/>
        </w:rPr>
        <w:t xml:space="preserve">ooking and the Cooked: A Note on the Domestic Preparation of meals. </w:t>
      </w:r>
      <w:r w:rsidRPr="00473BA8">
        <w:rPr>
          <w:rFonts w:ascii="Times New Roman" w:hAnsi="Times New Roman" w:cs="Times New Roman"/>
          <w:sz w:val="24"/>
          <w:szCs w:val="24"/>
          <w:lang w:val="en-GB"/>
        </w:rPr>
        <w:t xml:space="preserve">In A. </w:t>
      </w:r>
      <w:proofErr w:type="spellStart"/>
      <w:r w:rsidRPr="00473BA8">
        <w:rPr>
          <w:rFonts w:ascii="Times New Roman" w:hAnsi="Times New Roman" w:cs="Times New Roman"/>
          <w:sz w:val="24"/>
          <w:szCs w:val="24"/>
          <w:lang w:val="en-GB"/>
        </w:rPr>
        <w:t>Murcott</w:t>
      </w:r>
      <w:proofErr w:type="spellEnd"/>
      <w:r w:rsidRPr="00473BA8">
        <w:rPr>
          <w:rFonts w:ascii="Times New Roman" w:hAnsi="Times New Roman" w:cs="Times New Roman"/>
          <w:sz w:val="24"/>
          <w:szCs w:val="24"/>
          <w:lang w:val="en-GB"/>
        </w:rPr>
        <w:t xml:space="preserve"> (Ed.), The Sociology of Food and Eating: Essays on the Sociological Significance of Food. England: Gower Publishing Company Ltd.</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Neuman, W. L. (2005). Social research methods: Quantitative and qualitative approaches (Vol. 13). </w:t>
      </w:r>
      <w:proofErr w:type="spellStart"/>
      <w:r w:rsidRPr="00473BA8">
        <w:rPr>
          <w:rFonts w:ascii="Times New Roman" w:hAnsi="Times New Roman" w:cs="Times New Roman"/>
          <w:sz w:val="24"/>
          <w:szCs w:val="24"/>
          <w:lang w:val="en-GB"/>
        </w:rPr>
        <w:t>Allyn</w:t>
      </w:r>
      <w:proofErr w:type="spellEnd"/>
      <w:r w:rsidRPr="00473BA8">
        <w:rPr>
          <w:rFonts w:ascii="Times New Roman" w:hAnsi="Times New Roman" w:cs="Times New Roman"/>
          <w:sz w:val="24"/>
          <w:szCs w:val="24"/>
          <w:lang w:val="en-GB"/>
        </w:rPr>
        <w:t xml:space="preserve"> and Bacon Boston. sectional acceptance study. International Journal of Medical Informatics, 81(2), 88-97.</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013EBB"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Neuman, W. L. (2006). Analysis of qualitative data. Social research methods: Qualitative and quantitative approaches, 457-489.</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013EBB" w:rsidRPr="00473BA8" w:rsidRDefault="00013EB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rPr>
        <w:t>Padolsky's</w:t>
      </w:r>
      <w:proofErr w:type="spellEnd"/>
      <w:r w:rsidRPr="00473BA8">
        <w:rPr>
          <w:rFonts w:ascii="Times New Roman" w:hAnsi="Times New Roman" w:cs="Times New Roman"/>
          <w:sz w:val="24"/>
          <w:szCs w:val="24"/>
        </w:rPr>
        <w:t xml:space="preserve"> You are What You Eat: Ethnicity, Food and Cross-Cultural Spaces (2005)</w:t>
      </w:r>
    </w:p>
    <w:p w:rsidR="00BD044C"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Patton, M. (2002). Qualitative Research and Evaluation Methods, 3rd </w:t>
      </w:r>
      <w:proofErr w:type="spellStart"/>
      <w:r w:rsidRPr="00473BA8">
        <w:rPr>
          <w:rFonts w:ascii="Times New Roman" w:hAnsi="Times New Roman" w:cs="Times New Roman"/>
          <w:sz w:val="24"/>
          <w:szCs w:val="24"/>
          <w:lang w:val="en-GB"/>
        </w:rPr>
        <w:t>edn</w:t>
      </w:r>
      <w:proofErr w:type="spellEnd"/>
      <w:r w:rsidRPr="00473BA8">
        <w:rPr>
          <w:rFonts w:ascii="Times New Roman" w:hAnsi="Times New Roman" w:cs="Times New Roman"/>
          <w:sz w:val="24"/>
          <w:szCs w:val="24"/>
          <w:lang w:val="en-GB"/>
        </w:rPr>
        <w:t xml:space="preserve"> Sage. Thousand Oaks, California.</w:t>
      </w:r>
    </w:p>
    <w:p w:rsidR="003B4B4B"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BD044C" w:rsidRDefault="00BD044C"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Parasecoli</w:t>
      </w:r>
      <w:proofErr w:type="spellEnd"/>
      <w:r w:rsidRPr="00473BA8">
        <w:rPr>
          <w:rFonts w:ascii="Times New Roman" w:hAnsi="Times New Roman" w:cs="Times New Roman"/>
          <w:sz w:val="24"/>
          <w:szCs w:val="24"/>
          <w:lang w:val="en-GB"/>
        </w:rPr>
        <w:t>, F. (2008). Bite Me: Food in Popular Culture. New York: Berg.</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670CCE" w:rsidRDefault="00670CCE"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lastRenderedPageBreak/>
        <w:t xml:space="preserve">Ray, K. (2004). The </w:t>
      </w:r>
      <w:proofErr w:type="spellStart"/>
      <w:r w:rsidRPr="00473BA8">
        <w:rPr>
          <w:rFonts w:ascii="Times New Roman" w:hAnsi="Times New Roman" w:cs="Times New Roman"/>
          <w:sz w:val="24"/>
          <w:szCs w:val="24"/>
          <w:lang w:val="en-GB"/>
        </w:rPr>
        <w:t>Migrant‟s</w:t>
      </w:r>
      <w:proofErr w:type="spellEnd"/>
      <w:r w:rsidRPr="00473BA8">
        <w:rPr>
          <w:rFonts w:ascii="Times New Roman" w:hAnsi="Times New Roman" w:cs="Times New Roman"/>
          <w:sz w:val="24"/>
          <w:szCs w:val="24"/>
          <w:lang w:val="en-GB"/>
        </w:rPr>
        <w:t xml:space="preserve"> Table</w:t>
      </w:r>
      <w:r w:rsidR="00C53628" w:rsidRPr="00473BA8">
        <w:rPr>
          <w:rFonts w:ascii="Times New Roman" w:hAnsi="Times New Roman" w:cs="Times New Roman"/>
          <w:sz w:val="24"/>
          <w:szCs w:val="24"/>
          <w:lang w:val="en-GB"/>
        </w:rPr>
        <w:t>.</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Saunders, M., Lewis, P., &amp; Thornhill, A. (2012). Research Methods for Business Students: Pearson Education.</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 xml:space="preserve">Saunders, M. L., &amp; Lewis, P. (2009). P. &amp; Thornhill, </w:t>
      </w:r>
      <w:proofErr w:type="gramStart"/>
      <w:r w:rsidRPr="00473BA8">
        <w:rPr>
          <w:rFonts w:ascii="Times New Roman" w:hAnsi="Times New Roman" w:cs="Times New Roman"/>
          <w:sz w:val="24"/>
          <w:szCs w:val="24"/>
          <w:lang w:val="en-GB"/>
        </w:rPr>
        <w:t>A.(</w:t>
      </w:r>
      <w:proofErr w:type="gramEnd"/>
      <w:r w:rsidRPr="00473BA8">
        <w:rPr>
          <w:rFonts w:ascii="Times New Roman" w:hAnsi="Times New Roman" w:cs="Times New Roman"/>
          <w:sz w:val="24"/>
          <w:szCs w:val="24"/>
          <w:lang w:val="en-GB"/>
        </w:rPr>
        <w:t>2009). Research methods for business students, 4.</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Saunders, M. N. (2011). Research methods for business students, 5/e: Pearson Education India.</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847B4"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Seidman, I. (2013). Interviewing as qualitative research: A guide for researchers in education and the social sciences: Teachers college press.</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847B4" w:rsidRPr="00473BA8" w:rsidRDefault="003847B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Sutton, D.E. (2001). Remembrance of Repasts: An Anthropology of Food and Memory.</w:t>
      </w:r>
    </w:p>
    <w:p w:rsidR="003847B4" w:rsidRDefault="003847B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New York: Berg Publishing.</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847B4" w:rsidRDefault="003847B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473BA8">
        <w:rPr>
          <w:rFonts w:ascii="Times New Roman" w:hAnsi="Times New Roman" w:cs="Times New Roman"/>
          <w:sz w:val="24"/>
          <w:szCs w:val="24"/>
          <w:lang w:val="en-GB"/>
        </w:rPr>
        <w:t>Sweetman, C. (1998). Gender and Migration. Oxford: Oxfam GB.</w:t>
      </w:r>
    </w:p>
    <w:p w:rsidR="003B4B4B" w:rsidRPr="00473BA8"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3847B4" w:rsidRDefault="003847B4"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roofErr w:type="spellStart"/>
      <w:r w:rsidRPr="00473BA8">
        <w:rPr>
          <w:rFonts w:ascii="Times New Roman" w:hAnsi="Times New Roman" w:cs="Times New Roman"/>
          <w:sz w:val="24"/>
          <w:szCs w:val="24"/>
          <w:lang w:val="en-GB"/>
        </w:rPr>
        <w:t>Vallianatos</w:t>
      </w:r>
      <w:proofErr w:type="spellEnd"/>
      <w:r w:rsidRPr="00473BA8">
        <w:rPr>
          <w:rFonts w:ascii="Times New Roman" w:hAnsi="Times New Roman" w:cs="Times New Roman"/>
          <w:sz w:val="24"/>
          <w:szCs w:val="24"/>
          <w:lang w:val="en-GB"/>
        </w:rPr>
        <w:t>, H., &amp; Raine, K. (2008). Consuming Food and Constructing Identities</w:t>
      </w:r>
      <w:r w:rsidRPr="00170B90">
        <w:rPr>
          <w:rFonts w:ascii="Times New Roman" w:hAnsi="Times New Roman" w:cs="Times New Roman"/>
          <w:sz w:val="24"/>
          <w:szCs w:val="24"/>
          <w:lang w:val="en-GB"/>
        </w:rPr>
        <w:t xml:space="preserve"> among Arabic and South Asian Immigrant Women. Food, Culture and Society, 11 (3), 355-360.</w:t>
      </w:r>
    </w:p>
    <w:p w:rsidR="003B4B4B" w:rsidRPr="00170B90"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6D4683" w:rsidRPr="00170B90" w:rsidRDefault="006D4683"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170B90">
        <w:rPr>
          <w:rFonts w:ascii="Times New Roman" w:hAnsi="Times New Roman" w:cs="Times New Roman"/>
          <w:spacing w:val="-2"/>
          <w:sz w:val="24"/>
          <w:szCs w:val="24"/>
        </w:rPr>
        <w:t>Vijay Agnew shares her experience of migration in her book “</w:t>
      </w:r>
      <w:r w:rsidRPr="00170B90">
        <w:rPr>
          <w:rFonts w:ascii="Times New Roman" w:hAnsi="Times New Roman" w:cs="Times New Roman"/>
          <w:i/>
          <w:spacing w:val="-2"/>
          <w:sz w:val="24"/>
          <w:szCs w:val="24"/>
        </w:rPr>
        <w:t>Where I Come from (2003).</w:t>
      </w:r>
    </w:p>
    <w:p w:rsidR="00251A69" w:rsidRPr="00170B90" w:rsidRDefault="00251A69"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553461"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170B90">
        <w:rPr>
          <w:rFonts w:ascii="Times New Roman" w:hAnsi="Times New Roman" w:cs="Times New Roman"/>
          <w:sz w:val="24"/>
          <w:szCs w:val="24"/>
          <w:lang w:val="en-GB"/>
        </w:rPr>
        <w:t>Watson, T. J. (1994). Managing, crafting and researching: words, skill and imagination in shaping management research. British Journal of Management, 5(s1).</w:t>
      </w:r>
    </w:p>
    <w:p w:rsidR="003B4B4B" w:rsidRPr="00170B90"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632C1A"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170B90">
        <w:rPr>
          <w:rFonts w:ascii="Times New Roman" w:hAnsi="Times New Roman" w:cs="Times New Roman"/>
          <w:sz w:val="24"/>
          <w:szCs w:val="24"/>
          <w:lang w:val="en-GB"/>
        </w:rPr>
        <w:t>Wellington, J. (2015). Educational research: Contemporary issues and practical approaches: Bloomsbury Publishing.</w:t>
      </w:r>
    </w:p>
    <w:p w:rsidR="003B4B4B" w:rsidRPr="00170B90" w:rsidRDefault="003B4B4B" w:rsidP="003B4B4B">
      <w:pPr>
        <w:autoSpaceDE w:val="0"/>
        <w:autoSpaceDN w:val="0"/>
        <w:adjustRightInd w:val="0"/>
        <w:spacing w:after="0" w:line="360" w:lineRule="auto"/>
        <w:contextualSpacing/>
        <w:jc w:val="both"/>
        <w:rPr>
          <w:rFonts w:ascii="Times New Roman" w:hAnsi="Times New Roman" w:cs="Times New Roman"/>
          <w:sz w:val="24"/>
          <w:szCs w:val="24"/>
          <w:lang w:val="en-GB"/>
        </w:rPr>
      </w:pPr>
    </w:p>
    <w:p w:rsidR="00632C1A" w:rsidRPr="00170B90" w:rsidRDefault="00632C1A"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170B90">
        <w:rPr>
          <w:rFonts w:ascii="Times New Roman" w:hAnsi="Times New Roman" w:cs="Times New Roman"/>
          <w:sz w:val="24"/>
          <w:szCs w:val="24"/>
          <w:lang w:val="en-GB"/>
        </w:rPr>
        <w:t xml:space="preserve">Westwood, S., &amp; </w:t>
      </w:r>
      <w:proofErr w:type="spellStart"/>
      <w:r w:rsidRPr="00170B90">
        <w:rPr>
          <w:rFonts w:ascii="Times New Roman" w:hAnsi="Times New Roman" w:cs="Times New Roman"/>
          <w:sz w:val="24"/>
          <w:szCs w:val="24"/>
          <w:lang w:val="en-GB"/>
        </w:rPr>
        <w:t>Bhachu</w:t>
      </w:r>
      <w:proofErr w:type="spellEnd"/>
      <w:r w:rsidRPr="00170B90">
        <w:rPr>
          <w:rFonts w:ascii="Times New Roman" w:hAnsi="Times New Roman" w:cs="Times New Roman"/>
          <w:sz w:val="24"/>
          <w:szCs w:val="24"/>
          <w:lang w:val="en-GB"/>
        </w:rPr>
        <w:t>, P. (1988). Enterprising Women: Ethnicity, Economy, and Gender Relations. New York: Routledge.</w:t>
      </w:r>
    </w:p>
    <w:p w:rsidR="00553461" w:rsidRPr="00170B90" w:rsidRDefault="00553461" w:rsidP="003B4B4B">
      <w:pPr>
        <w:autoSpaceDE w:val="0"/>
        <w:autoSpaceDN w:val="0"/>
        <w:adjustRightInd w:val="0"/>
        <w:spacing w:after="0" w:line="360" w:lineRule="auto"/>
        <w:contextualSpacing/>
        <w:jc w:val="both"/>
        <w:rPr>
          <w:rFonts w:ascii="Times New Roman" w:hAnsi="Times New Roman" w:cs="Times New Roman"/>
          <w:sz w:val="24"/>
          <w:szCs w:val="24"/>
          <w:lang w:val="en-GB"/>
        </w:rPr>
      </w:pPr>
      <w:r w:rsidRPr="00170B90">
        <w:rPr>
          <w:rFonts w:ascii="Times New Roman" w:hAnsi="Times New Roman" w:cs="Times New Roman"/>
          <w:sz w:val="24"/>
          <w:szCs w:val="24"/>
          <w:lang w:val="en-GB"/>
        </w:rPr>
        <w:lastRenderedPageBreak/>
        <w:t>Wolcott, H. F. (2002). Writing up qualitative research... better. Qualitative health research, 12(1), 91-103.</w:t>
      </w:r>
    </w:p>
    <w:p w:rsidR="006F0D07" w:rsidRPr="00170B90" w:rsidRDefault="006F0D07" w:rsidP="003B4B4B">
      <w:pPr>
        <w:autoSpaceDE w:val="0"/>
        <w:autoSpaceDN w:val="0"/>
        <w:adjustRightInd w:val="0"/>
        <w:spacing w:after="0" w:line="360" w:lineRule="auto"/>
        <w:contextualSpacing/>
        <w:jc w:val="both"/>
        <w:rPr>
          <w:rFonts w:ascii="Times New Roman" w:hAnsi="Times New Roman" w:cs="Times New Roman"/>
          <w:b/>
          <w:sz w:val="32"/>
          <w:szCs w:val="32"/>
          <w:lang w:val="en-GB"/>
        </w:rPr>
      </w:pPr>
    </w:p>
    <w:p w:rsidR="00BE147F" w:rsidRPr="00170B90" w:rsidRDefault="00BE147F" w:rsidP="003B4B4B">
      <w:pPr>
        <w:pStyle w:val="NormalWeb"/>
        <w:shd w:val="clear" w:color="auto" w:fill="FFFFFF"/>
        <w:spacing w:before="0" w:beforeAutospacing="0" w:after="150" w:afterAutospacing="0" w:line="360" w:lineRule="auto"/>
        <w:jc w:val="both"/>
        <w:rPr>
          <w:sz w:val="22"/>
          <w:szCs w:val="22"/>
        </w:rPr>
      </w:pPr>
      <w:r w:rsidRPr="00170B90">
        <w:rPr>
          <w:sz w:val="22"/>
          <w:szCs w:val="22"/>
        </w:rPr>
        <w:br/>
      </w:r>
    </w:p>
    <w:sectPr w:rsidR="00BE147F" w:rsidRPr="00170B90">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152C" w:rsidRDefault="0052152C">
      <w:pPr>
        <w:spacing w:after="0" w:line="240" w:lineRule="auto"/>
      </w:pPr>
      <w:r>
        <w:separator/>
      </w:r>
    </w:p>
  </w:endnote>
  <w:endnote w:type="continuationSeparator" w:id="0">
    <w:p w:rsidR="0052152C" w:rsidRDefault="005215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8052963"/>
      <w:docPartObj>
        <w:docPartGallery w:val="Page Numbers (Bottom of Page)"/>
        <w:docPartUnique/>
      </w:docPartObj>
    </w:sdtPr>
    <w:sdtEndPr>
      <w:rPr>
        <w:noProof/>
      </w:rPr>
    </w:sdtEndPr>
    <w:sdtContent>
      <w:p w:rsidR="00BE7218" w:rsidRDefault="00BE7218">
        <w:pPr>
          <w:pStyle w:val="Footer"/>
          <w:jc w:val="right"/>
        </w:pPr>
        <w:r>
          <w:fldChar w:fldCharType="begin"/>
        </w:r>
        <w:r>
          <w:instrText xml:space="preserve"> PAGE   \* MERGEFORMAT </w:instrText>
        </w:r>
        <w:r>
          <w:fldChar w:fldCharType="separate"/>
        </w:r>
        <w:r w:rsidR="004C3FC7">
          <w:rPr>
            <w:noProof/>
          </w:rPr>
          <w:t>24</w:t>
        </w:r>
        <w:r>
          <w:rPr>
            <w:noProof/>
          </w:rPr>
          <w:fldChar w:fldCharType="end"/>
        </w:r>
      </w:p>
    </w:sdtContent>
  </w:sdt>
  <w:p w:rsidR="00BE7218" w:rsidRDefault="00BE72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152C" w:rsidRDefault="0052152C">
      <w:pPr>
        <w:spacing w:after="0" w:line="240" w:lineRule="auto"/>
      </w:pPr>
      <w:r>
        <w:separator/>
      </w:r>
    </w:p>
  </w:footnote>
  <w:footnote w:type="continuationSeparator" w:id="0">
    <w:p w:rsidR="0052152C" w:rsidRDefault="005215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7218" w:rsidRDefault="00BE7218">
    <w:pPr>
      <w:pStyle w:val="Header"/>
    </w:pPr>
  </w:p>
  <w:p w:rsidR="00BE7218" w:rsidRDefault="00BE721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4134FF"/>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A6A3808"/>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B754504"/>
    <w:multiLevelType w:val="multilevel"/>
    <w:tmpl w:val="B74EE19E"/>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E157A69"/>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BBF1461"/>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D8D5C52"/>
    <w:multiLevelType w:val="hybridMultilevel"/>
    <w:tmpl w:val="0338E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475CE1"/>
    <w:multiLevelType w:val="multilevel"/>
    <w:tmpl w:val="F6A8428E"/>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B992E00"/>
    <w:multiLevelType w:val="hybridMultilevel"/>
    <w:tmpl w:val="F404D2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7422E6"/>
    <w:multiLevelType w:val="hybridMultilevel"/>
    <w:tmpl w:val="336890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092BAB"/>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548831ED"/>
    <w:multiLevelType w:val="hybridMultilevel"/>
    <w:tmpl w:val="BE181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6DC0144"/>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57092F94"/>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5D0429C1"/>
    <w:multiLevelType w:val="multilevel"/>
    <w:tmpl w:val="0E8099F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6A384707"/>
    <w:multiLevelType w:val="multilevel"/>
    <w:tmpl w:val="B74EE19E"/>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FA84A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41C29D4"/>
    <w:multiLevelType w:val="multilevel"/>
    <w:tmpl w:val="ED56A05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75255AC5"/>
    <w:multiLevelType w:val="multilevel"/>
    <w:tmpl w:val="0524A1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2"/>
  </w:num>
  <w:num w:numId="2">
    <w:abstractNumId w:val="17"/>
  </w:num>
  <w:num w:numId="3">
    <w:abstractNumId w:val="14"/>
  </w:num>
  <w:num w:numId="4">
    <w:abstractNumId w:val="10"/>
  </w:num>
  <w:num w:numId="5">
    <w:abstractNumId w:val="5"/>
  </w:num>
  <w:num w:numId="6">
    <w:abstractNumId w:val="1"/>
  </w:num>
  <w:num w:numId="7">
    <w:abstractNumId w:val="11"/>
  </w:num>
  <w:num w:numId="8">
    <w:abstractNumId w:val="2"/>
  </w:num>
  <w:num w:numId="9">
    <w:abstractNumId w:val="6"/>
  </w:num>
  <w:num w:numId="10">
    <w:abstractNumId w:val="3"/>
  </w:num>
  <w:num w:numId="11">
    <w:abstractNumId w:val="16"/>
  </w:num>
  <w:num w:numId="12">
    <w:abstractNumId w:val="4"/>
  </w:num>
  <w:num w:numId="13">
    <w:abstractNumId w:val="0"/>
  </w:num>
  <w:num w:numId="14">
    <w:abstractNumId w:val="7"/>
  </w:num>
  <w:num w:numId="15">
    <w:abstractNumId w:val="13"/>
  </w:num>
  <w:num w:numId="16">
    <w:abstractNumId w:val="15"/>
  </w:num>
  <w:num w:numId="17">
    <w:abstractNumId w:val="9"/>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AE6"/>
    <w:rsid w:val="000026C2"/>
    <w:rsid w:val="0000273F"/>
    <w:rsid w:val="00007D72"/>
    <w:rsid w:val="00007F11"/>
    <w:rsid w:val="00013EBB"/>
    <w:rsid w:val="00015EFE"/>
    <w:rsid w:val="00020173"/>
    <w:rsid w:val="00021B9C"/>
    <w:rsid w:val="00032C91"/>
    <w:rsid w:val="000346C2"/>
    <w:rsid w:val="0004169E"/>
    <w:rsid w:val="00042FEC"/>
    <w:rsid w:val="000459BC"/>
    <w:rsid w:val="0005279B"/>
    <w:rsid w:val="00056279"/>
    <w:rsid w:val="00062AB1"/>
    <w:rsid w:val="00064173"/>
    <w:rsid w:val="00070DD1"/>
    <w:rsid w:val="00071DA0"/>
    <w:rsid w:val="00072173"/>
    <w:rsid w:val="00073482"/>
    <w:rsid w:val="00073BD1"/>
    <w:rsid w:val="000749F1"/>
    <w:rsid w:val="0008115F"/>
    <w:rsid w:val="000858BB"/>
    <w:rsid w:val="00085D63"/>
    <w:rsid w:val="0009414A"/>
    <w:rsid w:val="00097E3B"/>
    <w:rsid w:val="000A197E"/>
    <w:rsid w:val="000A2BD0"/>
    <w:rsid w:val="000A3B4F"/>
    <w:rsid w:val="000A44B7"/>
    <w:rsid w:val="000A55A7"/>
    <w:rsid w:val="000A568D"/>
    <w:rsid w:val="000A6A77"/>
    <w:rsid w:val="000B12FD"/>
    <w:rsid w:val="000B1AC6"/>
    <w:rsid w:val="000B1C46"/>
    <w:rsid w:val="000C0511"/>
    <w:rsid w:val="000C1743"/>
    <w:rsid w:val="000C205C"/>
    <w:rsid w:val="000C54E4"/>
    <w:rsid w:val="000C6095"/>
    <w:rsid w:val="000E5591"/>
    <w:rsid w:val="000E73BF"/>
    <w:rsid w:val="000F1285"/>
    <w:rsid w:val="000F4DA4"/>
    <w:rsid w:val="00101E8C"/>
    <w:rsid w:val="0010443B"/>
    <w:rsid w:val="001111F4"/>
    <w:rsid w:val="00116C3F"/>
    <w:rsid w:val="00123438"/>
    <w:rsid w:val="00124120"/>
    <w:rsid w:val="00130B97"/>
    <w:rsid w:val="00135863"/>
    <w:rsid w:val="00142B8F"/>
    <w:rsid w:val="00144EF5"/>
    <w:rsid w:val="00146513"/>
    <w:rsid w:val="001500DB"/>
    <w:rsid w:val="001517B0"/>
    <w:rsid w:val="00151D29"/>
    <w:rsid w:val="0016133E"/>
    <w:rsid w:val="0016218D"/>
    <w:rsid w:val="001661E7"/>
    <w:rsid w:val="00167DC2"/>
    <w:rsid w:val="00170B90"/>
    <w:rsid w:val="00172343"/>
    <w:rsid w:val="00176DCF"/>
    <w:rsid w:val="001835F4"/>
    <w:rsid w:val="00183B7B"/>
    <w:rsid w:val="001A441E"/>
    <w:rsid w:val="001B2300"/>
    <w:rsid w:val="001B252E"/>
    <w:rsid w:val="001B30BB"/>
    <w:rsid w:val="001B5AD3"/>
    <w:rsid w:val="001B642A"/>
    <w:rsid w:val="001B71CE"/>
    <w:rsid w:val="001C554A"/>
    <w:rsid w:val="001D1D42"/>
    <w:rsid w:val="001D4727"/>
    <w:rsid w:val="001D504D"/>
    <w:rsid w:val="001E0AC5"/>
    <w:rsid w:val="001E2F64"/>
    <w:rsid w:val="001E48C2"/>
    <w:rsid w:val="001E54AE"/>
    <w:rsid w:val="001F09C8"/>
    <w:rsid w:val="001F0BA7"/>
    <w:rsid w:val="001F11F5"/>
    <w:rsid w:val="001F3038"/>
    <w:rsid w:val="00205FDD"/>
    <w:rsid w:val="00212CFA"/>
    <w:rsid w:val="00215276"/>
    <w:rsid w:val="00215796"/>
    <w:rsid w:val="002159C0"/>
    <w:rsid w:val="002170BA"/>
    <w:rsid w:val="00222A14"/>
    <w:rsid w:val="0022364C"/>
    <w:rsid w:val="00224C06"/>
    <w:rsid w:val="00227811"/>
    <w:rsid w:val="002332F6"/>
    <w:rsid w:val="0024040B"/>
    <w:rsid w:val="00241EE9"/>
    <w:rsid w:val="00243C09"/>
    <w:rsid w:val="002467B1"/>
    <w:rsid w:val="00251A69"/>
    <w:rsid w:val="00251F5F"/>
    <w:rsid w:val="00256DDE"/>
    <w:rsid w:val="00260901"/>
    <w:rsid w:val="00264097"/>
    <w:rsid w:val="002648F8"/>
    <w:rsid w:val="002673A7"/>
    <w:rsid w:val="002676D0"/>
    <w:rsid w:val="00267769"/>
    <w:rsid w:val="00272693"/>
    <w:rsid w:val="0027370E"/>
    <w:rsid w:val="00274880"/>
    <w:rsid w:val="00275177"/>
    <w:rsid w:val="00281DA9"/>
    <w:rsid w:val="00284B7D"/>
    <w:rsid w:val="002923A7"/>
    <w:rsid w:val="00292E9C"/>
    <w:rsid w:val="00293049"/>
    <w:rsid w:val="00296D7D"/>
    <w:rsid w:val="002A0BEA"/>
    <w:rsid w:val="002A41F6"/>
    <w:rsid w:val="002A45EB"/>
    <w:rsid w:val="002A47C3"/>
    <w:rsid w:val="002A6AC5"/>
    <w:rsid w:val="002A729A"/>
    <w:rsid w:val="002B1D1F"/>
    <w:rsid w:val="002B1F5C"/>
    <w:rsid w:val="002B7AD4"/>
    <w:rsid w:val="002C0FA5"/>
    <w:rsid w:val="002C2EB3"/>
    <w:rsid w:val="002C37EF"/>
    <w:rsid w:val="002C4284"/>
    <w:rsid w:val="002C5795"/>
    <w:rsid w:val="002C5DDE"/>
    <w:rsid w:val="002D1E19"/>
    <w:rsid w:val="002D2AD4"/>
    <w:rsid w:val="002D3558"/>
    <w:rsid w:val="002D4386"/>
    <w:rsid w:val="002D44C6"/>
    <w:rsid w:val="002D584D"/>
    <w:rsid w:val="002D75AE"/>
    <w:rsid w:val="002E5A94"/>
    <w:rsid w:val="002E6D8B"/>
    <w:rsid w:val="002F22E1"/>
    <w:rsid w:val="002F31D9"/>
    <w:rsid w:val="002F6AB9"/>
    <w:rsid w:val="002F6E79"/>
    <w:rsid w:val="002F73B9"/>
    <w:rsid w:val="003035C6"/>
    <w:rsid w:val="003069B2"/>
    <w:rsid w:val="003143F8"/>
    <w:rsid w:val="00321D49"/>
    <w:rsid w:val="00322651"/>
    <w:rsid w:val="00323B2D"/>
    <w:rsid w:val="00324623"/>
    <w:rsid w:val="00324DF3"/>
    <w:rsid w:val="0032585A"/>
    <w:rsid w:val="00326A52"/>
    <w:rsid w:val="00330A3A"/>
    <w:rsid w:val="00330E61"/>
    <w:rsid w:val="00331ED2"/>
    <w:rsid w:val="0033310D"/>
    <w:rsid w:val="003347CE"/>
    <w:rsid w:val="00343386"/>
    <w:rsid w:val="0034484F"/>
    <w:rsid w:val="003519FA"/>
    <w:rsid w:val="00356486"/>
    <w:rsid w:val="0036173B"/>
    <w:rsid w:val="003642FD"/>
    <w:rsid w:val="003717BE"/>
    <w:rsid w:val="00376F30"/>
    <w:rsid w:val="00380847"/>
    <w:rsid w:val="00381EB5"/>
    <w:rsid w:val="003847B4"/>
    <w:rsid w:val="00390CCC"/>
    <w:rsid w:val="00393763"/>
    <w:rsid w:val="00394489"/>
    <w:rsid w:val="00394FF0"/>
    <w:rsid w:val="00395374"/>
    <w:rsid w:val="003A0421"/>
    <w:rsid w:val="003A0ABC"/>
    <w:rsid w:val="003A0ECA"/>
    <w:rsid w:val="003A1CB5"/>
    <w:rsid w:val="003B13B2"/>
    <w:rsid w:val="003B4B4B"/>
    <w:rsid w:val="003B61FC"/>
    <w:rsid w:val="003B720F"/>
    <w:rsid w:val="003D05C0"/>
    <w:rsid w:val="003D4AE6"/>
    <w:rsid w:val="003D6A85"/>
    <w:rsid w:val="003E1E45"/>
    <w:rsid w:val="003E5124"/>
    <w:rsid w:val="003F47DB"/>
    <w:rsid w:val="003F676D"/>
    <w:rsid w:val="003F76AF"/>
    <w:rsid w:val="003F7BC0"/>
    <w:rsid w:val="0040498A"/>
    <w:rsid w:val="004049C6"/>
    <w:rsid w:val="00410178"/>
    <w:rsid w:val="00410C3D"/>
    <w:rsid w:val="004129D0"/>
    <w:rsid w:val="00417D56"/>
    <w:rsid w:val="00421AEB"/>
    <w:rsid w:val="00423975"/>
    <w:rsid w:val="00423C6F"/>
    <w:rsid w:val="00425010"/>
    <w:rsid w:val="0043254E"/>
    <w:rsid w:val="004326C6"/>
    <w:rsid w:val="00434F8F"/>
    <w:rsid w:val="0043611F"/>
    <w:rsid w:val="004370AA"/>
    <w:rsid w:val="004412AC"/>
    <w:rsid w:val="00443FAB"/>
    <w:rsid w:val="00443FFE"/>
    <w:rsid w:val="00447688"/>
    <w:rsid w:val="00450392"/>
    <w:rsid w:val="00453FCF"/>
    <w:rsid w:val="00454AB3"/>
    <w:rsid w:val="00457835"/>
    <w:rsid w:val="0046215E"/>
    <w:rsid w:val="004626EB"/>
    <w:rsid w:val="004658B2"/>
    <w:rsid w:val="00467336"/>
    <w:rsid w:val="00467733"/>
    <w:rsid w:val="00473BA8"/>
    <w:rsid w:val="004812CA"/>
    <w:rsid w:val="00483182"/>
    <w:rsid w:val="00484246"/>
    <w:rsid w:val="00485C84"/>
    <w:rsid w:val="00486258"/>
    <w:rsid w:val="004873EA"/>
    <w:rsid w:val="0049760F"/>
    <w:rsid w:val="00497FA0"/>
    <w:rsid w:val="004A0B7C"/>
    <w:rsid w:val="004A40AA"/>
    <w:rsid w:val="004A77B3"/>
    <w:rsid w:val="004B0817"/>
    <w:rsid w:val="004B69FC"/>
    <w:rsid w:val="004C0E06"/>
    <w:rsid w:val="004C3FC7"/>
    <w:rsid w:val="004C45D7"/>
    <w:rsid w:val="004C54F2"/>
    <w:rsid w:val="004C6360"/>
    <w:rsid w:val="004D0777"/>
    <w:rsid w:val="004D1108"/>
    <w:rsid w:val="004D1FB5"/>
    <w:rsid w:val="004D3692"/>
    <w:rsid w:val="004D44E5"/>
    <w:rsid w:val="004E2A2D"/>
    <w:rsid w:val="004E6DCF"/>
    <w:rsid w:val="004F3190"/>
    <w:rsid w:val="004F53E4"/>
    <w:rsid w:val="00502311"/>
    <w:rsid w:val="00504642"/>
    <w:rsid w:val="00512D3F"/>
    <w:rsid w:val="005130A7"/>
    <w:rsid w:val="00515802"/>
    <w:rsid w:val="00515847"/>
    <w:rsid w:val="0052013C"/>
    <w:rsid w:val="005207B6"/>
    <w:rsid w:val="0052152C"/>
    <w:rsid w:val="00523E20"/>
    <w:rsid w:val="005326B9"/>
    <w:rsid w:val="00534128"/>
    <w:rsid w:val="0054069D"/>
    <w:rsid w:val="00541951"/>
    <w:rsid w:val="005423AF"/>
    <w:rsid w:val="00542D0C"/>
    <w:rsid w:val="00543009"/>
    <w:rsid w:val="005451B7"/>
    <w:rsid w:val="0054673F"/>
    <w:rsid w:val="005505E5"/>
    <w:rsid w:val="00551F1C"/>
    <w:rsid w:val="00553461"/>
    <w:rsid w:val="005550E9"/>
    <w:rsid w:val="00560256"/>
    <w:rsid w:val="00560366"/>
    <w:rsid w:val="00561A4E"/>
    <w:rsid w:val="00561BC3"/>
    <w:rsid w:val="005628F1"/>
    <w:rsid w:val="00564955"/>
    <w:rsid w:val="00564C48"/>
    <w:rsid w:val="00565108"/>
    <w:rsid w:val="00566F0F"/>
    <w:rsid w:val="00580A7B"/>
    <w:rsid w:val="00581A79"/>
    <w:rsid w:val="00582129"/>
    <w:rsid w:val="0058429C"/>
    <w:rsid w:val="0058585E"/>
    <w:rsid w:val="005901EC"/>
    <w:rsid w:val="005914F0"/>
    <w:rsid w:val="00592130"/>
    <w:rsid w:val="005939EF"/>
    <w:rsid w:val="005946CC"/>
    <w:rsid w:val="005A4E5E"/>
    <w:rsid w:val="005A62ED"/>
    <w:rsid w:val="005B45FE"/>
    <w:rsid w:val="005C0505"/>
    <w:rsid w:val="005C663C"/>
    <w:rsid w:val="005D1C9E"/>
    <w:rsid w:val="005D273D"/>
    <w:rsid w:val="005D37E8"/>
    <w:rsid w:val="005D4375"/>
    <w:rsid w:val="005D74E3"/>
    <w:rsid w:val="005E7C1A"/>
    <w:rsid w:val="005E7D68"/>
    <w:rsid w:val="005F3B1A"/>
    <w:rsid w:val="005F3B29"/>
    <w:rsid w:val="005F42B3"/>
    <w:rsid w:val="005F4585"/>
    <w:rsid w:val="005F7D56"/>
    <w:rsid w:val="00605392"/>
    <w:rsid w:val="00606A8D"/>
    <w:rsid w:val="0060751F"/>
    <w:rsid w:val="0061591B"/>
    <w:rsid w:val="006212E4"/>
    <w:rsid w:val="00621ACC"/>
    <w:rsid w:val="006222F6"/>
    <w:rsid w:val="0062631D"/>
    <w:rsid w:val="00626A74"/>
    <w:rsid w:val="006309BD"/>
    <w:rsid w:val="00631C78"/>
    <w:rsid w:val="0063213D"/>
    <w:rsid w:val="006324DF"/>
    <w:rsid w:val="00632C1A"/>
    <w:rsid w:val="00642B69"/>
    <w:rsid w:val="00652254"/>
    <w:rsid w:val="00653BE1"/>
    <w:rsid w:val="0065551F"/>
    <w:rsid w:val="00655C1D"/>
    <w:rsid w:val="00661301"/>
    <w:rsid w:val="006675D8"/>
    <w:rsid w:val="00670CCE"/>
    <w:rsid w:val="00670EEA"/>
    <w:rsid w:val="00681666"/>
    <w:rsid w:val="00682936"/>
    <w:rsid w:val="0068338C"/>
    <w:rsid w:val="00685DCB"/>
    <w:rsid w:val="0068605B"/>
    <w:rsid w:val="00686DF7"/>
    <w:rsid w:val="0069409A"/>
    <w:rsid w:val="006A315E"/>
    <w:rsid w:val="006A3720"/>
    <w:rsid w:val="006A75D2"/>
    <w:rsid w:val="006B0731"/>
    <w:rsid w:val="006B214B"/>
    <w:rsid w:val="006C4F2E"/>
    <w:rsid w:val="006C584C"/>
    <w:rsid w:val="006C7857"/>
    <w:rsid w:val="006C798D"/>
    <w:rsid w:val="006D0BD2"/>
    <w:rsid w:val="006D22AF"/>
    <w:rsid w:val="006D2AFE"/>
    <w:rsid w:val="006D2C67"/>
    <w:rsid w:val="006D3D48"/>
    <w:rsid w:val="006D4683"/>
    <w:rsid w:val="006D5B0F"/>
    <w:rsid w:val="006E0E16"/>
    <w:rsid w:val="006E2FB5"/>
    <w:rsid w:val="006E3DFB"/>
    <w:rsid w:val="006E42A0"/>
    <w:rsid w:val="006F0D07"/>
    <w:rsid w:val="006F14F0"/>
    <w:rsid w:val="006F2DF3"/>
    <w:rsid w:val="007018D8"/>
    <w:rsid w:val="00702619"/>
    <w:rsid w:val="00702FE8"/>
    <w:rsid w:val="007069FC"/>
    <w:rsid w:val="00714DF7"/>
    <w:rsid w:val="007212A7"/>
    <w:rsid w:val="00725033"/>
    <w:rsid w:val="007265AC"/>
    <w:rsid w:val="00733DDE"/>
    <w:rsid w:val="00734EC2"/>
    <w:rsid w:val="007356C4"/>
    <w:rsid w:val="0073655E"/>
    <w:rsid w:val="0074017F"/>
    <w:rsid w:val="00744F1C"/>
    <w:rsid w:val="007469DE"/>
    <w:rsid w:val="007528AB"/>
    <w:rsid w:val="007533DE"/>
    <w:rsid w:val="00754406"/>
    <w:rsid w:val="00755DEA"/>
    <w:rsid w:val="007564C9"/>
    <w:rsid w:val="007578C1"/>
    <w:rsid w:val="00765023"/>
    <w:rsid w:val="007670C4"/>
    <w:rsid w:val="00776F1C"/>
    <w:rsid w:val="00786D3A"/>
    <w:rsid w:val="00790F81"/>
    <w:rsid w:val="00794294"/>
    <w:rsid w:val="007948EA"/>
    <w:rsid w:val="007961AB"/>
    <w:rsid w:val="007A3EBC"/>
    <w:rsid w:val="007A6BCF"/>
    <w:rsid w:val="007B00BC"/>
    <w:rsid w:val="007B0234"/>
    <w:rsid w:val="007B19BB"/>
    <w:rsid w:val="007B25AB"/>
    <w:rsid w:val="007B5DCE"/>
    <w:rsid w:val="007C26C3"/>
    <w:rsid w:val="007C5650"/>
    <w:rsid w:val="007D301A"/>
    <w:rsid w:val="007D4575"/>
    <w:rsid w:val="007D7289"/>
    <w:rsid w:val="007E290E"/>
    <w:rsid w:val="007E4D98"/>
    <w:rsid w:val="007E5E09"/>
    <w:rsid w:val="007F2094"/>
    <w:rsid w:val="007F2431"/>
    <w:rsid w:val="0080031B"/>
    <w:rsid w:val="008046B1"/>
    <w:rsid w:val="00804AC7"/>
    <w:rsid w:val="00807756"/>
    <w:rsid w:val="00811233"/>
    <w:rsid w:val="0082067B"/>
    <w:rsid w:val="00820713"/>
    <w:rsid w:val="008227CB"/>
    <w:rsid w:val="00823B0B"/>
    <w:rsid w:val="00824834"/>
    <w:rsid w:val="00824CB0"/>
    <w:rsid w:val="00827D98"/>
    <w:rsid w:val="00830CD5"/>
    <w:rsid w:val="00837959"/>
    <w:rsid w:val="008410F2"/>
    <w:rsid w:val="008443A6"/>
    <w:rsid w:val="008466AA"/>
    <w:rsid w:val="00860D7B"/>
    <w:rsid w:val="0086311B"/>
    <w:rsid w:val="00870847"/>
    <w:rsid w:val="0087560A"/>
    <w:rsid w:val="00875C8D"/>
    <w:rsid w:val="0087635E"/>
    <w:rsid w:val="00881B81"/>
    <w:rsid w:val="00881F6B"/>
    <w:rsid w:val="008850DF"/>
    <w:rsid w:val="00886039"/>
    <w:rsid w:val="00886DF1"/>
    <w:rsid w:val="00887117"/>
    <w:rsid w:val="008912E8"/>
    <w:rsid w:val="00896345"/>
    <w:rsid w:val="00897BC7"/>
    <w:rsid w:val="008A0F3A"/>
    <w:rsid w:val="008A449B"/>
    <w:rsid w:val="008A5049"/>
    <w:rsid w:val="008A6520"/>
    <w:rsid w:val="008B111D"/>
    <w:rsid w:val="008B299C"/>
    <w:rsid w:val="008B2EA3"/>
    <w:rsid w:val="008C44CA"/>
    <w:rsid w:val="008C5149"/>
    <w:rsid w:val="008C5F5A"/>
    <w:rsid w:val="008C69C8"/>
    <w:rsid w:val="008D7051"/>
    <w:rsid w:val="008E0086"/>
    <w:rsid w:val="008E0370"/>
    <w:rsid w:val="008E08BE"/>
    <w:rsid w:val="008E57E4"/>
    <w:rsid w:val="008F1136"/>
    <w:rsid w:val="009024AB"/>
    <w:rsid w:val="00904EAD"/>
    <w:rsid w:val="00905C37"/>
    <w:rsid w:val="00906B49"/>
    <w:rsid w:val="0090780D"/>
    <w:rsid w:val="0091160E"/>
    <w:rsid w:val="00911A40"/>
    <w:rsid w:val="0091212B"/>
    <w:rsid w:val="009127DE"/>
    <w:rsid w:val="00912E38"/>
    <w:rsid w:val="009135F7"/>
    <w:rsid w:val="00913D1C"/>
    <w:rsid w:val="00917A78"/>
    <w:rsid w:val="009213DD"/>
    <w:rsid w:val="00921FEA"/>
    <w:rsid w:val="009227C0"/>
    <w:rsid w:val="0092525B"/>
    <w:rsid w:val="009255C3"/>
    <w:rsid w:val="009318F7"/>
    <w:rsid w:val="0094590B"/>
    <w:rsid w:val="00947CA3"/>
    <w:rsid w:val="009520ED"/>
    <w:rsid w:val="00955DF9"/>
    <w:rsid w:val="00962A50"/>
    <w:rsid w:val="0096642D"/>
    <w:rsid w:val="00966917"/>
    <w:rsid w:val="00966C9C"/>
    <w:rsid w:val="009673EE"/>
    <w:rsid w:val="00977B49"/>
    <w:rsid w:val="00977F8E"/>
    <w:rsid w:val="00981441"/>
    <w:rsid w:val="00983BD9"/>
    <w:rsid w:val="0098463E"/>
    <w:rsid w:val="009877B9"/>
    <w:rsid w:val="0099619A"/>
    <w:rsid w:val="009A21C6"/>
    <w:rsid w:val="009A5B0B"/>
    <w:rsid w:val="009A7807"/>
    <w:rsid w:val="009B45D1"/>
    <w:rsid w:val="009B60C3"/>
    <w:rsid w:val="009B7E45"/>
    <w:rsid w:val="009C1EF7"/>
    <w:rsid w:val="009C37AE"/>
    <w:rsid w:val="009D01DA"/>
    <w:rsid w:val="009D14A0"/>
    <w:rsid w:val="009D7C11"/>
    <w:rsid w:val="009E1C6E"/>
    <w:rsid w:val="009E21BA"/>
    <w:rsid w:val="009E555E"/>
    <w:rsid w:val="009F3892"/>
    <w:rsid w:val="009F4423"/>
    <w:rsid w:val="009F50D9"/>
    <w:rsid w:val="009F7E22"/>
    <w:rsid w:val="00A021E2"/>
    <w:rsid w:val="00A04503"/>
    <w:rsid w:val="00A12D70"/>
    <w:rsid w:val="00A1421B"/>
    <w:rsid w:val="00A1625C"/>
    <w:rsid w:val="00A17EAF"/>
    <w:rsid w:val="00A25255"/>
    <w:rsid w:val="00A32225"/>
    <w:rsid w:val="00A44DD8"/>
    <w:rsid w:val="00A45382"/>
    <w:rsid w:val="00A52AC1"/>
    <w:rsid w:val="00A53CEF"/>
    <w:rsid w:val="00A5550B"/>
    <w:rsid w:val="00A6584E"/>
    <w:rsid w:val="00A663A0"/>
    <w:rsid w:val="00A66C4C"/>
    <w:rsid w:val="00A72560"/>
    <w:rsid w:val="00A73B96"/>
    <w:rsid w:val="00A74871"/>
    <w:rsid w:val="00A81DA4"/>
    <w:rsid w:val="00A835A6"/>
    <w:rsid w:val="00A90D75"/>
    <w:rsid w:val="00A92067"/>
    <w:rsid w:val="00A94987"/>
    <w:rsid w:val="00AA1004"/>
    <w:rsid w:val="00AA1163"/>
    <w:rsid w:val="00AA27E2"/>
    <w:rsid w:val="00AA28D7"/>
    <w:rsid w:val="00AA5061"/>
    <w:rsid w:val="00AB101D"/>
    <w:rsid w:val="00AB3A0F"/>
    <w:rsid w:val="00AB479F"/>
    <w:rsid w:val="00AB5464"/>
    <w:rsid w:val="00AB767E"/>
    <w:rsid w:val="00AC7B46"/>
    <w:rsid w:val="00AD2876"/>
    <w:rsid w:val="00AD2AD1"/>
    <w:rsid w:val="00AD2DBA"/>
    <w:rsid w:val="00AD4FEB"/>
    <w:rsid w:val="00AD6AB6"/>
    <w:rsid w:val="00AE0FAD"/>
    <w:rsid w:val="00AE32AA"/>
    <w:rsid w:val="00AE415A"/>
    <w:rsid w:val="00AE5674"/>
    <w:rsid w:val="00AE6BA5"/>
    <w:rsid w:val="00AE7408"/>
    <w:rsid w:val="00AF1208"/>
    <w:rsid w:val="00AF327C"/>
    <w:rsid w:val="00B0135F"/>
    <w:rsid w:val="00B0233B"/>
    <w:rsid w:val="00B051CA"/>
    <w:rsid w:val="00B064F2"/>
    <w:rsid w:val="00B066C6"/>
    <w:rsid w:val="00B13225"/>
    <w:rsid w:val="00B1480B"/>
    <w:rsid w:val="00B1630D"/>
    <w:rsid w:val="00B17E5D"/>
    <w:rsid w:val="00B23644"/>
    <w:rsid w:val="00B31D8A"/>
    <w:rsid w:val="00B35043"/>
    <w:rsid w:val="00B4336A"/>
    <w:rsid w:val="00B572E7"/>
    <w:rsid w:val="00B60AEB"/>
    <w:rsid w:val="00B6173F"/>
    <w:rsid w:val="00B6450B"/>
    <w:rsid w:val="00B6655E"/>
    <w:rsid w:val="00B7060F"/>
    <w:rsid w:val="00B717E7"/>
    <w:rsid w:val="00B72411"/>
    <w:rsid w:val="00B7596D"/>
    <w:rsid w:val="00B75F4E"/>
    <w:rsid w:val="00B76AF6"/>
    <w:rsid w:val="00B80458"/>
    <w:rsid w:val="00B81714"/>
    <w:rsid w:val="00B83553"/>
    <w:rsid w:val="00B83ABA"/>
    <w:rsid w:val="00B84161"/>
    <w:rsid w:val="00B858F8"/>
    <w:rsid w:val="00B9154E"/>
    <w:rsid w:val="00B97AB8"/>
    <w:rsid w:val="00BA0BFD"/>
    <w:rsid w:val="00BA5A1A"/>
    <w:rsid w:val="00BA646F"/>
    <w:rsid w:val="00BA7E67"/>
    <w:rsid w:val="00BB31A8"/>
    <w:rsid w:val="00BC1918"/>
    <w:rsid w:val="00BC6B95"/>
    <w:rsid w:val="00BD044C"/>
    <w:rsid w:val="00BD15D6"/>
    <w:rsid w:val="00BD26AE"/>
    <w:rsid w:val="00BD3EA4"/>
    <w:rsid w:val="00BD4F63"/>
    <w:rsid w:val="00BE147F"/>
    <w:rsid w:val="00BE1667"/>
    <w:rsid w:val="00BE7218"/>
    <w:rsid w:val="00C0075E"/>
    <w:rsid w:val="00C0193B"/>
    <w:rsid w:val="00C024E7"/>
    <w:rsid w:val="00C027E4"/>
    <w:rsid w:val="00C1011B"/>
    <w:rsid w:val="00C10276"/>
    <w:rsid w:val="00C106DB"/>
    <w:rsid w:val="00C1082E"/>
    <w:rsid w:val="00C10FAD"/>
    <w:rsid w:val="00C1120A"/>
    <w:rsid w:val="00C11EFE"/>
    <w:rsid w:val="00C14B56"/>
    <w:rsid w:val="00C1635A"/>
    <w:rsid w:val="00C17582"/>
    <w:rsid w:val="00C2069A"/>
    <w:rsid w:val="00C22AA6"/>
    <w:rsid w:val="00C2366C"/>
    <w:rsid w:val="00C24553"/>
    <w:rsid w:val="00C31893"/>
    <w:rsid w:val="00C3261F"/>
    <w:rsid w:val="00C345BE"/>
    <w:rsid w:val="00C37E9A"/>
    <w:rsid w:val="00C40291"/>
    <w:rsid w:val="00C43AC2"/>
    <w:rsid w:val="00C44380"/>
    <w:rsid w:val="00C449F0"/>
    <w:rsid w:val="00C45B88"/>
    <w:rsid w:val="00C52E7F"/>
    <w:rsid w:val="00C53628"/>
    <w:rsid w:val="00C5683E"/>
    <w:rsid w:val="00C63D1F"/>
    <w:rsid w:val="00C666C0"/>
    <w:rsid w:val="00C70F63"/>
    <w:rsid w:val="00C764B2"/>
    <w:rsid w:val="00C765CF"/>
    <w:rsid w:val="00C80212"/>
    <w:rsid w:val="00C81AA1"/>
    <w:rsid w:val="00C8336C"/>
    <w:rsid w:val="00C841B6"/>
    <w:rsid w:val="00C84F35"/>
    <w:rsid w:val="00C900EB"/>
    <w:rsid w:val="00C900F6"/>
    <w:rsid w:val="00C90BC4"/>
    <w:rsid w:val="00C926C9"/>
    <w:rsid w:val="00C93071"/>
    <w:rsid w:val="00C948BE"/>
    <w:rsid w:val="00C95B45"/>
    <w:rsid w:val="00CA1E2E"/>
    <w:rsid w:val="00CA6B71"/>
    <w:rsid w:val="00CA6E51"/>
    <w:rsid w:val="00CB0F40"/>
    <w:rsid w:val="00CB213F"/>
    <w:rsid w:val="00CB3B1C"/>
    <w:rsid w:val="00CB4159"/>
    <w:rsid w:val="00CB440F"/>
    <w:rsid w:val="00CB77BC"/>
    <w:rsid w:val="00CC12D3"/>
    <w:rsid w:val="00CC47F8"/>
    <w:rsid w:val="00CC6B4A"/>
    <w:rsid w:val="00CC6DF7"/>
    <w:rsid w:val="00CD0C4E"/>
    <w:rsid w:val="00CD2AF4"/>
    <w:rsid w:val="00CD2EC2"/>
    <w:rsid w:val="00CD62E8"/>
    <w:rsid w:val="00CD6B06"/>
    <w:rsid w:val="00CE3A98"/>
    <w:rsid w:val="00CE6858"/>
    <w:rsid w:val="00CE6F58"/>
    <w:rsid w:val="00CF0127"/>
    <w:rsid w:val="00CF03DA"/>
    <w:rsid w:val="00CF1963"/>
    <w:rsid w:val="00CF2709"/>
    <w:rsid w:val="00CF726D"/>
    <w:rsid w:val="00D112ED"/>
    <w:rsid w:val="00D1276A"/>
    <w:rsid w:val="00D13B92"/>
    <w:rsid w:val="00D16575"/>
    <w:rsid w:val="00D267A0"/>
    <w:rsid w:val="00D332A4"/>
    <w:rsid w:val="00D44B7B"/>
    <w:rsid w:val="00D44F40"/>
    <w:rsid w:val="00D465D8"/>
    <w:rsid w:val="00D501D7"/>
    <w:rsid w:val="00D54FF7"/>
    <w:rsid w:val="00D566FC"/>
    <w:rsid w:val="00D63309"/>
    <w:rsid w:val="00D638B5"/>
    <w:rsid w:val="00D64057"/>
    <w:rsid w:val="00D7100A"/>
    <w:rsid w:val="00D83981"/>
    <w:rsid w:val="00D8452C"/>
    <w:rsid w:val="00D85A4D"/>
    <w:rsid w:val="00D867FE"/>
    <w:rsid w:val="00D909B6"/>
    <w:rsid w:val="00D90EBD"/>
    <w:rsid w:val="00D93ECE"/>
    <w:rsid w:val="00DA239F"/>
    <w:rsid w:val="00DA3AF7"/>
    <w:rsid w:val="00DA658A"/>
    <w:rsid w:val="00DA65BC"/>
    <w:rsid w:val="00DA6E19"/>
    <w:rsid w:val="00DB080F"/>
    <w:rsid w:val="00DC1A71"/>
    <w:rsid w:val="00DC1E2C"/>
    <w:rsid w:val="00DC4E02"/>
    <w:rsid w:val="00DD11EF"/>
    <w:rsid w:val="00DD7236"/>
    <w:rsid w:val="00DE1D53"/>
    <w:rsid w:val="00DE225D"/>
    <w:rsid w:val="00DE282A"/>
    <w:rsid w:val="00DF0F04"/>
    <w:rsid w:val="00DF45D1"/>
    <w:rsid w:val="00E178C7"/>
    <w:rsid w:val="00E17C4D"/>
    <w:rsid w:val="00E17F6B"/>
    <w:rsid w:val="00E22954"/>
    <w:rsid w:val="00E23659"/>
    <w:rsid w:val="00E23BE3"/>
    <w:rsid w:val="00E249BC"/>
    <w:rsid w:val="00E24F82"/>
    <w:rsid w:val="00E326C3"/>
    <w:rsid w:val="00E3308C"/>
    <w:rsid w:val="00E36B6E"/>
    <w:rsid w:val="00E37B55"/>
    <w:rsid w:val="00E4341B"/>
    <w:rsid w:val="00E4509B"/>
    <w:rsid w:val="00E46687"/>
    <w:rsid w:val="00E51D84"/>
    <w:rsid w:val="00E52788"/>
    <w:rsid w:val="00E52C8A"/>
    <w:rsid w:val="00E566C6"/>
    <w:rsid w:val="00E60445"/>
    <w:rsid w:val="00E60BB9"/>
    <w:rsid w:val="00E60F24"/>
    <w:rsid w:val="00E64511"/>
    <w:rsid w:val="00E64772"/>
    <w:rsid w:val="00E75DEC"/>
    <w:rsid w:val="00E764DF"/>
    <w:rsid w:val="00E776CC"/>
    <w:rsid w:val="00E8065E"/>
    <w:rsid w:val="00E80D2B"/>
    <w:rsid w:val="00E82A66"/>
    <w:rsid w:val="00E85363"/>
    <w:rsid w:val="00E86416"/>
    <w:rsid w:val="00E91555"/>
    <w:rsid w:val="00EA03B1"/>
    <w:rsid w:val="00EA4813"/>
    <w:rsid w:val="00EA58E7"/>
    <w:rsid w:val="00EB1C35"/>
    <w:rsid w:val="00EB36F7"/>
    <w:rsid w:val="00EC5D6F"/>
    <w:rsid w:val="00EC5E12"/>
    <w:rsid w:val="00EC6A89"/>
    <w:rsid w:val="00ED22C5"/>
    <w:rsid w:val="00ED22EB"/>
    <w:rsid w:val="00ED3E56"/>
    <w:rsid w:val="00ED5D0F"/>
    <w:rsid w:val="00ED75F6"/>
    <w:rsid w:val="00EE3C5D"/>
    <w:rsid w:val="00EE5D80"/>
    <w:rsid w:val="00EE619C"/>
    <w:rsid w:val="00EF313F"/>
    <w:rsid w:val="00EF404B"/>
    <w:rsid w:val="00EF4B59"/>
    <w:rsid w:val="00EF51DA"/>
    <w:rsid w:val="00EF5D3F"/>
    <w:rsid w:val="00EF704E"/>
    <w:rsid w:val="00F1256A"/>
    <w:rsid w:val="00F12FB7"/>
    <w:rsid w:val="00F13D1A"/>
    <w:rsid w:val="00F13D96"/>
    <w:rsid w:val="00F15D9B"/>
    <w:rsid w:val="00F21F33"/>
    <w:rsid w:val="00F23BB4"/>
    <w:rsid w:val="00F262F4"/>
    <w:rsid w:val="00F301E4"/>
    <w:rsid w:val="00F319CC"/>
    <w:rsid w:val="00F444C7"/>
    <w:rsid w:val="00F54DE3"/>
    <w:rsid w:val="00F61DEB"/>
    <w:rsid w:val="00F659F3"/>
    <w:rsid w:val="00F73208"/>
    <w:rsid w:val="00F767E1"/>
    <w:rsid w:val="00F8023A"/>
    <w:rsid w:val="00F8652E"/>
    <w:rsid w:val="00F87510"/>
    <w:rsid w:val="00F911C5"/>
    <w:rsid w:val="00F925A0"/>
    <w:rsid w:val="00FA1298"/>
    <w:rsid w:val="00FA1F53"/>
    <w:rsid w:val="00FA40A8"/>
    <w:rsid w:val="00FB0579"/>
    <w:rsid w:val="00FB2956"/>
    <w:rsid w:val="00FC28D5"/>
    <w:rsid w:val="00FC3031"/>
    <w:rsid w:val="00FD330E"/>
    <w:rsid w:val="00FE62BE"/>
    <w:rsid w:val="00FF29D8"/>
    <w:rsid w:val="00FF374B"/>
    <w:rsid w:val="00FF52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B753800-C55B-4EA6-8C53-6C0C14C61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2788"/>
    <w:pPr>
      <w:keepNext/>
      <w:keepLines/>
      <w:numPr>
        <w:numId w:val="15"/>
      </w:numPr>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E52788"/>
    <w:pPr>
      <w:keepNext/>
      <w:keepLines/>
      <w:numPr>
        <w:ilvl w:val="1"/>
        <w:numId w:val="15"/>
      </w:num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E52788"/>
    <w:pPr>
      <w:keepNext/>
      <w:keepLines/>
      <w:numPr>
        <w:ilvl w:val="2"/>
        <w:numId w:val="15"/>
      </w:numPr>
      <w:spacing w:before="200" w:after="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A44DD8"/>
    <w:pPr>
      <w:keepNext/>
      <w:keepLines/>
      <w:numPr>
        <w:ilvl w:val="3"/>
        <w:numId w:val="15"/>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44DD8"/>
    <w:pPr>
      <w:keepNext/>
      <w:keepLines/>
      <w:numPr>
        <w:ilvl w:val="4"/>
        <w:numId w:val="15"/>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44DD8"/>
    <w:pPr>
      <w:keepNext/>
      <w:keepLines/>
      <w:numPr>
        <w:ilvl w:val="5"/>
        <w:numId w:val="15"/>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44DD8"/>
    <w:pPr>
      <w:keepNext/>
      <w:keepLines/>
      <w:numPr>
        <w:ilvl w:val="6"/>
        <w:numId w:val="1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44DD8"/>
    <w:pPr>
      <w:keepNext/>
      <w:keepLines/>
      <w:numPr>
        <w:ilvl w:val="7"/>
        <w:numId w:val="1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44DD8"/>
    <w:pPr>
      <w:keepNext/>
      <w:keepLines/>
      <w:numPr>
        <w:ilvl w:val="8"/>
        <w:numId w:val="1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0D07"/>
    <w:pPr>
      <w:ind w:left="720"/>
      <w:contextualSpacing/>
    </w:pPr>
  </w:style>
  <w:style w:type="paragraph" w:styleId="NormalWeb">
    <w:name w:val="Normal (Web)"/>
    <w:basedOn w:val="Normal"/>
    <w:uiPriority w:val="99"/>
    <w:unhideWhenUsed/>
    <w:rsid w:val="00BE147F"/>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5550E9"/>
    <w:pPr>
      <w:spacing w:after="0" w:line="240" w:lineRule="auto"/>
    </w:pPr>
  </w:style>
  <w:style w:type="paragraph" w:styleId="Header">
    <w:name w:val="header"/>
    <w:basedOn w:val="Normal"/>
    <w:link w:val="HeaderChar"/>
    <w:uiPriority w:val="99"/>
    <w:unhideWhenUsed/>
    <w:rsid w:val="007F20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2094"/>
  </w:style>
  <w:style w:type="paragraph" w:styleId="Footer">
    <w:name w:val="footer"/>
    <w:basedOn w:val="Normal"/>
    <w:link w:val="FooterChar"/>
    <w:uiPriority w:val="99"/>
    <w:unhideWhenUsed/>
    <w:rsid w:val="007F20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2094"/>
  </w:style>
  <w:style w:type="character" w:styleId="Hyperlink">
    <w:name w:val="Hyperlink"/>
    <w:basedOn w:val="DefaultParagraphFont"/>
    <w:uiPriority w:val="99"/>
    <w:unhideWhenUsed/>
    <w:rsid w:val="008C44CA"/>
    <w:rPr>
      <w:color w:val="0563C1" w:themeColor="hyperlink"/>
      <w:u w:val="single"/>
    </w:rPr>
  </w:style>
  <w:style w:type="character" w:customStyle="1" w:styleId="Heading1Char">
    <w:name w:val="Heading 1 Char"/>
    <w:basedOn w:val="DefaultParagraphFont"/>
    <w:link w:val="Heading1"/>
    <w:uiPriority w:val="9"/>
    <w:rsid w:val="00E52788"/>
    <w:rPr>
      <w:rFonts w:asciiTheme="majorHAnsi" w:eastAsiaTheme="majorEastAsia" w:hAnsiTheme="majorHAnsi" w:cstheme="majorBidi"/>
      <w:b/>
      <w:bCs/>
      <w:sz w:val="28"/>
      <w:szCs w:val="28"/>
    </w:rPr>
  </w:style>
  <w:style w:type="paragraph" w:styleId="TOCHeading">
    <w:name w:val="TOC Heading"/>
    <w:basedOn w:val="Heading1"/>
    <w:next w:val="Normal"/>
    <w:uiPriority w:val="39"/>
    <w:semiHidden/>
    <w:unhideWhenUsed/>
    <w:qFormat/>
    <w:rsid w:val="007578C1"/>
    <w:pPr>
      <w:spacing w:line="276" w:lineRule="auto"/>
      <w:outlineLvl w:val="9"/>
    </w:pPr>
    <w:rPr>
      <w:lang w:eastAsia="ja-JP"/>
    </w:rPr>
  </w:style>
  <w:style w:type="paragraph" w:styleId="BalloonText">
    <w:name w:val="Balloon Text"/>
    <w:basedOn w:val="Normal"/>
    <w:link w:val="BalloonTextChar"/>
    <w:uiPriority w:val="99"/>
    <w:semiHidden/>
    <w:unhideWhenUsed/>
    <w:rsid w:val="007578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78C1"/>
    <w:rPr>
      <w:rFonts w:ascii="Tahoma" w:hAnsi="Tahoma" w:cs="Tahoma"/>
      <w:sz w:val="16"/>
      <w:szCs w:val="16"/>
    </w:rPr>
  </w:style>
  <w:style w:type="character" w:styleId="Emphasis">
    <w:name w:val="Emphasis"/>
    <w:basedOn w:val="DefaultParagraphFont"/>
    <w:uiPriority w:val="20"/>
    <w:qFormat/>
    <w:rsid w:val="00E60F24"/>
    <w:rPr>
      <w:i/>
      <w:iCs/>
    </w:rPr>
  </w:style>
  <w:style w:type="paragraph" w:styleId="TOC2">
    <w:name w:val="toc 2"/>
    <w:basedOn w:val="Normal"/>
    <w:next w:val="Normal"/>
    <w:autoRedefine/>
    <w:uiPriority w:val="39"/>
    <w:unhideWhenUsed/>
    <w:qFormat/>
    <w:rsid w:val="002D75AE"/>
    <w:pPr>
      <w:spacing w:after="100" w:line="276" w:lineRule="auto"/>
      <w:ind w:left="220"/>
    </w:pPr>
    <w:rPr>
      <w:rFonts w:eastAsiaTheme="minorEastAsia"/>
      <w:lang w:eastAsia="ja-JP"/>
    </w:rPr>
  </w:style>
  <w:style w:type="paragraph" w:styleId="TOC1">
    <w:name w:val="toc 1"/>
    <w:basedOn w:val="Normal"/>
    <w:next w:val="Normal"/>
    <w:autoRedefine/>
    <w:uiPriority w:val="39"/>
    <w:unhideWhenUsed/>
    <w:qFormat/>
    <w:rsid w:val="00E52788"/>
    <w:pPr>
      <w:tabs>
        <w:tab w:val="left" w:pos="440"/>
        <w:tab w:val="right" w:leader="dot" w:pos="9350"/>
      </w:tabs>
      <w:spacing w:after="100" w:line="276" w:lineRule="auto"/>
      <w:ind w:left="220"/>
    </w:pPr>
    <w:rPr>
      <w:rFonts w:eastAsiaTheme="minorEastAsia"/>
      <w:lang w:eastAsia="ja-JP"/>
    </w:rPr>
  </w:style>
  <w:style w:type="paragraph" w:styleId="TOC3">
    <w:name w:val="toc 3"/>
    <w:basedOn w:val="Normal"/>
    <w:next w:val="Normal"/>
    <w:autoRedefine/>
    <w:uiPriority w:val="39"/>
    <w:unhideWhenUsed/>
    <w:qFormat/>
    <w:rsid w:val="002D75AE"/>
    <w:pPr>
      <w:spacing w:after="100" w:line="276" w:lineRule="auto"/>
      <w:ind w:left="440"/>
    </w:pPr>
    <w:rPr>
      <w:rFonts w:eastAsiaTheme="minorEastAsia"/>
      <w:lang w:eastAsia="ja-JP"/>
    </w:rPr>
  </w:style>
  <w:style w:type="character" w:customStyle="1" w:styleId="Heading2Char">
    <w:name w:val="Heading 2 Char"/>
    <w:basedOn w:val="DefaultParagraphFont"/>
    <w:link w:val="Heading2"/>
    <w:uiPriority w:val="9"/>
    <w:rsid w:val="00E52788"/>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E52788"/>
    <w:rPr>
      <w:rFonts w:asciiTheme="majorHAnsi" w:eastAsiaTheme="majorEastAsia" w:hAnsiTheme="majorHAnsi" w:cstheme="majorBidi"/>
      <w:b/>
      <w:bCs/>
    </w:rPr>
  </w:style>
  <w:style w:type="table" w:styleId="TableGrid">
    <w:name w:val="Table Grid"/>
    <w:basedOn w:val="TableNormal"/>
    <w:uiPriority w:val="39"/>
    <w:rsid w:val="00FF37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A44DD8"/>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44DD8"/>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44DD8"/>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44DD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44DD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44DD8"/>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174566">
      <w:bodyDiv w:val="1"/>
      <w:marLeft w:val="0"/>
      <w:marRight w:val="0"/>
      <w:marTop w:val="0"/>
      <w:marBottom w:val="0"/>
      <w:divBdr>
        <w:top w:val="none" w:sz="0" w:space="0" w:color="auto"/>
        <w:left w:val="none" w:sz="0" w:space="0" w:color="auto"/>
        <w:bottom w:val="none" w:sz="0" w:space="0" w:color="auto"/>
        <w:right w:val="none" w:sz="0" w:space="0" w:color="auto"/>
      </w:divBdr>
    </w:div>
    <w:div w:id="400643528">
      <w:bodyDiv w:val="1"/>
      <w:marLeft w:val="0"/>
      <w:marRight w:val="0"/>
      <w:marTop w:val="0"/>
      <w:marBottom w:val="0"/>
      <w:divBdr>
        <w:top w:val="none" w:sz="0" w:space="0" w:color="auto"/>
        <w:left w:val="none" w:sz="0" w:space="0" w:color="auto"/>
        <w:bottom w:val="none" w:sz="0" w:space="0" w:color="auto"/>
        <w:right w:val="none" w:sz="0" w:space="0" w:color="auto"/>
      </w:divBdr>
    </w:div>
    <w:div w:id="936786896">
      <w:bodyDiv w:val="1"/>
      <w:marLeft w:val="0"/>
      <w:marRight w:val="0"/>
      <w:marTop w:val="0"/>
      <w:marBottom w:val="0"/>
      <w:divBdr>
        <w:top w:val="none" w:sz="0" w:space="0" w:color="auto"/>
        <w:left w:val="none" w:sz="0" w:space="0" w:color="auto"/>
        <w:bottom w:val="none" w:sz="0" w:space="0" w:color="auto"/>
        <w:right w:val="none" w:sz="0" w:space="0" w:color="auto"/>
      </w:divBdr>
    </w:div>
    <w:div w:id="946346895">
      <w:bodyDiv w:val="1"/>
      <w:marLeft w:val="0"/>
      <w:marRight w:val="0"/>
      <w:marTop w:val="0"/>
      <w:marBottom w:val="0"/>
      <w:divBdr>
        <w:top w:val="none" w:sz="0" w:space="0" w:color="auto"/>
        <w:left w:val="none" w:sz="0" w:space="0" w:color="auto"/>
        <w:bottom w:val="none" w:sz="0" w:space="0" w:color="auto"/>
        <w:right w:val="none" w:sz="0" w:space="0" w:color="auto"/>
      </w:divBdr>
    </w:div>
    <w:div w:id="959605396">
      <w:bodyDiv w:val="1"/>
      <w:marLeft w:val="0"/>
      <w:marRight w:val="0"/>
      <w:marTop w:val="0"/>
      <w:marBottom w:val="0"/>
      <w:divBdr>
        <w:top w:val="none" w:sz="0" w:space="0" w:color="auto"/>
        <w:left w:val="none" w:sz="0" w:space="0" w:color="auto"/>
        <w:bottom w:val="none" w:sz="0" w:space="0" w:color="auto"/>
        <w:right w:val="none" w:sz="0" w:space="0" w:color="auto"/>
      </w:divBdr>
    </w:div>
    <w:div w:id="1141119428">
      <w:bodyDiv w:val="1"/>
      <w:marLeft w:val="0"/>
      <w:marRight w:val="0"/>
      <w:marTop w:val="0"/>
      <w:marBottom w:val="0"/>
      <w:divBdr>
        <w:top w:val="none" w:sz="0" w:space="0" w:color="auto"/>
        <w:left w:val="none" w:sz="0" w:space="0" w:color="auto"/>
        <w:bottom w:val="none" w:sz="0" w:space="0" w:color="auto"/>
        <w:right w:val="none" w:sz="0" w:space="0" w:color="auto"/>
      </w:divBdr>
    </w:div>
    <w:div w:id="114701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c.gov.p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9BD0D2-8332-4A98-9362-595965CFB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13412</Words>
  <Characters>76449</Characters>
  <Application>Microsoft Office Word</Application>
  <DocSecurity>0</DocSecurity>
  <Lines>637</Lines>
  <Paragraphs>179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Anum</dc:creator>
  <cp:keywords/>
  <dc:description/>
  <cp:lastModifiedBy>Millat UMT</cp:lastModifiedBy>
  <cp:revision>2</cp:revision>
  <dcterms:created xsi:type="dcterms:W3CDTF">2018-10-03T07:16:00Z</dcterms:created>
  <dcterms:modified xsi:type="dcterms:W3CDTF">2018-10-03T07:16:00Z</dcterms:modified>
</cp:coreProperties>
</file>