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Look w:val="04A0" w:firstRow="1" w:lastRow="0" w:firstColumn="1" w:lastColumn="0" w:noHBand="0" w:noVBand="1"/>
      </w:tblPr>
      <w:tblGrid>
        <w:gridCol w:w="8613"/>
        <w:gridCol w:w="963"/>
      </w:tblGrid>
      <w:tr w:rsidR="007233F9" w:rsidRPr="00016DFC" w:rsidTr="007233F9">
        <w:tc>
          <w:tcPr>
            <w:tcW w:w="8658" w:type="dxa"/>
          </w:tcPr>
          <w:p w:rsidR="007233F9" w:rsidRPr="00016DFC" w:rsidRDefault="007233F9" w:rsidP="00B523D3">
            <w:pPr>
              <w:jc w:val="center"/>
              <w:rPr>
                <w:rFonts w:ascii="Times New Roman" w:hAnsi="Times New Roman" w:cs="Times New Roman"/>
                <w:b/>
                <w:sz w:val="32"/>
                <w:szCs w:val="30"/>
              </w:rPr>
            </w:pPr>
            <w:r w:rsidRPr="00016DFC">
              <w:rPr>
                <w:rFonts w:ascii="Times New Roman" w:hAnsi="Times New Roman" w:cs="Times New Roman"/>
                <w:b/>
                <w:sz w:val="32"/>
                <w:szCs w:val="30"/>
              </w:rPr>
              <w:t>UNIVERSITY OF MANAGEMENT AND TECHNOLOGY</w:t>
            </w:r>
          </w:p>
        </w:tc>
        <w:tc>
          <w:tcPr>
            <w:tcW w:w="918" w:type="dxa"/>
          </w:tcPr>
          <w:p w:rsidR="007233F9" w:rsidRPr="00016DFC" w:rsidRDefault="007233F9" w:rsidP="007233F9">
            <w:pPr>
              <w:jc w:val="center"/>
              <w:rPr>
                <w:rFonts w:ascii="Times New Roman" w:hAnsi="Times New Roman" w:cs="Times New Roman"/>
                <w:b/>
                <w:sz w:val="32"/>
                <w:szCs w:val="30"/>
              </w:rPr>
            </w:pPr>
            <w:r w:rsidRPr="00016DFC">
              <w:rPr>
                <w:rFonts w:ascii="Times New Roman" w:hAnsi="Times New Roman" w:cs="Times New Roman"/>
                <w:b/>
                <w:sz w:val="32"/>
                <w:szCs w:val="30"/>
              </w:rPr>
              <w:t>UMT</w:t>
            </w:r>
          </w:p>
        </w:tc>
      </w:tr>
    </w:tbl>
    <w:p w:rsidR="007233F9" w:rsidRPr="00016DFC" w:rsidRDefault="007233F9" w:rsidP="00B523D3">
      <w:pPr>
        <w:jc w:val="center"/>
        <w:rPr>
          <w:rFonts w:ascii="Times New Roman" w:hAnsi="Times New Roman" w:cs="Times New Roman"/>
          <w:b/>
          <w:sz w:val="32"/>
          <w:szCs w:val="30"/>
        </w:rPr>
      </w:pPr>
    </w:p>
    <w:p w:rsidR="00295724" w:rsidRPr="00016DFC" w:rsidRDefault="007233F9" w:rsidP="00295724">
      <w:pPr>
        <w:jc w:val="center"/>
        <w:rPr>
          <w:rFonts w:ascii="Times New Roman" w:hAnsi="Times New Roman" w:cs="Times New Roman"/>
          <w:b/>
          <w:bCs/>
          <w:sz w:val="44"/>
          <w:szCs w:val="44"/>
        </w:rPr>
      </w:pPr>
      <w:r w:rsidRPr="00016DFC">
        <w:rPr>
          <w:rFonts w:cs="Times New Roman"/>
          <w:b/>
          <w:bCs/>
          <w:sz w:val="44"/>
          <w:szCs w:val="44"/>
        </w:rPr>
        <w:t xml:space="preserve"> </w:t>
      </w:r>
      <w:r w:rsidR="00295724" w:rsidRPr="00016DFC">
        <w:rPr>
          <w:rFonts w:cs="Times New Roman"/>
          <w:b/>
          <w:bCs/>
          <w:sz w:val="44"/>
          <w:szCs w:val="44"/>
        </w:rPr>
        <w:t>“</w:t>
      </w:r>
      <w:r w:rsidR="00295724" w:rsidRPr="00016DFC">
        <w:rPr>
          <w:rFonts w:ascii="Times New Roman" w:hAnsi="Times New Roman" w:cs="Times New Roman"/>
          <w:b/>
          <w:bCs/>
          <w:sz w:val="44"/>
          <w:szCs w:val="44"/>
        </w:rPr>
        <w:t>Forecasting stock index movement using Machine learning techniques: Evidence from Pakistan Stock Exchange”</w:t>
      </w:r>
    </w:p>
    <w:p w:rsidR="00295724" w:rsidRPr="00016DFC" w:rsidRDefault="00295724" w:rsidP="00295724">
      <w:pPr>
        <w:jc w:val="center"/>
        <w:rPr>
          <w:rFonts w:ascii="Times New Roman" w:hAnsi="Times New Roman" w:cs="Times New Roman"/>
          <w:b/>
          <w:sz w:val="32"/>
          <w:szCs w:val="30"/>
        </w:rPr>
      </w:pPr>
    </w:p>
    <w:p w:rsidR="00295724" w:rsidRPr="00016DFC" w:rsidRDefault="00295724" w:rsidP="00295724">
      <w:pPr>
        <w:spacing w:line="480" w:lineRule="auto"/>
        <w:jc w:val="center"/>
        <w:rPr>
          <w:rFonts w:ascii="Times New Roman" w:hAnsi="Times New Roman" w:cs="Times New Roman"/>
          <w:b/>
          <w:sz w:val="32"/>
          <w:szCs w:val="30"/>
        </w:rPr>
      </w:pPr>
      <w:r w:rsidRPr="00016DFC">
        <w:rPr>
          <w:noProof/>
        </w:rPr>
        <w:drawing>
          <wp:inline distT="0" distB="0" distL="0" distR="0">
            <wp:extent cx="2180942" cy="1934776"/>
            <wp:effectExtent l="19050" t="0" r="0" b="0"/>
            <wp:docPr id="6" name="Picture 10" descr="Image result for um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umt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25023" cy="1973881"/>
                    </a:xfrm>
                    <a:prstGeom prst="rect">
                      <a:avLst/>
                    </a:prstGeom>
                    <a:noFill/>
                    <a:ln>
                      <a:noFill/>
                    </a:ln>
                  </pic:spPr>
                </pic:pic>
              </a:graphicData>
            </a:graphic>
          </wp:inline>
        </w:drawing>
      </w:r>
    </w:p>
    <w:p w:rsidR="00295724" w:rsidRPr="00016DFC" w:rsidRDefault="00295724" w:rsidP="00295724">
      <w:pPr>
        <w:spacing w:line="480" w:lineRule="auto"/>
        <w:rPr>
          <w:rFonts w:ascii="Times New Roman" w:hAnsi="Times New Roman" w:cs="Times New Roman"/>
          <w:b/>
          <w:sz w:val="32"/>
          <w:szCs w:val="30"/>
        </w:rPr>
      </w:pPr>
    </w:p>
    <w:p w:rsidR="00295724" w:rsidRPr="00016DFC" w:rsidRDefault="00295724" w:rsidP="00295724">
      <w:pPr>
        <w:autoSpaceDE w:val="0"/>
        <w:autoSpaceDN w:val="0"/>
        <w:adjustRightInd w:val="0"/>
        <w:spacing w:line="480" w:lineRule="auto"/>
        <w:jc w:val="center"/>
        <w:rPr>
          <w:rFonts w:ascii="Times New Roman" w:hAnsi="Times New Roman" w:cs="Times New Roman"/>
          <w:b/>
          <w:sz w:val="28"/>
          <w:szCs w:val="24"/>
        </w:rPr>
      </w:pPr>
      <w:r w:rsidRPr="00016DFC">
        <w:rPr>
          <w:rFonts w:ascii="Times New Roman" w:hAnsi="Times New Roman" w:cs="Times New Roman"/>
          <w:b/>
          <w:sz w:val="28"/>
          <w:szCs w:val="24"/>
        </w:rPr>
        <w:t>Submitted to</w:t>
      </w:r>
    </w:p>
    <w:p w:rsidR="00295724" w:rsidRPr="00016DFC" w:rsidRDefault="00295724" w:rsidP="00295724">
      <w:pPr>
        <w:autoSpaceDE w:val="0"/>
        <w:autoSpaceDN w:val="0"/>
        <w:adjustRightInd w:val="0"/>
        <w:spacing w:line="480" w:lineRule="auto"/>
        <w:jc w:val="center"/>
        <w:rPr>
          <w:rFonts w:ascii="Times New Roman" w:hAnsi="Times New Roman" w:cs="Times New Roman"/>
          <w:sz w:val="28"/>
          <w:szCs w:val="24"/>
        </w:rPr>
      </w:pPr>
      <w:r w:rsidRPr="00016DFC">
        <w:rPr>
          <w:rFonts w:ascii="Times New Roman" w:hAnsi="Times New Roman" w:cs="Times New Roman"/>
          <w:sz w:val="28"/>
          <w:szCs w:val="24"/>
        </w:rPr>
        <w:t>School of Business and Economics</w:t>
      </w:r>
    </w:p>
    <w:p w:rsidR="00295724" w:rsidRPr="00016DFC" w:rsidRDefault="00295724" w:rsidP="00295724">
      <w:pPr>
        <w:autoSpaceDE w:val="0"/>
        <w:autoSpaceDN w:val="0"/>
        <w:adjustRightInd w:val="0"/>
        <w:spacing w:line="480" w:lineRule="auto"/>
        <w:jc w:val="center"/>
        <w:rPr>
          <w:rFonts w:ascii="Times New Roman" w:hAnsi="Times New Roman" w:cs="Times New Roman"/>
          <w:sz w:val="28"/>
          <w:szCs w:val="24"/>
        </w:rPr>
      </w:pPr>
      <w:proofErr w:type="gramStart"/>
      <w:r w:rsidRPr="00016DFC">
        <w:rPr>
          <w:rFonts w:ascii="Times New Roman" w:hAnsi="Times New Roman" w:cs="Times New Roman"/>
          <w:sz w:val="28"/>
          <w:szCs w:val="24"/>
        </w:rPr>
        <w:t>in</w:t>
      </w:r>
      <w:proofErr w:type="gramEnd"/>
      <w:r w:rsidRPr="00016DFC">
        <w:rPr>
          <w:rFonts w:ascii="Times New Roman" w:hAnsi="Times New Roman" w:cs="Times New Roman"/>
          <w:sz w:val="28"/>
          <w:szCs w:val="24"/>
        </w:rPr>
        <w:t xml:space="preserve"> Partial Fulfillment of the Requirements</w:t>
      </w:r>
    </w:p>
    <w:p w:rsidR="00F22B0E" w:rsidRPr="00016DFC" w:rsidRDefault="00295724" w:rsidP="00F22B0E">
      <w:pPr>
        <w:autoSpaceDE w:val="0"/>
        <w:autoSpaceDN w:val="0"/>
        <w:adjustRightInd w:val="0"/>
        <w:spacing w:line="480" w:lineRule="auto"/>
        <w:jc w:val="center"/>
        <w:rPr>
          <w:rFonts w:ascii="Times New Roman" w:hAnsi="Times New Roman" w:cs="Times New Roman"/>
          <w:sz w:val="28"/>
          <w:szCs w:val="24"/>
        </w:rPr>
      </w:pPr>
      <w:proofErr w:type="gramStart"/>
      <w:r w:rsidRPr="00016DFC">
        <w:rPr>
          <w:rFonts w:ascii="Times New Roman" w:hAnsi="Times New Roman" w:cs="Times New Roman"/>
          <w:sz w:val="28"/>
          <w:szCs w:val="24"/>
        </w:rPr>
        <w:t>for</w:t>
      </w:r>
      <w:proofErr w:type="gramEnd"/>
      <w:r w:rsidRPr="00016DFC">
        <w:rPr>
          <w:rFonts w:ascii="Times New Roman" w:hAnsi="Times New Roman" w:cs="Times New Roman"/>
          <w:sz w:val="28"/>
          <w:szCs w:val="24"/>
        </w:rPr>
        <w:t xml:space="preserve"> the Degree of</w:t>
      </w:r>
    </w:p>
    <w:p w:rsidR="00295724" w:rsidRPr="00016DFC" w:rsidRDefault="00295724" w:rsidP="00F22B0E">
      <w:pPr>
        <w:spacing w:line="360" w:lineRule="auto"/>
        <w:jc w:val="center"/>
        <w:rPr>
          <w:rFonts w:ascii="Times New Roman" w:hAnsi="Times New Roman" w:cs="Times New Roman"/>
          <w:b/>
          <w:sz w:val="28"/>
          <w:szCs w:val="24"/>
        </w:rPr>
      </w:pPr>
      <w:r w:rsidRPr="00016DFC">
        <w:rPr>
          <w:rFonts w:ascii="Times New Roman" w:hAnsi="Times New Roman" w:cs="Times New Roman"/>
          <w:b/>
          <w:sz w:val="28"/>
          <w:szCs w:val="24"/>
        </w:rPr>
        <w:t>MASTER OF SCIENCE</w:t>
      </w:r>
    </w:p>
    <w:p w:rsidR="00295724" w:rsidRPr="00016DFC" w:rsidRDefault="00295724" w:rsidP="00F22B0E">
      <w:pPr>
        <w:spacing w:line="360" w:lineRule="auto"/>
        <w:jc w:val="center"/>
        <w:rPr>
          <w:rFonts w:ascii="Times New Roman" w:hAnsi="Times New Roman" w:cs="Times New Roman"/>
          <w:b/>
          <w:sz w:val="28"/>
          <w:szCs w:val="24"/>
        </w:rPr>
      </w:pPr>
      <w:r w:rsidRPr="00016DFC">
        <w:rPr>
          <w:rFonts w:ascii="Times New Roman" w:hAnsi="Times New Roman" w:cs="Times New Roman"/>
          <w:b/>
          <w:sz w:val="28"/>
          <w:szCs w:val="24"/>
        </w:rPr>
        <w:t>In</w:t>
      </w:r>
    </w:p>
    <w:p w:rsidR="00295724" w:rsidRPr="00016DFC" w:rsidRDefault="00295724" w:rsidP="00F22B0E">
      <w:pPr>
        <w:spacing w:line="360" w:lineRule="auto"/>
        <w:jc w:val="center"/>
        <w:rPr>
          <w:rFonts w:ascii="Times New Roman" w:hAnsi="Times New Roman" w:cs="Times New Roman"/>
          <w:b/>
          <w:sz w:val="28"/>
          <w:szCs w:val="24"/>
        </w:rPr>
      </w:pPr>
      <w:r w:rsidRPr="00016DFC">
        <w:rPr>
          <w:rFonts w:ascii="Times New Roman" w:hAnsi="Times New Roman" w:cs="Times New Roman"/>
          <w:b/>
          <w:sz w:val="28"/>
          <w:szCs w:val="24"/>
        </w:rPr>
        <w:t>FINANCE</w:t>
      </w:r>
    </w:p>
    <w:p w:rsidR="00295724" w:rsidRPr="00016DFC" w:rsidRDefault="00295724" w:rsidP="00F22B0E">
      <w:pPr>
        <w:spacing w:line="360" w:lineRule="auto"/>
        <w:jc w:val="center"/>
        <w:rPr>
          <w:rFonts w:ascii="Times New Roman" w:hAnsi="Times New Roman" w:cs="Times New Roman"/>
          <w:b/>
          <w:sz w:val="28"/>
          <w:szCs w:val="24"/>
        </w:rPr>
      </w:pPr>
      <w:r w:rsidRPr="00016DFC">
        <w:rPr>
          <w:rFonts w:ascii="Times New Roman" w:hAnsi="Times New Roman" w:cs="Times New Roman"/>
          <w:b/>
          <w:sz w:val="28"/>
          <w:szCs w:val="24"/>
        </w:rPr>
        <w:t>By</w:t>
      </w:r>
    </w:p>
    <w:p w:rsidR="00295724" w:rsidRPr="00016DFC" w:rsidRDefault="00295724" w:rsidP="00F22B0E">
      <w:pPr>
        <w:spacing w:line="360" w:lineRule="auto"/>
        <w:jc w:val="center"/>
        <w:rPr>
          <w:rFonts w:ascii="Times New Roman" w:hAnsi="Times New Roman" w:cs="Times New Roman"/>
          <w:b/>
          <w:sz w:val="28"/>
          <w:szCs w:val="24"/>
        </w:rPr>
      </w:pPr>
    </w:p>
    <w:p w:rsidR="00295724" w:rsidRPr="00016DFC" w:rsidRDefault="00295724" w:rsidP="00F22B0E">
      <w:pPr>
        <w:spacing w:line="360" w:lineRule="auto"/>
        <w:jc w:val="center"/>
        <w:rPr>
          <w:rFonts w:ascii="Times New Roman" w:hAnsi="Times New Roman" w:cs="Times New Roman"/>
          <w:b/>
          <w:sz w:val="28"/>
          <w:szCs w:val="28"/>
        </w:rPr>
      </w:pPr>
      <w:r w:rsidRPr="00016DFC">
        <w:rPr>
          <w:rFonts w:ascii="Times New Roman" w:hAnsi="Times New Roman" w:cs="Times New Roman"/>
          <w:b/>
          <w:sz w:val="28"/>
          <w:szCs w:val="28"/>
        </w:rPr>
        <w:t>NOUMAN SARFRAZ (F2016096007)</w:t>
      </w:r>
    </w:p>
    <w:p w:rsidR="00295724" w:rsidRPr="00016DFC" w:rsidRDefault="00295724" w:rsidP="00F22B0E">
      <w:pPr>
        <w:spacing w:line="360" w:lineRule="auto"/>
        <w:rPr>
          <w:rFonts w:cs="Times New Roman"/>
          <w:b/>
          <w:sz w:val="28"/>
          <w:szCs w:val="28"/>
        </w:rPr>
      </w:pPr>
    </w:p>
    <w:p w:rsidR="0038509D" w:rsidRPr="00016DFC" w:rsidRDefault="0038509D" w:rsidP="0038509D">
      <w:pPr>
        <w:pStyle w:val="Heading1"/>
        <w:jc w:val="center"/>
        <w:rPr>
          <w:color w:val="auto"/>
        </w:rPr>
      </w:pPr>
      <w:bookmarkStart w:id="0" w:name="_Toc536772019"/>
      <w:bookmarkStart w:id="1" w:name="_Toc2340430"/>
      <w:r w:rsidRPr="00016DFC">
        <w:rPr>
          <w:color w:val="auto"/>
        </w:rPr>
        <w:lastRenderedPageBreak/>
        <w:t>RESEARCH COMPLETION CERTIFICATE</w:t>
      </w:r>
      <w:bookmarkEnd w:id="0"/>
      <w:bookmarkEnd w:id="1"/>
    </w:p>
    <w:p w:rsidR="0038509D" w:rsidRPr="00016DFC" w:rsidRDefault="0038509D" w:rsidP="0038509D"/>
    <w:p w:rsidR="0038509D" w:rsidRPr="00016DFC" w:rsidRDefault="0038509D" w:rsidP="0038509D">
      <w:pPr>
        <w:pStyle w:val="Default"/>
        <w:spacing w:line="360" w:lineRule="auto"/>
        <w:rPr>
          <w:color w:val="auto"/>
        </w:rPr>
      </w:pPr>
      <w:r w:rsidRPr="00016DFC">
        <w:rPr>
          <w:color w:val="auto"/>
        </w:rPr>
        <w:t xml:space="preserve">It is certified that the research work contained in the thesis </w:t>
      </w:r>
      <w:r w:rsidRPr="00016DFC">
        <w:rPr>
          <w:rFonts w:asciiTheme="minorHAnsi" w:hAnsiTheme="minorHAnsi"/>
          <w:color w:val="auto"/>
        </w:rPr>
        <w:t>“</w:t>
      </w:r>
      <w:r w:rsidR="00F22B0E" w:rsidRPr="00016DFC">
        <w:rPr>
          <w:b/>
          <w:bCs/>
          <w:color w:val="auto"/>
        </w:rPr>
        <w:t>Forecasting stock index movement using Machine learning techniques: Evidence from Pakistan Stock Exchange</w:t>
      </w:r>
      <w:r w:rsidRPr="00016DFC">
        <w:rPr>
          <w:color w:val="auto"/>
        </w:rPr>
        <w:t xml:space="preserve">” has been conducted under my supervision to my satisfaction by </w:t>
      </w:r>
      <w:r w:rsidR="00F22B0E" w:rsidRPr="00016DFC">
        <w:rPr>
          <w:color w:val="auto"/>
        </w:rPr>
        <w:t>Mr</w:t>
      </w:r>
      <w:r w:rsidRPr="00016DFC">
        <w:rPr>
          <w:color w:val="auto"/>
        </w:rPr>
        <w:t xml:space="preserve">. </w:t>
      </w:r>
      <w:proofErr w:type="spellStart"/>
      <w:r w:rsidR="00F22B0E" w:rsidRPr="00016DFC">
        <w:rPr>
          <w:iCs/>
          <w:color w:val="auto"/>
          <w:u w:val="single"/>
        </w:rPr>
        <w:t>Nouman</w:t>
      </w:r>
      <w:proofErr w:type="spellEnd"/>
      <w:r w:rsidR="00F22B0E" w:rsidRPr="00016DFC">
        <w:rPr>
          <w:iCs/>
          <w:color w:val="auto"/>
          <w:u w:val="single"/>
        </w:rPr>
        <w:t xml:space="preserve"> </w:t>
      </w:r>
      <w:proofErr w:type="spellStart"/>
      <w:r w:rsidR="00F22B0E" w:rsidRPr="00016DFC">
        <w:rPr>
          <w:iCs/>
          <w:color w:val="auto"/>
          <w:u w:val="single"/>
        </w:rPr>
        <w:t>Sarfraz</w:t>
      </w:r>
      <w:proofErr w:type="spellEnd"/>
      <w:r w:rsidRPr="00016DFC">
        <w:rPr>
          <w:color w:val="auto"/>
          <w:u w:val="single"/>
        </w:rPr>
        <w:t>,</w:t>
      </w:r>
      <w:r w:rsidR="00F22B0E" w:rsidRPr="00016DFC">
        <w:rPr>
          <w:color w:val="auto"/>
        </w:rPr>
        <w:t xml:space="preserve"> ID:</w:t>
      </w:r>
      <w:r w:rsidR="00F22B0E" w:rsidRPr="00016DFC">
        <w:rPr>
          <w:color w:val="auto"/>
          <w:u w:val="single"/>
        </w:rPr>
        <w:t xml:space="preserve"> F2016096007</w:t>
      </w:r>
      <w:r w:rsidRPr="00016DFC">
        <w:rPr>
          <w:color w:val="auto"/>
        </w:rPr>
        <w:t xml:space="preserve">, of </w:t>
      </w:r>
      <w:r w:rsidRPr="00016DFC">
        <w:rPr>
          <w:color w:val="auto"/>
          <w:u w:val="single"/>
        </w:rPr>
        <w:t>MS Finance</w:t>
      </w:r>
      <w:r w:rsidRPr="00016DFC">
        <w:rPr>
          <w:color w:val="auto"/>
        </w:rPr>
        <w:t xml:space="preserve"> program. </w:t>
      </w:r>
    </w:p>
    <w:p w:rsidR="0038509D" w:rsidRPr="00016DFC" w:rsidRDefault="0038509D" w:rsidP="0038509D">
      <w:pPr>
        <w:pStyle w:val="Default"/>
        <w:spacing w:line="360" w:lineRule="auto"/>
        <w:rPr>
          <w:color w:val="auto"/>
        </w:rPr>
      </w:pPr>
    </w:p>
    <w:p w:rsidR="0038509D" w:rsidRPr="00016DFC" w:rsidRDefault="0038509D" w:rsidP="0038509D">
      <w:pPr>
        <w:pStyle w:val="Default"/>
        <w:rPr>
          <w:color w:val="auto"/>
        </w:rPr>
      </w:pPr>
    </w:p>
    <w:p w:rsidR="0038509D" w:rsidRPr="00016DFC" w:rsidRDefault="0038509D" w:rsidP="0038509D">
      <w:pPr>
        <w:pStyle w:val="Default"/>
        <w:rPr>
          <w:color w:val="auto"/>
        </w:rPr>
      </w:pPr>
    </w:p>
    <w:p w:rsidR="0038509D" w:rsidRPr="00016DFC" w:rsidRDefault="0038509D" w:rsidP="0038509D">
      <w:pPr>
        <w:pStyle w:val="Default"/>
        <w:rPr>
          <w:color w:val="auto"/>
        </w:rPr>
      </w:pPr>
    </w:p>
    <w:p w:rsidR="0038509D" w:rsidRPr="00016DFC" w:rsidRDefault="0038509D" w:rsidP="0038509D">
      <w:pPr>
        <w:pStyle w:val="Default"/>
        <w:rPr>
          <w:color w:val="auto"/>
        </w:rPr>
      </w:pPr>
    </w:p>
    <w:p w:rsidR="0038509D" w:rsidRPr="00016DFC" w:rsidRDefault="0038509D" w:rsidP="0038509D">
      <w:pPr>
        <w:pStyle w:val="Default"/>
        <w:rPr>
          <w:color w:val="auto"/>
        </w:rPr>
      </w:pPr>
    </w:p>
    <w:p w:rsidR="0038509D" w:rsidRPr="00016DFC" w:rsidRDefault="0038509D" w:rsidP="0038509D">
      <w:pPr>
        <w:pStyle w:val="Default"/>
        <w:rPr>
          <w:color w:val="auto"/>
        </w:rPr>
      </w:pPr>
    </w:p>
    <w:p w:rsidR="0038509D" w:rsidRPr="00016DFC" w:rsidRDefault="0038509D" w:rsidP="0038509D">
      <w:pPr>
        <w:pStyle w:val="Default"/>
        <w:rPr>
          <w:color w:val="auto"/>
        </w:rPr>
      </w:pPr>
    </w:p>
    <w:p w:rsidR="0038509D" w:rsidRPr="00016DFC" w:rsidRDefault="0038509D" w:rsidP="0038509D">
      <w:pPr>
        <w:pStyle w:val="Default"/>
        <w:spacing w:line="360" w:lineRule="auto"/>
        <w:rPr>
          <w:color w:val="auto"/>
        </w:rPr>
      </w:pPr>
    </w:p>
    <w:p w:rsidR="0038509D" w:rsidRPr="00016DFC" w:rsidRDefault="0038509D" w:rsidP="0038509D">
      <w:pPr>
        <w:pStyle w:val="Default"/>
        <w:spacing w:before="240" w:after="240" w:line="480" w:lineRule="auto"/>
        <w:jc w:val="right"/>
        <w:rPr>
          <w:color w:val="auto"/>
        </w:rPr>
      </w:pPr>
      <w:r w:rsidRPr="00016DFC">
        <w:rPr>
          <w:color w:val="auto"/>
        </w:rPr>
        <w:t xml:space="preserve">Signature_____________________________ </w:t>
      </w:r>
    </w:p>
    <w:p w:rsidR="0038509D" w:rsidRPr="00016DFC" w:rsidRDefault="0038509D" w:rsidP="0038509D">
      <w:pPr>
        <w:pStyle w:val="Default"/>
        <w:spacing w:before="240" w:after="240" w:line="480" w:lineRule="auto"/>
        <w:jc w:val="right"/>
        <w:rPr>
          <w:color w:val="auto"/>
        </w:rPr>
      </w:pPr>
      <w:r w:rsidRPr="00016DFC">
        <w:rPr>
          <w:color w:val="auto"/>
        </w:rPr>
        <w:t xml:space="preserve">Date_____________________________ </w:t>
      </w:r>
    </w:p>
    <w:p w:rsidR="0038509D" w:rsidRPr="00016DFC" w:rsidRDefault="0038509D" w:rsidP="0038509D">
      <w:pPr>
        <w:pStyle w:val="Default"/>
        <w:spacing w:before="240" w:after="240" w:line="480" w:lineRule="auto"/>
        <w:jc w:val="right"/>
        <w:rPr>
          <w:color w:val="auto"/>
        </w:rPr>
      </w:pPr>
      <w:r w:rsidRPr="00016DFC">
        <w:rPr>
          <w:color w:val="auto"/>
        </w:rPr>
        <w:t>Supervisor’s Name_____________________________</w:t>
      </w:r>
    </w:p>
    <w:p w:rsidR="0038509D" w:rsidRPr="00016DFC" w:rsidRDefault="0038509D" w:rsidP="0038509D">
      <w:pPr>
        <w:pStyle w:val="Default"/>
        <w:spacing w:before="240" w:after="240" w:line="360" w:lineRule="auto"/>
        <w:jc w:val="right"/>
        <w:rPr>
          <w:color w:val="auto"/>
        </w:rPr>
      </w:pPr>
    </w:p>
    <w:p w:rsidR="0038509D" w:rsidRPr="00016DFC" w:rsidRDefault="0038509D" w:rsidP="0038509D">
      <w:pPr>
        <w:pStyle w:val="Default"/>
        <w:spacing w:before="240" w:after="240" w:line="360" w:lineRule="auto"/>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Default"/>
        <w:rPr>
          <w:color w:val="auto"/>
          <w:sz w:val="23"/>
          <w:szCs w:val="23"/>
        </w:rPr>
      </w:pPr>
    </w:p>
    <w:p w:rsidR="0038509D" w:rsidRPr="00016DFC" w:rsidRDefault="0038509D" w:rsidP="0038509D">
      <w:pPr>
        <w:pStyle w:val="Heading1"/>
        <w:jc w:val="center"/>
        <w:rPr>
          <w:color w:val="auto"/>
        </w:rPr>
      </w:pPr>
      <w:bookmarkStart w:id="2" w:name="_Toc536772020"/>
      <w:bookmarkStart w:id="3" w:name="_Toc2340431"/>
      <w:r w:rsidRPr="00016DFC">
        <w:rPr>
          <w:color w:val="auto"/>
        </w:rPr>
        <w:lastRenderedPageBreak/>
        <w:t>DECLARATION</w:t>
      </w:r>
      <w:bookmarkEnd w:id="2"/>
      <w:bookmarkEnd w:id="3"/>
    </w:p>
    <w:p w:rsidR="0038509D" w:rsidRPr="00016DFC" w:rsidRDefault="0038509D" w:rsidP="0038509D">
      <w:pPr>
        <w:pStyle w:val="Default"/>
        <w:jc w:val="center"/>
        <w:rPr>
          <w:rFonts w:asciiTheme="majorHAnsi" w:hAnsiTheme="majorHAnsi"/>
          <w:color w:val="auto"/>
          <w:sz w:val="28"/>
          <w:szCs w:val="28"/>
        </w:rPr>
      </w:pPr>
    </w:p>
    <w:p w:rsidR="0038509D" w:rsidRPr="00016DFC" w:rsidRDefault="0038509D" w:rsidP="0038509D">
      <w:pPr>
        <w:pStyle w:val="Default"/>
        <w:jc w:val="center"/>
        <w:rPr>
          <w:rFonts w:asciiTheme="majorHAnsi" w:hAnsiTheme="majorHAnsi"/>
          <w:color w:val="auto"/>
          <w:sz w:val="28"/>
          <w:szCs w:val="28"/>
        </w:rPr>
      </w:pPr>
    </w:p>
    <w:p w:rsidR="0038509D" w:rsidRPr="00016DFC" w:rsidRDefault="0038509D" w:rsidP="0038509D">
      <w:pPr>
        <w:pStyle w:val="Default"/>
        <w:spacing w:line="360" w:lineRule="auto"/>
        <w:rPr>
          <w:rFonts w:asciiTheme="minorHAnsi" w:hAnsiTheme="minorHAnsi"/>
          <w:color w:val="auto"/>
        </w:rPr>
      </w:pPr>
      <w:r w:rsidRPr="00016DFC">
        <w:rPr>
          <w:rFonts w:asciiTheme="minorHAnsi" w:hAnsiTheme="minorHAnsi"/>
          <w:color w:val="auto"/>
        </w:rPr>
        <w:t xml:space="preserve">I </w:t>
      </w:r>
      <w:proofErr w:type="spellStart"/>
      <w:r w:rsidR="00F22B0E" w:rsidRPr="00016DFC">
        <w:rPr>
          <w:rFonts w:asciiTheme="minorHAnsi" w:hAnsiTheme="minorHAnsi"/>
          <w:i/>
          <w:iCs/>
          <w:color w:val="auto"/>
          <w:u w:val="single"/>
        </w:rPr>
        <w:t>Nouman</w:t>
      </w:r>
      <w:proofErr w:type="spellEnd"/>
      <w:r w:rsidR="00F22B0E" w:rsidRPr="00016DFC">
        <w:rPr>
          <w:rFonts w:asciiTheme="minorHAnsi" w:hAnsiTheme="minorHAnsi"/>
          <w:i/>
          <w:iCs/>
          <w:color w:val="auto"/>
          <w:u w:val="single"/>
        </w:rPr>
        <w:t xml:space="preserve"> </w:t>
      </w:r>
      <w:proofErr w:type="spellStart"/>
      <w:r w:rsidR="00F22B0E" w:rsidRPr="00016DFC">
        <w:rPr>
          <w:rFonts w:asciiTheme="minorHAnsi" w:hAnsiTheme="minorHAnsi"/>
          <w:i/>
          <w:iCs/>
          <w:color w:val="auto"/>
          <w:u w:val="single"/>
        </w:rPr>
        <w:t>Sarfraz</w:t>
      </w:r>
      <w:proofErr w:type="spellEnd"/>
      <w:r w:rsidRPr="00016DFC">
        <w:rPr>
          <w:rFonts w:asciiTheme="minorHAnsi" w:hAnsiTheme="minorHAnsi"/>
          <w:i/>
          <w:iCs/>
          <w:color w:val="auto"/>
        </w:rPr>
        <w:t xml:space="preserve"> </w:t>
      </w:r>
      <w:r w:rsidRPr="00016DFC">
        <w:rPr>
          <w:rFonts w:asciiTheme="minorHAnsi" w:hAnsiTheme="minorHAnsi"/>
          <w:color w:val="auto"/>
        </w:rPr>
        <w:t xml:space="preserve">ID #. </w:t>
      </w:r>
      <w:r w:rsidR="00F22B0E" w:rsidRPr="00016DFC">
        <w:rPr>
          <w:rFonts w:asciiTheme="minorHAnsi" w:hAnsiTheme="minorHAnsi"/>
          <w:i/>
          <w:color w:val="auto"/>
          <w:u w:val="single"/>
        </w:rPr>
        <w:t>F2016096007</w:t>
      </w:r>
      <w:r w:rsidRPr="00016DFC">
        <w:rPr>
          <w:rFonts w:asciiTheme="minorHAnsi" w:hAnsiTheme="minorHAnsi"/>
          <w:color w:val="auto"/>
        </w:rPr>
        <w:t xml:space="preserve"> Session </w:t>
      </w:r>
      <w:r w:rsidRPr="00016DFC">
        <w:rPr>
          <w:rFonts w:asciiTheme="minorHAnsi" w:hAnsiTheme="minorHAnsi"/>
          <w:i/>
          <w:color w:val="auto"/>
          <w:u w:val="single"/>
        </w:rPr>
        <w:t>2016 - 2018</w:t>
      </w:r>
      <w:r w:rsidRPr="00016DFC">
        <w:rPr>
          <w:rFonts w:asciiTheme="minorHAnsi" w:hAnsiTheme="minorHAnsi"/>
          <w:color w:val="auto"/>
        </w:rPr>
        <w:t xml:space="preserve">, hereby certify that this thesis is being submitted in partial fulfillment of the requirements for the </w:t>
      </w:r>
      <w:r w:rsidRPr="00016DFC">
        <w:rPr>
          <w:rFonts w:asciiTheme="minorHAnsi" w:hAnsiTheme="minorHAnsi"/>
          <w:i/>
          <w:color w:val="auto"/>
          <w:u w:val="single"/>
        </w:rPr>
        <w:t>MS</w:t>
      </w:r>
      <w:r w:rsidRPr="00016DFC">
        <w:rPr>
          <w:rFonts w:asciiTheme="minorHAnsi" w:hAnsiTheme="minorHAnsi"/>
          <w:color w:val="auto"/>
        </w:rPr>
        <w:t xml:space="preserve"> degree in </w:t>
      </w:r>
      <w:r w:rsidRPr="00016DFC">
        <w:rPr>
          <w:rFonts w:asciiTheme="minorHAnsi" w:hAnsiTheme="minorHAnsi"/>
          <w:i/>
          <w:color w:val="auto"/>
          <w:u w:val="single"/>
        </w:rPr>
        <w:t>Finance</w:t>
      </w:r>
      <w:r w:rsidRPr="00016DFC">
        <w:rPr>
          <w:rFonts w:asciiTheme="minorHAnsi" w:hAnsiTheme="minorHAnsi"/>
          <w:i/>
          <w:iCs/>
          <w:color w:val="auto"/>
        </w:rPr>
        <w:t>.</w:t>
      </w:r>
    </w:p>
    <w:p w:rsidR="0038509D" w:rsidRPr="00016DFC" w:rsidRDefault="0038509D" w:rsidP="0038509D">
      <w:pPr>
        <w:pStyle w:val="Default"/>
        <w:spacing w:line="360" w:lineRule="auto"/>
        <w:rPr>
          <w:rFonts w:asciiTheme="minorHAnsi" w:hAnsiTheme="minorHAnsi"/>
          <w:color w:val="auto"/>
        </w:rPr>
      </w:pPr>
      <w:r w:rsidRPr="00016DFC">
        <w:rPr>
          <w:rFonts w:asciiTheme="minorHAnsi" w:hAnsiTheme="minorHAnsi"/>
          <w:color w:val="auto"/>
        </w:rPr>
        <w:t xml:space="preserve">This thesis is my original work, and the data/material presented herein has not been used for the acquisition of any other degree from any institution. </w:t>
      </w:r>
    </w:p>
    <w:p w:rsidR="0038509D" w:rsidRPr="00016DFC" w:rsidRDefault="0038509D" w:rsidP="0038509D">
      <w:pPr>
        <w:pStyle w:val="Default"/>
        <w:spacing w:line="360" w:lineRule="auto"/>
        <w:rPr>
          <w:rFonts w:asciiTheme="minorHAnsi" w:hAnsiTheme="minorHAnsi"/>
          <w:color w:val="auto"/>
        </w:rPr>
      </w:pPr>
      <w:r w:rsidRPr="00016DFC">
        <w:rPr>
          <w:rFonts w:asciiTheme="minorHAnsi" w:hAnsiTheme="minorHAnsi"/>
          <w:color w:val="auto"/>
        </w:rPr>
        <w:t>The Similarity Index is below permissibly limited.</w:t>
      </w:r>
    </w:p>
    <w:p w:rsidR="0038509D" w:rsidRPr="00016DFC" w:rsidRDefault="0038509D" w:rsidP="0038509D">
      <w:pPr>
        <w:pStyle w:val="Default"/>
        <w:rPr>
          <w:rFonts w:asciiTheme="minorHAnsi" w:hAnsiTheme="minorHAnsi"/>
          <w:color w:val="auto"/>
        </w:rPr>
      </w:pPr>
    </w:p>
    <w:p w:rsidR="0038509D" w:rsidRPr="00016DFC" w:rsidRDefault="0038509D" w:rsidP="0038509D">
      <w:pPr>
        <w:pStyle w:val="Default"/>
        <w:rPr>
          <w:rFonts w:asciiTheme="minorHAnsi" w:hAnsiTheme="minorHAnsi"/>
          <w:color w:val="auto"/>
        </w:rPr>
      </w:pPr>
    </w:p>
    <w:p w:rsidR="0038509D" w:rsidRPr="00016DFC" w:rsidRDefault="0038509D" w:rsidP="0038509D">
      <w:pPr>
        <w:pStyle w:val="Default"/>
        <w:rPr>
          <w:rFonts w:asciiTheme="minorHAnsi" w:hAnsiTheme="minorHAnsi"/>
          <w:color w:val="auto"/>
        </w:rPr>
      </w:pPr>
    </w:p>
    <w:p w:rsidR="0038509D" w:rsidRPr="00016DFC" w:rsidRDefault="0038509D" w:rsidP="0038509D">
      <w:pPr>
        <w:pStyle w:val="Default"/>
        <w:rPr>
          <w:rFonts w:asciiTheme="minorHAnsi" w:hAnsiTheme="minorHAnsi"/>
          <w:color w:val="auto"/>
        </w:rPr>
      </w:pPr>
    </w:p>
    <w:p w:rsidR="0038509D" w:rsidRPr="00016DFC" w:rsidRDefault="0038509D" w:rsidP="0038509D">
      <w:pPr>
        <w:pStyle w:val="Default"/>
        <w:spacing w:before="240"/>
        <w:rPr>
          <w:rFonts w:asciiTheme="minorHAnsi" w:hAnsiTheme="minorHAnsi"/>
          <w:color w:val="auto"/>
        </w:rPr>
      </w:pPr>
      <w:r w:rsidRPr="00016DFC">
        <w:rPr>
          <w:rFonts w:asciiTheme="minorHAnsi" w:hAnsiTheme="minorHAnsi"/>
          <w:color w:val="auto"/>
        </w:rPr>
        <w:t xml:space="preserve"> </w:t>
      </w:r>
    </w:p>
    <w:p w:rsidR="0038509D" w:rsidRPr="00016DFC" w:rsidRDefault="0038509D" w:rsidP="0038509D">
      <w:pPr>
        <w:pStyle w:val="Default"/>
        <w:spacing w:before="240" w:line="360" w:lineRule="auto"/>
        <w:jc w:val="right"/>
        <w:rPr>
          <w:rFonts w:asciiTheme="minorHAnsi" w:hAnsiTheme="minorHAnsi"/>
          <w:color w:val="auto"/>
        </w:rPr>
      </w:pPr>
      <w:r w:rsidRPr="00016DFC">
        <w:rPr>
          <w:rFonts w:asciiTheme="minorHAnsi" w:hAnsiTheme="minorHAnsi"/>
          <w:color w:val="auto"/>
        </w:rPr>
        <w:t xml:space="preserve">Researcher Signature ____________________ </w:t>
      </w:r>
    </w:p>
    <w:p w:rsidR="0038509D" w:rsidRPr="00016DFC" w:rsidRDefault="0038509D" w:rsidP="0038509D">
      <w:pPr>
        <w:pStyle w:val="Default"/>
        <w:spacing w:before="240" w:line="360" w:lineRule="auto"/>
        <w:jc w:val="right"/>
        <w:rPr>
          <w:rFonts w:asciiTheme="minorHAnsi" w:hAnsiTheme="minorHAnsi"/>
          <w:color w:val="auto"/>
        </w:rPr>
      </w:pPr>
      <w:r w:rsidRPr="00016DFC">
        <w:rPr>
          <w:rFonts w:asciiTheme="minorHAnsi" w:hAnsiTheme="minorHAnsi"/>
          <w:color w:val="auto"/>
        </w:rPr>
        <w:t xml:space="preserve">Date ____________________ </w:t>
      </w:r>
    </w:p>
    <w:p w:rsidR="0038509D" w:rsidRPr="00016DFC" w:rsidRDefault="0038509D" w:rsidP="0038509D">
      <w:pPr>
        <w:pStyle w:val="Default"/>
        <w:spacing w:before="240" w:line="360" w:lineRule="auto"/>
        <w:jc w:val="center"/>
        <w:rPr>
          <w:rFonts w:asciiTheme="minorHAnsi" w:hAnsiTheme="minorHAnsi"/>
          <w:color w:val="auto"/>
          <w:u w:val="single"/>
        </w:rPr>
      </w:pPr>
      <w:r w:rsidRPr="00016DFC">
        <w:rPr>
          <w:rFonts w:asciiTheme="minorHAnsi" w:hAnsiTheme="minorHAnsi"/>
          <w:color w:val="auto"/>
        </w:rPr>
        <w:t xml:space="preserve">                                                                     Researcher (Name)     </w:t>
      </w:r>
      <w:proofErr w:type="spellStart"/>
      <w:r w:rsidR="00F22B0E" w:rsidRPr="00016DFC">
        <w:rPr>
          <w:rFonts w:asciiTheme="minorHAnsi" w:hAnsiTheme="minorHAnsi"/>
          <w:color w:val="auto"/>
          <w:u w:val="single"/>
        </w:rPr>
        <w:t>Nouman</w:t>
      </w:r>
      <w:proofErr w:type="spellEnd"/>
      <w:r w:rsidR="00F22B0E" w:rsidRPr="00016DFC">
        <w:rPr>
          <w:rFonts w:asciiTheme="minorHAnsi" w:hAnsiTheme="minorHAnsi"/>
          <w:color w:val="auto"/>
          <w:u w:val="single"/>
        </w:rPr>
        <w:t xml:space="preserve"> </w:t>
      </w:r>
      <w:proofErr w:type="spellStart"/>
      <w:r w:rsidR="00F22B0E" w:rsidRPr="00016DFC">
        <w:rPr>
          <w:rFonts w:asciiTheme="minorHAnsi" w:hAnsiTheme="minorHAnsi"/>
          <w:color w:val="auto"/>
          <w:u w:val="single"/>
        </w:rPr>
        <w:t>Sarfraz</w:t>
      </w:r>
      <w:proofErr w:type="spellEnd"/>
      <w:r w:rsidRPr="00016DFC">
        <w:rPr>
          <w:rFonts w:asciiTheme="minorHAnsi" w:hAnsiTheme="minorHAnsi"/>
          <w:color w:val="auto"/>
          <w:u w:val="single"/>
        </w:rPr>
        <w:t xml:space="preserve"> </w:t>
      </w:r>
    </w:p>
    <w:p w:rsidR="0038509D" w:rsidRPr="00016DFC" w:rsidRDefault="0038509D" w:rsidP="0038509D">
      <w:pPr>
        <w:pStyle w:val="Default"/>
        <w:spacing w:before="240" w:line="360" w:lineRule="auto"/>
        <w:jc w:val="right"/>
        <w:rPr>
          <w:rFonts w:asciiTheme="minorHAnsi" w:hAnsiTheme="minorHAnsi"/>
          <w:color w:val="auto"/>
        </w:rPr>
      </w:pPr>
    </w:p>
    <w:p w:rsidR="0038509D" w:rsidRPr="00016DFC" w:rsidRDefault="0038509D" w:rsidP="0038509D">
      <w:pPr>
        <w:pStyle w:val="Default"/>
        <w:jc w:val="right"/>
        <w:rPr>
          <w:rFonts w:asciiTheme="minorHAnsi" w:hAnsiTheme="minorHAnsi"/>
          <w:color w:val="auto"/>
        </w:rPr>
      </w:pPr>
    </w:p>
    <w:p w:rsidR="0038509D" w:rsidRPr="00016DFC" w:rsidRDefault="0038509D" w:rsidP="0038509D">
      <w:pPr>
        <w:pStyle w:val="Default"/>
        <w:jc w:val="right"/>
        <w:rPr>
          <w:rFonts w:asciiTheme="minorHAnsi" w:hAnsiTheme="minorHAnsi"/>
          <w:color w:val="auto"/>
        </w:rPr>
      </w:pPr>
    </w:p>
    <w:p w:rsidR="0038509D" w:rsidRPr="00016DFC" w:rsidRDefault="0038509D" w:rsidP="0038509D">
      <w:pPr>
        <w:pStyle w:val="Default"/>
        <w:spacing w:before="240"/>
        <w:jc w:val="right"/>
        <w:rPr>
          <w:rFonts w:asciiTheme="minorHAnsi" w:hAnsiTheme="minorHAnsi"/>
          <w:color w:val="auto"/>
        </w:rPr>
      </w:pPr>
      <w:r w:rsidRPr="00016DFC">
        <w:rPr>
          <w:rFonts w:asciiTheme="minorHAnsi" w:hAnsiTheme="minorHAnsi"/>
          <w:color w:val="auto"/>
        </w:rPr>
        <w:t xml:space="preserve">Confirmed by </w:t>
      </w:r>
    </w:p>
    <w:p w:rsidR="0038509D" w:rsidRPr="00016DFC" w:rsidRDefault="0038509D" w:rsidP="0038509D">
      <w:pPr>
        <w:pStyle w:val="Default"/>
        <w:spacing w:before="240"/>
        <w:jc w:val="right"/>
        <w:rPr>
          <w:rFonts w:asciiTheme="minorHAnsi" w:hAnsiTheme="minorHAnsi"/>
          <w:color w:val="auto"/>
        </w:rPr>
      </w:pPr>
    </w:p>
    <w:p w:rsidR="0038509D" w:rsidRPr="00016DFC" w:rsidRDefault="0038509D" w:rsidP="0038509D">
      <w:pPr>
        <w:spacing w:before="240"/>
        <w:jc w:val="right"/>
      </w:pPr>
      <w:r w:rsidRPr="00016DFC">
        <w:t>Supervisor’s Signature____________________</w:t>
      </w:r>
    </w:p>
    <w:p w:rsidR="0038509D" w:rsidRPr="00016DFC" w:rsidRDefault="0038509D" w:rsidP="0038509D">
      <w:pPr>
        <w:spacing w:before="240"/>
      </w:pPr>
    </w:p>
    <w:p w:rsidR="0038509D" w:rsidRPr="00016DFC" w:rsidRDefault="0038509D" w:rsidP="0038509D">
      <w:pPr>
        <w:spacing w:before="240"/>
      </w:pPr>
    </w:p>
    <w:p w:rsidR="0038509D" w:rsidRPr="00016DFC" w:rsidRDefault="0038509D" w:rsidP="0038509D"/>
    <w:p w:rsidR="0038509D" w:rsidRPr="00016DFC" w:rsidRDefault="0038509D" w:rsidP="0038509D"/>
    <w:p w:rsidR="0038509D" w:rsidRPr="00016DFC" w:rsidRDefault="0038509D" w:rsidP="0038509D"/>
    <w:p w:rsidR="0038509D" w:rsidRPr="00016DFC" w:rsidRDefault="0038509D" w:rsidP="0038509D"/>
    <w:p w:rsidR="0038509D" w:rsidRPr="00016DFC" w:rsidRDefault="0038509D" w:rsidP="00295724">
      <w:pPr>
        <w:jc w:val="center"/>
        <w:rPr>
          <w:rFonts w:cs="Times New Roman"/>
          <w:b/>
          <w:sz w:val="28"/>
          <w:szCs w:val="28"/>
        </w:rPr>
      </w:pPr>
    </w:p>
    <w:p w:rsidR="0038509D" w:rsidRPr="00016DFC" w:rsidRDefault="0038509D" w:rsidP="00295724">
      <w:pPr>
        <w:jc w:val="center"/>
        <w:rPr>
          <w:rFonts w:cs="Times New Roman"/>
          <w:b/>
          <w:sz w:val="28"/>
          <w:szCs w:val="28"/>
        </w:rPr>
      </w:pPr>
    </w:p>
    <w:p w:rsidR="0038509D" w:rsidRPr="00016DFC" w:rsidRDefault="0038509D" w:rsidP="00295724">
      <w:pPr>
        <w:jc w:val="center"/>
        <w:rPr>
          <w:rFonts w:cs="Times New Roman"/>
          <w:b/>
          <w:sz w:val="28"/>
          <w:szCs w:val="28"/>
        </w:rPr>
      </w:pPr>
    </w:p>
    <w:p w:rsidR="00A55635" w:rsidRPr="00016DFC" w:rsidRDefault="007233F9" w:rsidP="00295724">
      <w:pPr>
        <w:jc w:val="center"/>
        <w:rPr>
          <w:rFonts w:cs="Times New Roman"/>
          <w:b/>
          <w:sz w:val="28"/>
          <w:szCs w:val="28"/>
        </w:rPr>
      </w:pPr>
      <w:r w:rsidRPr="00016DFC">
        <w:rPr>
          <w:rFonts w:cs="Times New Roman"/>
          <w:b/>
          <w:sz w:val="28"/>
          <w:szCs w:val="28"/>
        </w:rPr>
        <w:lastRenderedPageBreak/>
        <w:t>ABSTRACT</w:t>
      </w:r>
    </w:p>
    <w:p w:rsidR="00A55635" w:rsidRPr="00016DFC" w:rsidRDefault="00A55635" w:rsidP="00A55635">
      <w:pPr>
        <w:spacing w:line="360" w:lineRule="auto"/>
        <w:jc w:val="both"/>
        <w:rPr>
          <w:sz w:val="24"/>
          <w:szCs w:val="24"/>
        </w:rPr>
      </w:pPr>
      <w:r w:rsidRPr="00016DFC">
        <w:rPr>
          <w:sz w:val="24"/>
          <w:szCs w:val="24"/>
        </w:rPr>
        <w:t xml:space="preserve">Due to economic conditions of every country stock market is gaining more and more importance day by day. As the stock prices are being considered the most important factor while making investment so prediction of stock price movement becomes necessary before investment. Stock market is very complex in nature and its Prediction has been remain an area of interest for many researchers. Change in stock market due to automatic buying and selling across the globe make it more daring to predict the market. </w:t>
      </w:r>
    </w:p>
    <w:p w:rsidR="00A55635" w:rsidRPr="00016DFC" w:rsidRDefault="00A55635" w:rsidP="00A55635">
      <w:pPr>
        <w:spacing w:line="360" w:lineRule="auto"/>
        <w:jc w:val="both"/>
        <w:rPr>
          <w:sz w:val="24"/>
          <w:szCs w:val="24"/>
        </w:rPr>
      </w:pPr>
      <w:r w:rsidRPr="00016DFC">
        <w:rPr>
          <w:sz w:val="24"/>
          <w:szCs w:val="24"/>
        </w:rPr>
        <w:t>Predicting the direction of next closing price of Karachi stock exchange index is the aim of this study. Two supervised machine learning methods have been employed in the study for the prediction and also for comparison among these methods namely Random Forest (RF) and Support Vector Machine (SVM). Checking the best performance among the two algorithms is carried out by the process of cross-validation. In related literature there are many studies that have applied different machine learning techniques at different stock markets. According to best of my knowledge, comparison of Random Forest and Support Vector Machine in predicting the direction of Karachi stock exchange 100 index has not been examined before. Technical indicators computed from the closing price, opening price, high price and low price are used as input variables for this study. 70% of data has been used to train the models and generate predicted labels as output. Then predicted labels reveal the direction of the closing price of the next day. This will create hit rate for both algorithms on which basis the best model can be selected. Results for this study revealed that among both algorithms random forest outperforms the support vector machine in regards of the performance. Support vector machine has better predicted the direction for stock market with the 79.76% hit ratio.</w:t>
      </w:r>
    </w:p>
    <w:p w:rsidR="00A55635" w:rsidRPr="00016DFC" w:rsidRDefault="00A55635" w:rsidP="00A55635">
      <w:pPr>
        <w:rPr>
          <w:sz w:val="24"/>
        </w:rPr>
      </w:pPr>
    </w:p>
    <w:p w:rsidR="00A55635" w:rsidRPr="00016DFC" w:rsidRDefault="00A55635" w:rsidP="00A55635">
      <w:pPr>
        <w:rPr>
          <w:rFonts w:cs="Times New Roman"/>
          <w:i/>
          <w:sz w:val="24"/>
        </w:rPr>
      </w:pPr>
      <w:r w:rsidRPr="00016DFC">
        <w:rPr>
          <w:rFonts w:cs="Times New Roman"/>
          <w:b/>
          <w:i/>
          <w:sz w:val="24"/>
        </w:rPr>
        <w:t>Keywords</w:t>
      </w:r>
      <w:r w:rsidRPr="00016DFC">
        <w:rPr>
          <w:rFonts w:cs="Times New Roman"/>
          <w:i/>
          <w:sz w:val="24"/>
        </w:rPr>
        <w:t xml:space="preserve">: Random forest; Support vector machine; cross-validation; Karachi stock exchange; hit ratio </w:t>
      </w:r>
    </w:p>
    <w:p w:rsidR="00A55635" w:rsidRPr="00016DFC" w:rsidRDefault="00A55635" w:rsidP="00A55635">
      <w:pPr>
        <w:rPr>
          <w:rFonts w:cs="Times New Roman"/>
          <w:sz w:val="24"/>
        </w:rPr>
      </w:pPr>
    </w:p>
    <w:p w:rsidR="003B3AAB" w:rsidRPr="00016DFC" w:rsidRDefault="003B3AAB"/>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38509D" w:rsidRPr="00016DFC" w:rsidRDefault="0038509D"/>
    <w:p w:rsidR="0038509D" w:rsidRPr="00016DFC" w:rsidRDefault="0038509D" w:rsidP="0038509D">
      <w:pPr>
        <w:pStyle w:val="Heading1"/>
        <w:spacing w:after="240"/>
        <w:jc w:val="center"/>
        <w:rPr>
          <w:color w:val="auto"/>
        </w:rPr>
      </w:pPr>
      <w:bookmarkStart w:id="4" w:name="_Toc533074281"/>
      <w:bookmarkStart w:id="5" w:name="_Toc536772022"/>
      <w:bookmarkStart w:id="6" w:name="_Toc2340432"/>
      <w:r w:rsidRPr="00016DFC">
        <w:rPr>
          <w:color w:val="auto"/>
        </w:rPr>
        <w:lastRenderedPageBreak/>
        <w:t>DEDICATED TO</w:t>
      </w:r>
      <w:bookmarkEnd w:id="4"/>
      <w:bookmarkEnd w:id="5"/>
      <w:bookmarkEnd w:id="6"/>
    </w:p>
    <w:p w:rsidR="0038509D" w:rsidRPr="00016DFC" w:rsidRDefault="0038509D" w:rsidP="0038509D">
      <w:pPr>
        <w:spacing w:after="240" w:line="480" w:lineRule="auto"/>
        <w:jc w:val="center"/>
        <w:rPr>
          <w:rFonts w:ascii="Times New Roman" w:hAnsi="Times New Roman" w:cs="Times New Roman"/>
          <w:bCs/>
          <w:sz w:val="24"/>
        </w:rPr>
      </w:pPr>
      <w:r w:rsidRPr="00016DFC">
        <w:rPr>
          <w:rFonts w:cs="Times New Roman"/>
          <w:sz w:val="24"/>
          <w:szCs w:val="24"/>
        </w:rPr>
        <w:t>First of all I would like to pray GOD who gave me courage to complete my tasks. I would like to dedicate this thesis to my affectionate Parents who try to bring light in every darker aspect of my life</w:t>
      </w:r>
      <w:r w:rsidRPr="00016DFC">
        <w:rPr>
          <w:rFonts w:cs="Times New Roman"/>
          <w:b/>
          <w:sz w:val="24"/>
          <w:szCs w:val="24"/>
        </w:rPr>
        <w:t xml:space="preserve">. </w:t>
      </w:r>
      <w:r w:rsidRPr="00016DFC">
        <w:rPr>
          <w:rFonts w:ascii="Times New Roman" w:hAnsi="Times New Roman" w:cs="Times New Roman"/>
          <w:bCs/>
          <w:sz w:val="24"/>
        </w:rPr>
        <w:t>This thesis is also dedicated to my siblings who have always there for me in every challenge of my life and motivated me.</w:t>
      </w:r>
    </w:p>
    <w:p w:rsidR="0038509D" w:rsidRPr="00016DFC" w:rsidRDefault="0038509D" w:rsidP="0038509D">
      <w:pPr>
        <w:spacing w:line="360" w:lineRule="auto"/>
        <w:jc w:val="center"/>
        <w:rPr>
          <w:rFonts w:cs="Times New Roman"/>
          <w:b/>
          <w:sz w:val="24"/>
          <w:szCs w:val="24"/>
        </w:rPr>
      </w:pPr>
    </w:p>
    <w:p w:rsidR="0038509D" w:rsidRPr="00016DFC" w:rsidRDefault="0038509D" w:rsidP="0038509D">
      <w:pPr>
        <w:spacing w:line="480" w:lineRule="auto"/>
        <w:ind w:firstLine="720"/>
        <w:jc w:val="center"/>
        <w:rPr>
          <w:rFonts w:ascii="Times New Roman" w:hAnsi="Times New Roman" w:cs="Times New Roman"/>
          <w:b/>
          <w:bCs/>
          <w:sz w:val="28"/>
          <w:szCs w:val="28"/>
        </w:rPr>
      </w:pPr>
    </w:p>
    <w:p w:rsidR="0038509D" w:rsidRPr="00016DFC" w:rsidRDefault="0038509D" w:rsidP="0038509D">
      <w:pPr>
        <w:spacing w:line="480" w:lineRule="auto"/>
        <w:ind w:firstLine="720"/>
        <w:jc w:val="center"/>
        <w:rPr>
          <w:rFonts w:ascii="Times New Roman" w:hAnsi="Times New Roman" w:cs="Times New Roman"/>
          <w:b/>
          <w:bCs/>
          <w:sz w:val="28"/>
          <w:szCs w:val="28"/>
        </w:rPr>
      </w:pPr>
    </w:p>
    <w:p w:rsidR="0038509D" w:rsidRPr="00016DFC" w:rsidRDefault="0038509D" w:rsidP="0038509D">
      <w:pPr>
        <w:spacing w:line="480" w:lineRule="auto"/>
        <w:ind w:firstLine="720"/>
        <w:jc w:val="center"/>
        <w:rPr>
          <w:rFonts w:ascii="Times New Roman" w:hAnsi="Times New Roman" w:cs="Times New Roman"/>
          <w:b/>
          <w:bCs/>
          <w:sz w:val="28"/>
          <w:szCs w:val="28"/>
        </w:rPr>
      </w:pPr>
    </w:p>
    <w:p w:rsidR="0038509D" w:rsidRPr="00016DFC" w:rsidRDefault="0038509D" w:rsidP="0038509D">
      <w:pPr>
        <w:spacing w:line="480" w:lineRule="auto"/>
        <w:rPr>
          <w:rFonts w:ascii="Times New Roman" w:hAnsi="Times New Roman" w:cs="Times New Roman"/>
          <w:b/>
          <w:bCs/>
          <w:sz w:val="28"/>
          <w:szCs w:val="28"/>
        </w:rPr>
      </w:pPr>
    </w:p>
    <w:p w:rsidR="0038509D" w:rsidRPr="00016DFC" w:rsidRDefault="0038509D" w:rsidP="0038509D">
      <w:pPr>
        <w:rPr>
          <w:rFonts w:asciiTheme="majorHAnsi" w:eastAsiaTheme="majorEastAsia" w:hAnsiTheme="majorHAnsi" w:cstheme="majorBidi"/>
          <w:b/>
          <w:bCs/>
          <w:sz w:val="28"/>
          <w:szCs w:val="28"/>
        </w:rPr>
      </w:pPr>
      <w:bookmarkStart w:id="7" w:name="_Toc533074282"/>
      <w:r w:rsidRPr="00016DFC">
        <w:br w:type="page"/>
      </w:r>
    </w:p>
    <w:p w:rsidR="0038509D" w:rsidRPr="00016DFC" w:rsidRDefault="0038509D" w:rsidP="0038509D">
      <w:pPr>
        <w:pStyle w:val="Heading1"/>
        <w:spacing w:after="240"/>
        <w:jc w:val="center"/>
        <w:rPr>
          <w:color w:val="auto"/>
        </w:rPr>
      </w:pPr>
      <w:bookmarkStart w:id="8" w:name="_Toc536772023"/>
      <w:bookmarkStart w:id="9" w:name="_Toc2340433"/>
      <w:r w:rsidRPr="00016DFC">
        <w:rPr>
          <w:color w:val="auto"/>
        </w:rPr>
        <w:lastRenderedPageBreak/>
        <w:t>ACKNOWLEDGEMENTS</w:t>
      </w:r>
      <w:bookmarkEnd w:id="7"/>
      <w:bookmarkEnd w:id="8"/>
      <w:bookmarkEnd w:id="9"/>
    </w:p>
    <w:p w:rsidR="0038509D" w:rsidRPr="00016DFC" w:rsidRDefault="0038509D" w:rsidP="0038509D">
      <w:pPr>
        <w:spacing w:after="240" w:line="480" w:lineRule="auto"/>
        <w:ind w:firstLine="720"/>
        <w:jc w:val="both"/>
        <w:rPr>
          <w:rFonts w:cs="Times New Roman"/>
          <w:sz w:val="24"/>
          <w:szCs w:val="24"/>
        </w:rPr>
      </w:pPr>
      <w:r w:rsidRPr="00016DFC">
        <w:rPr>
          <w:rFonts w:cs="Times New Roman"/>
          <w:sz w:val="24"/>
          <w:szCs w:val="24"/>
        </w:rPr>
        <w:t xml:space="preserve">Foremost, thanks a lot to Almighty Allah for his countless blessings in every aspect of my life through which I accomplished this task. It is a gigantic pleasure for me to thanks all the people who have spent their time, effort and support for the completion of this dissertation. </w:t>
      </w:r>
    </w:p>
    <w:p w:rsidR="0038509D" w:rsidRPr="00016DFC" w:rsidRDefault="0038509D" w:rsidP="0038509D">
      <w:pPr>
        <w:spacing w:line="480" w:lineRule="auto"/>
        <w:ind w:firstLine="720"/>
        <w:jc w:val="both"/>
        <w:rPr>
          <w:rFonts w:cs="Times New Roman"/>
          <w:sz w:val="24"/>
          <w:szCs w:val="24"/>
        </w:rPr>
      </w:pPr>
      <w:r w:rsidRPr="00016DFC">
        <w:rPr>
          <w:rFonts w:cs="Times New Roman"/>
          <w:sz w:val="24"/>
          <w:szCs w:val="24"/>
        </w:rPr>
        <w:t xml:space="preserve">I would like to express my sincere gratitude and appreciation for my supervisor </w:t>
      </w:r>
      <w:proofErr w:type="spellStart"/>
      <w:r w:rsidRPr="00016DFC">
        <w:rPr>
          <w:rFonts w:cs="Times New Roman"/>
          <w:sz w:val="24"/>
          <w:szCs w:val="24"/>
        </w:rPr>
        <w:t>Dr</w:t>
      </w:r>
      <w:proofErr w:type="spellEnd"/>
      <w:r w:rsidRPr="00016DFC">
        <w:rPr>
          <w:rFonts w:cs="Times New Roman"/>
          <w:sz w:val="24"/>
          <w:szCs w:val="24"/>
        </w:rPr>
        <w:t xml:space="preserve"> </w:t>
      </w:r>
      <w:proofErr w:type="spellStart"/>
      <w:r w:rsidRPr="00016DFC">
        <w:rPr>
          <w:rFonts w:cs="Times New Roman"/>
          <w:sz w:val="24"/>
          <w:szCs w:val="24"/>
        </w:rPr>
        <w:t>Rubeena</w:t>
      </w:r>
      <w:proofErr w:type="spellEnd"/>
      <w:r w:rsidRPr="00016DFC">
        <w:rPr>
          <w:rFonts w:cs="Times New Roman"/>
          <w:sz w:val="24"/>
          <w:szCs w:val="24"/>
        </w:rPr>
        <w:t xml:space="preserve"> </w:t>
      </w:r>
      <w:proofErr w:type="spellStart"/>
      <w:r w:rsidRPr="00016DFC">
        <w:rPr>
          <w:rFonts w:cs="Times New Roman"/>
          <w:sz w:val="24"/>
          <w:szCs w:val="24"/>
        </w:rPr>
        <w:t>Tashfeen</w:t>
      </w:r>
      <w:proofErr w:type="spellEnd"/>
      <w:r w:rsidRPr="00016DFC">
        <w:rPr>
          <w:rFonts w:cs="Times New Roman"/>
          <w:sz w:val="24"/>
          <w:szCs w:val="24"/>
        </w:rPr>
        <w:t xml:space="preserve"> for her guidance, support, patience and immense knowledge. For the completion of this thesis her guidance helped a lot to me in all the time. </w:t>
      </w:r>
    </w:p>
    <w:p w:rsidR="0038509D" w:rsidRPr="00016DFC" w:rsidRDefault="0038509D" w:rsidP="0038509D">
      <w:pPr>
        <w:spacing w:line="480" w:lineRule="auto"/>
        <w:ind w:firstLine="720"/>
        <w:jc w:val="both"/>
        <w:rPr>
          <w:rFonts w:cs="Times New Roman"/>
          <w:sz w:val="24"/>
          <w:szCs w:val="24"/>
        </w:rPr>
      </w:pPr>
      <w:r w:rsidRPr="00016DFC">
        <w:rPr>
          <w:rFonts w:cs="Times New Roman"/>
          <w:sz w:val="24"/>
          <w:szCs w:val="24"/>
        </w:rPr>
        <w:t xml:space="preserve">Beside my supervisor, I would also like to thanks a lot to my co supervisor </w:t>
      </w:r>
      <w:proofErr w:type="spellStart"/>
      <w:r w:rsidRPr="00016DFC">
        <w:rPr>
          <w:rFonts w:cs="Times New Roman"/>
          <w:sz w:val="24"/>
          <w:szCs w:val="24"/>
        </w:rPr>
        <w:t>Mr</w:t>
      </w:r>
      <w:proofErr w:type="spellEnd"/>
      <w:r w:rsidRPr="00016DFC">
        <w:rPr>
          <w:rFonts w:cs="Times New Roman"/>
          <w:sz w:val="24"/>
          <w:szCs w:val="24"/>
        </w:rPr>
        <w:t xml:space="preserve"> </w:t>
      </w:r>
      <w:proofErr w:type="spellStart"/>
      <w:r w:rsidRPr="00016DFC">
        <w:rPr>
          <w:rFonts w:cs="Times New Roman"/>
          <w:sz w:val="24"/>
          <w:szCs w:val="24"/>
        </w:rPr>
        <w:t>Saqib</w:t>
      </w:r>
      <w:proofErr w:type="spellEnd"/>
      <w:r w:rsidRPr="00016DFC">
        <w:rPr>
          <w:rFonts w:cs="Times New Roman"/>
          <w:sz w:val="24"/>
          <w:szCs w:val="24"/>
        </w:rPr>
        <w:t xml:space="preserve"> </w:t>
      </w:r>
      <w:proofErr w:type="spellStart"/>
      <w:r w:rsidRPr="00016DFC">
        <w:rPr>
          <w:rFonts w:cs="Times New Roman"/>
          <w:sz w:val="24"/>
          <w:szCs w:val="24"/>
        </w:rPr>
        <w:t>Farid</w:t>
      </w:r>
      <w:proofErr w:type="spellEnd"/>
      <w:r w:rsidRPr="00016DFC">
        <w:rPr>
          <w:rFonts w:cs="Times New Roman"/>
          <w:sz w:val="24"/>
          <w:szCs w:val="24"/>
        </w:rPr>
        <w:t xml:space="preserve"> for his guidance, support and encouragement. Without his support the completion of this dissertation would not be possible. </w:t>
      </w:r>
    </w:p>
    <w:p w:rsidR="0038509D" w:rsidRPr="00016DFC" w:rsidRDefault="0038509D" w:rsidP="0038509D">
      <w:pPr>
        <w:pStyle w:val="BodyText2"/>
        <w:ind w:firstLine="720"/>
        <w:rPr>
          <w:rFonts w:asciiTheme="minorHAnsi" w:hAnsiTheme="minorHAnsi"/>
          <w:sz w:val="24"/>
        </w:rPr>
      </w:pPr>
      <w:r w:rsidRPr="00016DFC">
        <w:rPr>
          <w:rFonts w:asciiTheme="minorHAnsi" w:hAnsiTheme="minorHAnsi"/>
          <w:sz w:val="24"/>
        </w:rPr>
        <w:t xml:space="preserve">Then I would like to thank my parents and friends who have helped me with their valuable suggestions and guidance which has been helpful in various phases of the completion of this project. </w:t>
      </w:r>
      <w:r w:rsidRPr="00016DFC">
        <w:rPr>
          <w:rFonts w:asciiTheme="minorHAnsi" w:hAnsiTheme="minorHAnsi"/>
          <w:sz w:val="24"/>
        </w:rPr>
        <w:tab/>
      </w:r>
    </w:p>
    <w:p w:rsidR="00F22B0E" w:rsidRPr="00016DFC" w:rsidRDefault="00F22B0E" w:rsidP="0038509D">
      <w:pPr>
        <w:rPr>
          <w:rFonts w:ascii="Times New Roman" w:hAnsi="Times New Roman" w:cs="Times New Roman"/>
          <w:b/>
          <w:sz w:val="28"/>
          <w:szCs w:val="24"/>
        </w:rPr>
      </w:pPr>
    </w:p>
    <w:p w:rsidR="00F22B0E" w:rsidRPr="00016DFC" w:rsidRDefault="00F22B0E" w:rsidP="00F22B0E">
      <w:pPr>
        <w:rPr>
          <w:rFonts w:ascii="Times New Roman" w:hAnsi="Times New Roman" w:cs="Times New Roman"/>
          <w:sz w:val="28"/>
          <w:szCs w:val="24"/>
        </w:rPr>
      </w:pPr>
    </w:p>
    <w:p w:rsidR="00F22B0E" w:rsidRPr="00016DFC" w:rsidRDefault="00F22B0E" w:rsidP="00F22B0E">
      <w:pPr>
        <w:rPr>
          <w:rFonts w:ascii="Times New Roman" w:hAnsi="Times New Roman" w:cs="Times New Roman"/>
          <w:sz w:val="28"/>
          <w:szCs w:val="24"/>
        </w:rPr>
      </w:pPr>
    </w:p>
    <w:p w:rsidR="00F22B0E" w:rsidRPr="00016DFC" w:rsidRDefault="00F22B0E" w:rsidP="00F22B0E">
      <w:pPr>
        <w:rPr>
          <w:rFonts w:ascii="Times New Roman" w:hAnsi="Times New Roman" w:cs="Times New Roman"/>
          <w:sz w:val="28"/>
          <w:szCs w:val="24"/>
        </w:rPr>
      </w:pPr>
    </w:p>
    <w:p w:rsidR="00F22B0E" w:rsidRPr="00016DFC" w:rsidRDefault="00F22B0E" w:rsidP="00F22B0E">
      <w:pPr>
        <w:rPr>
          <w:rFonts w:ascii="Times New Roman" w:hAnsi="Times New Roman" w:cs="Times New Roman"/>
          <w:sz w:val="28"/>
          <w:szCs w:val="24"/>
        </w:rPr>
      </w:pPr>
    </w:p>
    <w:p w:rsidR="00F22B0E" w:rsidRPr="00016DFC" w:rsidRDefault="00F22B0E" w:rsidP="00F22B0E">
      <w:pPr>
        <w:rPr>
          <w:rFonts w:ascii="Times New Roman" w:hAnsi="Times New Roman" w:cs="Times New Roman"/>
          <w:sz w:val="28"/>
          <w:szCs w:val="24"/>
        </w:rPr>
      </w:pPr>
    </w:p>
    <w:p w:rsidR="00F22B0E" w:rsidRPr="00016DFC" w:rsidRDefault="00F22B0E" w:rsidP="00F22B0E">
      <w:pPr>
        <w:rPr>
          <w:rFonts w:ascii="Times New Roman" w:hAnsi="Times New Roman" w:cs="Times New Roman"/>
          <w:sz w:val="28"/>
          <w:szCs w:val="24"/>
        </w:rPr>
      </w:pPr>
    </w:p>
    <w:p w:rsidR="0038509D" w:rsidRPr="00016DFC" w:rsidRDefault="0038509D" w:rsidP="00F22B0E">
      <w:pPr>
        <w:rPr>
          <w:rFonts w:ascii="Times New Roman" w:hAnsi="Times New Roman" w:cs="Times New Roman"/>
          <w:sz w:val="28"/>
          <w:szCs w:val="24"/>
        </w:rPr>
        <w:sectPr w:rsidR="0038509D" w:rsidRPr="00016DFC" w:rsidSect="0038509D">
          <w:footerReference w:type="default" r:id="rId8"/>
          <w:pgSz w:w="12240" w:h="15840"/>
          <w:pgMar w:top="1440" w:right="1440" w:bottom="1440" w:left="1440" w:header="720" w:footer="720" w:gutter="0"/>
          <w:pgNumType w:fmt="lowerRoman" w:start="1"/>
          <w:cols w:space="720"/>
          <w:docGrid w:linePitch="360"/>
        </w:sectPr>
      </w:pPr>
    </w:p>
    <w:p w:rsidR="0038509D" w:rsidRPr="00016DFC" w:rsidRDefault="0038509D"/>
    <w:p w:rsidR="0038509D" w:rsidRPr="00016DFC" w:rsidRDefault="0038509D"/>
    <w:sdt>
      <w:sdtPr>
        <w:rPr>
          <w:rFonts w:asciiTheme="minorHAnsi" w:eastAsiaTheme="minorHAnsi" w:hAnsiTheme="minorHAnsi" w:cstheme="minorBidi"/>
          <w:b w:val="0"/>
          <w:bCs w:val="0"/>
          <w:color w:val="auto"/>
          <w:sz w:val="22"/>
          <w:szCs w:val="22"/>
          <w:lang w:eastAsia="en-US"/>
        </w:rPr>
        <w:id w:val="-341013171"/>
        <w:docPartObj>
          <w:docPartGallery w:val="Table of Contents"/>
          <w:docPartUnique/>
        </w:docPartObj>
      </w:sdtPr>
      <w:sdtEndPr>
        <w:rPr>
          <w:noProof/>
        </w:rPr>
      </w:sdtEndPr>
      <w:sdtContent>
        <w:p w:rsidR="00A55635" w:rsidRPr="00016DFC" w:rsidRDefault="00A55635" w:rsidP="00F22B0E">
          <w:pPr>
            <w:pStyle w:val="TOCHeading"/>
            <w:jc w:val="center"/>
            <w:rPr>
              <w:rFonts w:asciiTheme="minorHAnsi" w:eastAsiaTheme="minorHAnsi" w:hAnsiTheme="minorHAnsi" w:cstheme="minorBidi"/>
              <w:b w:val="0"/>
              <w:bCs w:val="0"/>
              <w:color w:val="auto"/>
              <w:sz w:val="22"/>
              <w:szCs w:val="22"/>
              <w:lang w:eastAsia="en-US"/>
            </w:rPr>
          </w:pPr>
          <w:r w:rsidRPr="00016DFC">
            <w:rPr>
              <w:color w:val="auto"/>
            </w:rPr>
            <w:t>Table of Contents</w:t>
          </w:r>
        </w:p>
        <w:p w:rsidR="00815394" w:rsidRDefault="0090492A">
          <w:pPr>
            <w:pStyle w:val="TOC1"/>
            <w:tabs>
              <w:tab w:val="right" w:leader="dot" w:pos="9350"/>
            </w:tabs>
            <w:rPr>
              <w:rFonts w:eastAsiaTheme="minorEastAsia"/>
              <w:noProof/>
            </w:rPr>
          </w:pPr>
          <w:r w:rsidRPr="00016DFC">
            <w:fldChar w:fldCharType="begin"/>
          </w:r>
          <w:r w:rsidR="00A55635" w:rsidRPr="00016DFC">
            <w:instrText xml:space="preserve"> TOC \o "1-3" \h \z \u </w:instrText>
          </w:r>
          <w:r w:rsidRPr="00016DFC">
            <w:fldChar w:fldCharType="separate"/>
          </w:r>
          <w:hyperlink w:anchor="_Toc2340430" w:history="1">
            <w:r w:rsidR="00815394" w:rsidRPr="00D5193D">
              <w:rPr>
                <w:rStyle w:val="Hyperlink"/>
                <w:noProof/>
              </w:rPr>
              <w:t>RESEARCH COMPLETION CERTIFICATE</w:t>
            </w:r>
            <w:r w:rsidR="00815394">
              <w:rPr>
                <w:noProof/>
                <w:webHidden/>
              </w:rPr>
              <w:tab/>
            </w:r>
            <w:r w:rsidR="00815394">
              <w:rPr>
                <w:noProof/>
                <w:webHidden/>
              </w:rPr>
              <w:fldChar w:fldCharType="begin"/>
            </w:r>
            <w:r w:rsidR="00815394">
              <w:rPr>
                <w:noProof/>
                <w:webHidden/>
              </w:rPr>
              <w:instrText xml:space="preserve"> PAGEREF _Toc2340430 \h </w:instrText>
            </w:r>
            <w:r w:rsidR="00815394">
              <w:rPr>
                <w:noProof/>
                <w:webHidden/>
              </w:rPr>
            </w:r>
            <w:r w:rsidR="00815394">
              <w:rPr>
                <w:noProof/>
                <w:webHidden/>
              </w:rPr>
              <w:fldChar w:fldCharType="separate"/>
            </w:r>
            <w:r w:rsidR="0054363A">
              <w:rPr>
                <w:noProof/>
                <w:webHidden/>
              </w:rPr>
              <w:t>ii</w:t>
            </w:r>
            <w:r w:rsidR="00815394">
              <w:rPr>
                <w:noProof/>
                <w:webHidden/>
              </w:rPr>
              <w:fldChar w:fldCharType="end"/>
            </w:r>
          </w:hyperlink>
        </w:p>
        <w:p w:rsidR="00815394" w:rsidRDefault="00815394">
          <w:pPr>
            <w:pStyle w:val="TOC1"/>
            <w:tabs>
              <w:tab w:val="right" w:leader="dot" w:pos="9350"/>
            </w:tabs>
            <w:rPr>
              <w:rFonts w:eastAsiaTheme="minorEastAsia"/>
              <w:noProof/>
            </w:rPr>
          </w:pPr>
          <w:hyperlink w:anchor="_Toc2340431" w:history="1">
            <w:r w:rsidRPr="00D5193D">
              <w:rPr>
                <w:rStyle w:val="Hyperlink"/>
                <w:noProof/>
              </w:rPr>
              <w:t>DECLARATION</w:t>
            </w:r>
            <w:r>
              <w:rPr>
                <w:noProof/>
                <w:webHidden/>
              </w:rPr>
              <w:tab/>
            </w:r>
            <w:r>
              <w:rPr>
                <w:noProof/>
                <w:webHidden/>
              </w:rPr>
              <w:fldChar w:fldCharType="begin"/>
            </w:r>
            <w:r>
              <w:rPr>
                <w:noProof/>
                <w:webHidden/>
              </w:rPr>
              <w:instrText xml:space="preserve"> PAGEREF _Toc2340431 \h </w:instrText>
            </w:r>
            <w:r>
              <w:rPr>
                <w:noProof/>
                <w:webHidden/>
              </w:rPr>
            </w:r>
            <w:r>
              <w:rPr>
                <w:noProof/>
                <w:webHidden/>
              </w:rPr>
              <w:fldChar w:fldCharType="separate"/>
            </w:r>
            <w:r w:rsidR="0054363A">
              <w:rPr>
                <w:noProof/>
                <w:webHidden/>
              </w:rPr>
              <w:t>iii</w:t>
            </w:r>
            <w:r>
              <w:rPr>
                <w:noProof/>
                <w:webHidden/>
              </w:rPr>
              <w:fldChar w:fldCharType="end"/>
            </w:r>
          </w:hyperlink>
        </w:p>
        <w:p w:rsidR="00815394" w:rsidRDefault="00815394">
          <w:pPr>
            <w:pStyle w:val="TOC1"/>
            <w:tabs>
              <w:tab w:val="right" w:leader="dot" w:pos="9350"/>
            </w:tabs>
            <w:rPr>
              <w:rFonts w:eastAsiaTheme="minorEastAsia"/>
              <w:noProof/>
            </w:rPr>
          </w:pPr>
          <w:hyperlink w:anchor="_Toc2340432" w:history="1">
            <w:r w:rsidRPr="00D5193D">
              <w:rPr>
                <w:rStyle w:val="Hyperlink"/>
                <w:noProof/>
              </w:rPr>
              <w:t>DEDICATED TO</w:t>
            </w:r>
            <w:r>
              <w:rPr>
                <w:noProof/>
                <w:webHidden/>
              </w:rPr>
              <w:tab/>
            </w:r>
            <w:r>
              <w:rPr>
                <w:noProof/>
                <w:webHidden/>
              </w:rPr>
              <w:fldChar w:fldCharType="begin"/>
            </w:r>
            <w:r>
              <w:rPr>
                <w:noProof/>
                <w:webHidden/>
              </w:rPr>
              <w:instrText xml:space="preserve"> PAGEREF _Toc2340432 \h </w:instrText>
            </w:r>
            <w:r>
              <w:rPr>
                <w:noProof/>
                <w:webHidden/>
              </w:rPr>
            </w:r>
            <w:r>
              <w:rPr>
                <w:noProof/>
                <w:webHidden/>
              </w:rPr>
              <w:fldChar w:fldCharType="separate"/>
            </w:r>
            <w:r w:rsidR="0054363A">
              <w:rPr>
                <w:noProof/>
                <w:webHidden/>
              </w:rPr>
              <w:t>v</w:t>
            </w:r>
            <w:r>
              <w:rPr>
                <w:noProof/>
                <w:webHidden/>
              </w:rPr>
              <w:fldChar w:fldCharType="end"/>
            </w:r>
          </w:hyperlink>
        </w:p>
        <w:p w:rsidR="00815394" w:rsidRDefault="00815394">
          <w:pPr>
            <w:pStyle w:val="TOC1"/>
            <w:tabs>
              <w:tab w:val="right" w:leader="dot" w:pos="9350"/>
            </w:tabs>
            <w:rPr>
              <w:rFonts w:eastAsiaTheme="minorEastAsia"/>
              <w:noProof/>
            </w:rPr>
          </w:pPr>
          <w:hyperlink w:anchor="_Toc2340433" w:history="1">
            <w:r w:rsidRPr="00D5193D">
              <w:rPr>
                <w:rStyle w:val="Hyperlink"/>
                <w:noProof/>
              </w:rPr>
              <w:t>ACKNOWLEDGEMENTS</w:t>
            </w:r>
            <w:r>
              <w:rPr>
                <w:noProof/>
                <w:webHidden/>
              </w:rPr>
              <w:tab/>
            </w:r>
            <w:r>
              <w:rPr>
                <w:noProof/>
                <w:webHidden/>
              </w:rPr>
              <w:fldChar w:fldCharType="begin"/>
            </w:r>
            <w:r>
              <w:rPr>
                <w:noProof/>
                <w:webHidden/>
              </w:rPr>
              <w:instrText xml:space="preserve"> PAGEREF _Toc2340433 \h </w:instrText>
            </w:r>
            <w:r>
              <w:rPr>
                <w:noProof/>
                <w:webHidden/>
              </w:rPr>
            </w:r>
            <w:r>
              <w:rPr>
                <w:noProof/>
                <w:webHidden/>
              </w:rPr>
              <w:fldChar w:fldCharType="separate"/>
            </w:r>
            <w:r w:rsidR="0054363A">
              <w:rPr>
                <w:noProof/>
                <w:webHidden/>
              </w:rPr>
              <w:t>vi</w:t>
            </w:r>
            <w:r>
              <w:rPr>
                <w:noProof/>
                <w:webHidden/>
              </w:rPr>
              <w:fldChar w:fldCharType="end"/>
            </w:r>
          </w:hyperlink>
        </w:p>
        <w:p w:rsidR="00815394" w:rsidRDefault="00815394">
          <w:pPr>
            <w:pStyle w:val="TOC1"/>
            <w:tabs>
              <w:tab w:val="right" w:leader="dot" w:pos="9350"/>
            </w:tabs>
            <w:rPr>
              <w:rFonts w:eastAsiaTheme="minorEastAsia"/>
              <w:noProof/>
            </w:rPr>
          </w:pPr>
          <w:hyperlink w:anchor="_Toc2340434" w:history="1">
            <w:r w:rsidRPr="00D5193D">
              <w:rPr>
                <w:rStyle w:val="Hyperlink"/>
                <w:noProof/>
              </w:rPr>
              <w:t>CHAPTER 1</w:t>
            </w:r>
            <w:r>
              <w:rPr>
                <w:noProof/>
                <w:webHidden/>
              </w:rPr>
              <w:tab/>
            </w:r>
            <w:r>
              <w:rPr>
                <w:noProof/>
                <w:webHidden/>
              </w:rPr>
              <w:fldChar w:fldCharType="begin"/>
            </w:r>
            <w:r>
              <w:rPr>
                <w:noProof/>
                <w:webHidden/>
              </w:rPr>
              <w:instrText xml:space="preserve"> PAGEREF _Toc2340434 \h </w:instrText>
            </w:r>
            <w:r>
              <w:rPr>
                <w:noProof/>
                <w:webHidden/>
              </w:rPr>
            </w:r>
            <w:r>
              <w:rPr>
                <w:noProof/>
                <w:webHidden/>
              </w:rPr>
              <w:fldChar w:fldCharType="separate"/>
            </w:r>
            <w:r w:rsidR="0054363A">
              <w:rPr>
                <w:noProof/>
                <w:webHidden/>
              </w:rPr>
              <w:t>9</w:t>
            </w:r>
            <w:r>
              <w:rPr>
                <w:noProof/>
                <w:webHidden/>
              </w:rPr>
              <w:fldChar w:fldCharType="end"/>
            </w:r>
          </w:hyperlink>
        </w:p>
        <w:p w:rsidR="00815394" w:rsidRDefault="00815394">
          <w:pPr>
            <w:pStyle w:val="TOC2"/>
            <w:tabs>
              <w:tab w:val="right" w:leader="dot" w:pos="9350"/>
            </w:tabs>
            <w:rPr>
              <w:rFonts w:eastAsiaTheme="minorEastAsia"/>
              <w:noProof/>
            </w:rPr>
          </w:pPr>
          <w:hyperlink w:anchor="_Toc2340435" w:history="1">
            <w:r w:rsidRPr="00D5193D">
              <w:rPr>
                <w:rStyle w:val="Hyperlink"/>
                <w:noProof/>
              </w:rPr>
              <w:t>1.1 Introduction</w:t>
            </w:r>
            <w:r>
              <w:rPr>
                <w:noProof/>
                <w:webHidden/>
              </w:rPr>
              <w:tab/>
            </w:r>
            <w:r>
              <w:rPr>
                <w:noProof/>
                <w:webHidden/>
              </w:rPr>
              <w:fldChar w:fldCharType="begin"/>
            </w:r>
            <w:r>
              <w:rPr>
                <w:noProof/>
                <w:webHidden/>
              </w:rPr>
              <w:instrText xml:space="preserve"> PAGEREF _Toc2340435 \h </w:instrText>
            </w:r>
            <w:r>
              <w:rPr>
                <w:noProof/>
                <w:webHidden/>
              </w:rPr>
            </w:r>
            <w:r>
              <w:rPr>
                <w:noProof/>
                <w:webHidden/>
              </w:rPr>
              <w:fldChar w:fldCharType="separate"/>
            </w:r>
            <w:r w:rsidR="0054363A">
              <w:rPr>
                <w:noProof/>
                <w:webHidden/>
              </w:rPr>
              <w:t>9</w:t>
            </w:r>
            <w:r>
              <w:rPr>
                <w:noProof/>
                <w:webHidden/>
              </w:rPr>
              <w:fldChar w:fldCharType="end"/>
            </w:r>
          </w:hyperlink>
        </w:p>
        <w:p w:rsidR="00815394" w:rsidRDefault="00815394">
          <w:pPr>
            <w:pStyle w:val="TOC2"/>
            <w:tabs>
              <w:tab w:val="right" w:leader="dot" w:pos="9350"/>
            </w:tabs>
            <w:rPr>
              <w:rFonts w:eastAsiaTheme="minorEastAsia"/>
              <w:noProof/>
            </w:rPr>
          </w:pPr>
          <w:hyperlink w:anchor="_Toc2340436" w:history="1">
            <w:r w:rsidRPr="00D5193D">
              <w:rPr>
                <w:rStyle w:val="Hyperlink"/>
                <w:noProof/>
              </w:rPr>
              <w:t>1.2 Problem statement</w:t>
            </w:r>
            <w:r>
              <w:rPr>
                <w:noProof/>
                <w:webHidden/>
              </w:rPr>
              <w:tab/>
            </w:r>
            <w:r>
              <w:rPr>
                <w:noProof/>
                <w:webHidden/>
              </w:rPr>
              <w:fldChar w:fldCharType="begin"/>
            </w:r>
            <w:r>
              <w:rPr>
                <w:noProof/>
                <w:webHidden/>
              </w:rPr>
              <w:instrText xml:space="preserve"> PAGEREF _Toc2340436 \h </w:instrText>
            </w:r>
            <w:r>
              <w:rPr>
                <w:noProof/>
                <w:webHidden/>
              </w:rPr>
            </w:r>
            <w:r>
              <w:rPr>
                <w:noProof/>
                <w:webHidden/>
              </w:rPr>
              <w:fldChar w:fldCharType="separate"/>
            </w:r>
            <w:r w:rsidR="0054363A">
              <w:rPr>
                <w:noProof/>
                <w:webHidden/>
              </w:rPr>
              <w:t>11</w:t>
            </w:r>
            <w:r>
              <w:rPr>
                <w:noProof/>
                <w:webHidden/>
              </w:rPr>
              <w:fldChar w:fldCharType="end"/>
            </w:r>
          </w:hyperlink>
        </w:p>
        <w:p w:rsidR="00815394" w:rsidRDefault="00815394">
          <w:pPr>
            <w:pStyle w:val="TOC2"/>
            <w:tabs>
              <w:tab w:val="right" w:leader="dot" w:pos="9350"/>
            </w:tabs>
            <w:rPr>
              <w:rFonts w:eastAsiaTheme="minorEastAsia"/>
              <w:noProof/>
            </w:rPr>
          </w:pPr>
          <w:hyperlink w:anchor="_Toc2340437" w:history="1">
            <w:r w:rsidRPr="00D5193D">
              <w:rPr>
                <w:rStyle w:val="Hyperlink"/>
                <w:noProof/>
              </w:rPr>
              <w:t>1.3 Research Gap</w:t>
            </w:r>
            <w:r>
              <w:rPr>
                <w:noProof/>
                <w:webHidden/>
              </w:rPr>
              <w:tab/>
            </w:r>
            <w:r>
              <w:rPr>
                <w:noProof/>
                <w:webHidden/>
              </w:rPr>
              <w:fldChar w:fldCharType="begin"/>
            </w:r>
            <w:r>
              <w:rPr>
                <w:noProof/>
                <w:webHidden/>
              </w:rPr>
              <w:instrText xml:space="preserve"> PAGEREF _Toc2340437 \h </w:instrText>
            </w:r>
            <w:r>
              <w:rPr>
                <w:noProof/>
                <w:webHidden/>
              </w:rPr>
            </w:r>
            <w:r>
              <w:rPr>
                <w:noProof/>
                <w:webHidden/>
              </w:rPr>
              <w:fldChar w:fldCharType="separate"/>
            </w:r>
            <w:r w:rsidR="0054363A">
              <w:rPr>
                <w:noProof/>
                <w:webHidden/>
              </w:rPr>
              <w:t>12</w:t>
            </w:r>
            <w:r>
              <w:rPr>
                <w:noProof/>
                <w:webHidden/>
              </w:rPr>
              <w:fldChar w:fldCharType="end"/>
            </w:r>
          </w:hyperlink>
        </w:p>
        <w:p w:rsidR="00815394" w:rsidRDefault="00815394">
          <w:pPr>
            <w:pStyle w:val="TOC2"/>
            <w:tabs>
              <w:tab w:val="right" w:leader="dot" w:pos="9350"/>
            </w:tabs>
            <w:rPr>
              <w:rFonts w:eastAsiaTheme="minorEastAsia"/>
              <w:noProof/>
            </w:rPr>
          </w:pPr>
          <w:hyperlink w:anchor="_Toc2340438" w:history="1">
            <w:r w:rsidRPr="00D5193D">
              <w:rPr>
                <w:rStyle w:val="Hyperlink"/>
                <w:noProof/>
              </w:rPr>
              <w:t>1.4 Objective of the study</w:t>
            </w:r>
            <w:r>
              <w:rPr>
                <w:noProof/>
                <w:webHidden/>
              </w:rPr>
              <w:tab/>
            </w:r>
            <w:r>
              <w:rPr>
                <w:noProof/>
                <w:webHidden/>
              </w:rPr>
              <w:fldChar w:fldCharType="begin"/>
            </w:r>
            <w:r>
              <w:rPr>
                <w:noProof/>
                <w:webHidden/>
              </w:rPr>
              <w:instrText xml:space="preserve"> PAGEREF _Toc2340438 \h </w:instrText>
            </w:r>
            <w:r>
              <w:rPr>
                <w:noProof/>
                <w:webHidden/>
              </w:rPr>
            </w:r>
            <w:r>
              <w:rPr>
                <w:noProof/>
                <w:webHidden/>
              </w:rPr>
              <w:fldChar w:fldCharType="separate"/>
            </w:r>
            <w:r w:rsidR="0054363A">
              <w:rPr>
                <w:noProof/>
                <w:webHidden/>
              </w:rPr>
              <w:t>12</w:t>
            </w:r>
            <w:r>
              <w:rPr>
                <w:noProof/>
                <w:webHidden/>
              </w:rPr>
              <w:fldChar w:fldCharType="end"/>
            </w:r>
          </w:hyperlink>
        </w:p>
        <w:p w:rsidR="00815394" w:rsidRDefault="00815394">
          <w:pPr>
            <w:pStyle w:val="TOC1"/>
            <w:tabs>
              <w:tab w:val="right" w:leader="dot" w:pos="9350"/>
            </w:tabs>
            <w:rPr>
              <w:rFonts w:eastAsiaTheme="minorEastAsia"/>
              <w:noProof/>
            </w:rPr>
          </w:pPr>
          <w:hyperlink w:anchor="_Toc2340439" w:history="1">
            <w:r w:rsidRPr="00D5193D">
              <w:rPr>
                <w:rStyle w:val="Hyperlink"/>
                <w:noProof/>
              </w:rPr>
              <w:t>CHAPTER 2</w:t>
            </w:r>
            <w:r>
              <w:rPr>
                <w:noProof/>
                <w:webHidden/>
              </w:rPr>
              <w:tab/>
            </w:r>
            <w:r>
              <w:rPr>
                <w:noProof/>
                <w:webHidden/>
              </w:rPr>
              <w:fldChar w:fldCharType="begin"/>
            </w:r>
            <w:r>
              <w:rPr>
                <w:noProof/>
                <w:webHidden/>
              </w:rPr>
              <w:instrText xml:space="preserve"> PAGEREF _Toc2340439 \h </w:instrText>
            </w:r>
            <w:r>
              <w:rPr>
                <w:noProof/>
                <w:webHidden/>
              </w:rPr>
            </w:r>
            <w:r>
              <w:rPr>
                <w:noProof/>
                <w:webHidden/>
              </w:rPr>
              <w:fldChar w:fldCharType="separate"/>
            </w:r>
            <w:r w:rsidR="0054363A">
              <w:rPr>
                <w:noProof/>
                <w:webHidden/>
              </w:rPr>
              <w:t>13</w:t>
            </w:r>
            <w:r>
              <w:rPr>
                <w:noProof/>
                <w:webHidden/>
              </w:rPr>
              <w:fldChar w:fldCharType="end"/>
            </w:r>
          </w:hyperlink>
        </w:p>
        <w:p w:rsidR="00815394" w:rsidRDefault="00815394">
          <w:pPr>
            <w:pStyle w:val="TOC2"/>
            <w:tabs>
              <w:tab w:val="right" w:leader="dot" w:pos="9350"/>
            </w:tabs>
            <w:rPr>
              <w:rFonts w:eastAsiaTheme="minorEastAsia"/>
              <w:noProof/>
            </w:rPr>
          </w:pPr>
          <w:hyperlink w:anchor="_Toc2340440" w:history="1">
            <w:r w:rsidRPr="00D5193D">
              <w:rPr>
                <w:rStyle w:val="Hyperlink"/>
                <w:noProof/>
              </w:rPr>
              <w:t>2.1 Literature Review</w:t>
            </w:r>
            <w:r>
              <w:rPr>
                <w:noProof/>
                <w:webHidden/>
              </w:rPr>
              <w:tab/>
            </w:r>
            <w:r>
              <w:rPr>
                <w:noProof/>
                <w:webHidden/>
              </w:rPr>
              <w:fldChar w:fldCharType="begin"/>
            </w:r>
            <w:r>
              <w:rPr>
                <w:noProof/>
                <w:webHidden/>
              </w:rPr>
              <w:instrText xml:space="preserve"> PAGEREF _Toc2340440 \h </w:instrText>
            </w:r>
            <w:r>
              <w:rPr>
                <w:noProof/>
                <w:webHidden/>
              </w:rPr>
            </w:r>
            <w:r>
              <w:rPr>
                <w:noProof/>
                <w:webHidden/>
              </w:rPr>
              <w:fldChar w:fldCharType="separate"/>
            </w:r>
            <w:r w:rsidR="0054363A">
              <w:rPr>
                <w:noProof/>
                <w:webHidden/>
              </w:rPr>
              <w:t>13</w:t>
            </w:r>
            <w:r>
              <w:rPr>
                <w:noProof/>
                <w:webHidden/>
              </w:rPr>
              <w:fldChar w:fldCharType="end"/>
            </w:r>
          </w:hyperlink>
        </w:p>
        <w:p w:rsidR="00815394" w:rsidRDefault="00815394">
          <w:pPr>
            <w:pStyle w:val="TOC2"/>
            <w:tabs>
              <w:tab w:val="right" w:leader="dot" w:pos="9350"/>
            </w:tabs>
            <w:rPr>
              <w:rFonts w:eastAsiaTheme="minorEastAsia"/>
              <w:noProof/>
            </w:rPr>
          </w:pPr>
          <w:hyperlink w:anchor="_Toc2340441" w:history="1">
            <w:r w:rsidRPr="00D5193D">
              <w:rPr>
                <w:rStyle w:val="Hyperlink"/>
                <w:noProof/>
              </w:rPr>
              <w:t>2.2 Theoretical background</w:t>
            </w:r>
            <w:r>
              <w:rPr>
                <w:noProof/>
                <w:webHidden/>
              </w:rPr>
              <w:tab/>
            </w:r>
            <w:r>
              <w:rPr>
                <w:noProof/>
                <w:webHidden/>
              </w:rPr>
              <w:fldChar w:fldCharType="begin"/>
            </w:r>
            <w:r>
              <w:rPr>
                <w:noProof/>
                <w:webHidden/>
              </w:rPr>
              <w:instrText xml:space="preserve"> PAGEREF _Toc2340441 \h </w:instrText>
            </w:r>
            <w:r>
              <w:rPr>
                <w:noProof/>
                <w:webHidden/>
              </w:rPr>
            </w:r>
            <w:r>
              <w:rPr>
                <w:noProof/>
                <w:webHidden/>
              </w:rPr>
              <w:fldChar w:fldCharType="separate"/>
            </w:r>
            <w:r w:rsidR="0054363A">
              <w:rPr>
                <w:noProof/>
                <w:webHidden/>
              </w:rPr>
              <w:t>25</w:t>
            </w:r>
            <w:r>
              <w:rPr>
                <w:noProof/>
                <w:webHidden/>
              </w:rPr>
              <w:fldChar w:fldCharType="end"/>
            </w:r>
          </w:hyperlink>
        </w:p>
        <w:p w:rsidR="00815394" w:rsidRDefault="00815394">
          <w:pPr>
            <w:pStyle w:val="TOC3"/>
            <w:tabs>
              <w:tab w:val="right" w:leader="dot" w:pos="9350"/>
            </w:tabs>
            <w:rPr>
              <w:rFonts w:eastAsiaTheme="minorEastAsia"/>
              <w:noProof/>
            </w:rPr>
          </w:pPr>
          <w:hyperlink w:anchor="_Toc2340442" w:history="1">
            <w:r w:rsidRPr="00D5193D">
              <w:rPr>
                <w:rStyle w:val="Hyperlink"/>
                <w:rFonts w:cs="Times New Roman"/>
                <w:noProof/>
              </w:rPr>
              <w:t>2.2.1</w:t>
            </w:r>
            <w:r w:rsidRPr="00D5193D">
              <w:rPr>
                <w:rStyle w:val="Hyperlink"/>
                <w:rFonts w:eastAsia="Times New Roman"/>
                <w:noProof/>
              </w:rPr>
              <w:t xml:space="preserve"> Random Walk Theory</w:t>
            </w:r>
            <w:r>
              <w:rPr>
                <w:noProof/>
                <w:webHidden/>
              </w:rPr>
              <w:tab/>
            </w:r>
            <w:r>
              <w:rPr>
                <w:noProof/>
                <w:webHidden/>
              </w:rPr>
              <w:fldChar w:fldCharType="begin"/>
            </w:r>
            <w:r>
              <w:rPr>
                <w:noProof/>
                <w:webHidden/>
              </w:rPr>
              <w:instrText xml:space="preserve"> PAGEREF _Toc2340442 \h </w:instrText>
            </w:r>
            <w:r>
              <w:rPr>
                <w:noProof/>
                <w:webHidden/>
              </w:rPr>
            </w:r>
            <w:r>
              <w:rPr>
                <w:noProof/>
                <w:webHidden/>
              </w:rPr>
              <w:fldChar w:fldCharType="separate"/>
            </w:r>
            <w:r w:rsidR="0054363A">
              <w:rPr>
                <w:noProof/>
                <w:webHidden/>
              </w:rPr>
              <w:t>25</w:t>
            </w:r>
            <w:r>
              <w:rPr>
                <w:noProof/>
                <w:webHidden/>
              </w:rPr>
              <w:fldChar w:fldCharType="end"/>
            </w:r>
          </w:hyperlink>
        </w:p>
        <w:p w:rsidR="00815394" w:rsidRDefault="00815394">
          <w:pPr>
            <w:pStyle w:val="TOC3"/>
            <w:tabs>
              <w:tab w:val="right" w:leader="dot" w:pos="9350"/>
            </w:tabs>
            <w:rPr>
              <w:rFonts w:eastAsiaTheme="minorEastAsia"/>
              <w:noProof/>
            </w:rPr>
          </w:pPr>
          <w:hyperlink w:anchor="_Toc2340443" w:history="1">
            <w:r w:rsidRPr="00D5193D">
              <w:rPr>
                <w:rStyle w:val="Hyperlink"/>
                <w:noProof/>
              </w:rPr>
              <w:t>2.2.2 Chartist theory</w:t>
            </w:r>
            <w:r>
              <w:rPr>
                <w:noProof/>
                <w:webHidden/>
              </w:rPr>
              <w:tab/>
            </w:r>
            <w:r>
              <w:rPr>
                <w:noProof/>
                <w:webHidden/>
              </w:rPr>
              <w:fldChar w:fldCharType="begin"/>
            </w:r>
            <w:r>
              <w:rPr>
                <w:noProof/>
                <w:webHidden/>
              </w:rPr>
              <w:instrText xml:space="preserve"> PAGEREF _Toc2340443 \h </w:instrText>
            </w:r>
            <w:r>
              <w:rPr>
                <w:noProof/>
                <w:webHidden/>
              </w:rPr>
            </w:r>
            <w:r>
              <w:rPr>
                <w:noProof/>
                <w:webHidden/>
              </w:rPr>
              <w:fldChar w:fldCharType="separate"/>
            </w:r>
            <w:r w:rsidR="0054363A">
              <w:rPr>
                <w:noProof/>
                <w:webHidden/>
              </w:rPr>
              <w:t>26</w:t>
            </w:r>
            <w:r>
              <w:rPr>
                <w:noProof/>
                <w:webHidden/>
              </w:rPr>
              <w:fldChar w:fldCharType="end"/>
            </w:r>
          </w:hyperlink>
        </w:p>
        <w:p w:rsidR="00815394" w:rsidRDefault="00815394">
          <w:pPr>
            <w:pStyle w:val="TOC3"/>
            <w:tabs>
              <w:tab w:val="right" w:leader="dot" w:pos="9350"/>
            </w:tabs>
            <w:rPr>
              <w:rFonts w:eastAsiaTheme="minorEastAsia"/>
              <w:noProof/>
            </w:rPr>
          </w:pPr>
          <w:hyperlink w:anchor="_Toc2340444" w:history="1">
            <w:r w:rsidRPr="00D5193D">
              <w:rPr>
                <w:rStyle w:val="Hyperlink"/>
                <w:noProof/>
              </w:rPr>
              <w:t>2.2.3 Machine Learning</w:t>
            </w:r>
            <w:r>
              <w:rPr>
                <w:noProof/>
                <w:webHidden/>
              </w:rPr>
              <w:tab/>
            </w:r>
            <w:r>
              <w:rPr>
                <w:noProof/>
                <w:webHidden/>
              </w:rPr>
              <w:fldChar w:fldCharType="begin"/>
            </w:r>
            <w:r>
              <w:rPr>
                <w:noProof/>
                <w:webHidden/>
              </w:rPr>
              <w:instrText xml:space="preserve"> PAGEREF _Toc2340444 \h </w:instrText>
            </w:r>
            <w:r>
              <w:rPr>
                <w:noProof/>
                <w:webHidden/>
              </w:rPr>
            </w:r>
            <w:r>
              <w:rPr>
                <w:noProof/>
                <w:webHidden/>
              </w:rPr>
              <w:fldChar w:fldCharType="separate"/>
            </w:r>
            <w:r w:rsidR="0054363A">
              <w:rPr>
                <w:noProof/>
                <w:webHidden/>
              </w:rPr>
              <w:t>26</w:t>
            </w:r>
            <w:r>
              <w:rPr>
                <w:noProof/>
                <w:webHidden/>
              </w:rPr>
              <w:fldChar w:fldCharType="end"/>
            </w:r>
          </w:hyperlink>
        </w:p>
        <w:p w:rsidR="00815394" w:rsidRDefault="00815394">
          <w:pPr>
            <w:pStyle w:val="TOC3"/>
            <w:tabs>
              <w:tab w:val="right" w:leader="dot" w:pos="9350"/>
            </w:tabs>
            <w:rPr>
              <w:rFonts w:eastAsiaTheme="minorEastAsia"/>
              <w:noProof/>
            </w:rPr>
          </w:pPr>
          <w:hyperlink w:anchor="_Toc2340445" w:history="1">
            <w:r w:rsidRPr="00D5193D">
              <w:rPr>
                <w:rStyle w:val="Hyperlink"/>
                <w:noProof/>
              </w:rPr>
              <w:t>Algorithmic Trading</w:t>
            </w:r>
            <w:r>
              <w:rPr>
                <w:noProof/>
                <w:webHidden/>
              </w:rPr>
              <w:tab/>
            </w:r>
            <w:r>
              <w:rPr>
                <w:noProof/>
                <w:webHidden/>
              </w:rPr>
              <w:fldChar w:fldCharType="begin"/>
            </w:r>
            <w:r>
              <w:rPr>
                <w:noProof/>
                <w:webHidden/>
              </w:rPr>
              <w:instrText xml:space="preserve"> PAGEREF _Toc2340445 \h </w:instrText>
            </w:r>
            <w:r>
              <w:rPr>
                <w:noProof/>
                <w:webHidden/>
              </w:rPr>
            </w:r>
            <w:r>
              <w:rPr>
                <w:noProof/>
                <w:webHidden/>
              </w:rPr>
              <w:fldChar w:fldCharType="separate"/>
            </w:r>
            <w:r w:rsidR="0054363A">
              <w:rPr>
                <w:noProof/>
                <w:webHidden/>
              </w:rPr>
              <w:t>26</w:t>
            </w:r>
            <w:r>
              <w:rPr>
                <w:noProof/>
                <w:webHidden/>
              </w:rPr>
              <w:fldChar w:fldCharType="end"/>
            </w:r>
          </w:hyperlink>
        </w:p>
        <w:p w:rsidR="00815394" w:rsidRDefault="00815394">
          <w:pPr>
            <w:pStyle w:val="TOC3"/>
            <w:tabs>
              <w:tab w:val="right" w:leader="dot" w:pos="9350"/>
            </w:tabs>
            <w:rPr>
              <w:rFonts w:eastAsiaTheme="minorEastAsia"/>
              <w:noProof/>
            </w:rPr>
          </w:pPr>
          <w:hyperlink w:anchor="_Toc2340446" w:history="1">
            <w:r w:rsidRPr="00D5193D">
              <w:rPr>
                <w:rStyle w:val="Hyperlink"/>
                <w:noProof/>
              </w:rPr>
              <w:t>Portfolio Management</w:t>
            </w:r>
            <w:r>
              <w:rPr>
                <w:noProof/>
                <w:webHidden/>
              </w:rPr>
              <w:tab/>
            </w:r>
            <w:r>
              <w:rPr>
                <w:noProof/>
                <w:webHidden/>
              </w:rPr>
              <w:fldChar w:fldCharType="begin"/>
            </w:r>
            <w:r>
              <w:rPr>
                <w:noProof/>
                <w:webHidden/>
              </w:rPr>
              <w:instrText xml:space="preserve"> PAGEREF _Toc2340446 \h </w:instrText>
            </w:r>
            <w:r>
              <w:rPr>
                <w:noProof/>
                <w:webHidden/>
              </w:rPr>
            </w:r>
            <w:r>
              <w:rPr>
                <w:noProof/>
                <w:webHidden/>
              </w:rPr>
              <w:fldChar w:fldCharType="separate"/>
            </w:r>
            <w:r w:rsidR="0054363A">
              <w:rPr>
                <w:noProof/>
                <w:webHidden/>
              </w:rPr>
              <w:t>27</w:t>
            </w:r>
            <w:r>
              <w:rPr>
                <w:noProof/>
                <w:webHidden/>
              </w:rPr>
              <w:fldChar w:fldCharType="end"/>
            </w:r>
          </w:hyperlink>
        </w:p>
        <w:p w:rsidR="00815394" w:rsidRDefault="00815394">
          <w:pPr>
            <w:pStyle w:val="TOC3"/>
            <w:tabs>
              <w:tab w:val="right" w:leader="dot" w:pos="9350"/>
            </w:tabs>
            <w:rPr>
              <w:rFonts w:eastAsiaTheme="minorEastAsia"/>
              <w:noProof/>
            </w:rPr>
          </w:pPr>
          <w:hyperlink w:anchor="_Toc2340447" w:history="1">
            <w:r w:rsidRPr="00D5193D">
              <w:rPr>
                <w:rStyle w:val="Hyperlink"/>
                <w:noProof/>
              </w:rPr>
              <w:t>Loan / Insurance Underwriting</w:t>
            </w:r>
            <w:r>
              <w:rPr>
                <w:noProof/>
                <w:webHidden/>
              </w:rPr>
              <w:tab/>
            </w:r>
            <w:r>
              <w:rPr>
                <w:noProof/>
                <w:webHidden/>
              </w:rPr>
              <w:fldChar w:fldCharType="begin"/>
            </w:r>
            <w:r>
              <w:rPr>
                <w:noProof/>
                <w:webHidden/>
              </w:rPr>
              <w:instrText xml:space="preserve"> PAGEREF _Toc2340447 \h </w:instrText>
            </w:r>
            <w:r>
              <w:rPr>
                <w:noProof/>
                <w:webHidden/>
              </w:rPr>
            </w:r>
            <w:r>
              <w:rPr>
                <w:noProof/>
                <w:webHidden/>
              </w:rPr>
              <w:fldChar w:fldCharType="separate"/>
            </w:r>
            <w:r w:rsidR="0054363A">
              <w:rPr>
                <w:noProof/>
                <w:webHidden/>
              </w:rPr>
              <w:t>27</w:t>
            </w:r>
            <w:r>
              <w:rPr>
                <w:noProof/>
                <w:webHidden/>
              </w:rPr>
              <w:fldChar w:fldCharType="end"/>
            </w:r>
          </w:hyperlink>
        </w:p>
        <w:p w:rsidR="00815394" w:rsidRDefault="00815394">
          <w:pPr>
            <w:pStyle w:val="TOC2"/>
            <w:tabs>
              <w:tab w:val="right" w:leader="dot" w:pos="9350"/>
            </w:tabs>
            <w:rPr>
              <w:rFonts w:eastAsiaTheme="minorEastAsia"/>
              <w:noProof/>
            </w:rPr>
          </w:pPr>
          <w:hyperlink w:anchor="_Toc2340448" w:history="1">
            <w:r w:rsidRPr="00D5193D">
              <w:rPr>
                <w:rStyle w:val="Hyperlink"/>
                <w:noProof/>
              </w:rPr>
              <w:t>2.3 Conceptual framework</w:t>
            </w:r>
            <w:r>
              <w:rPr>
                <w:noProof/>
                <w:webHidden/>
              </w:rPr>
              <w:tab/>
            </w:r>
            <w:r>
              <w:rPr>
                <w:noProof/>
                <w:webHidden/>
              </w:rPr>
              <w:fldChar w:fldCharType="begin"/>
            </w:r>
            <w:r>
              <w:rPr>
                <w:noProof/>
                <w:webHidden/>
              </w:rPr>
              <w:instrText xml:space="preserve"> PAGEREF _Toc2340448 \h </w:instrText>
            </w:r>
            <w:r>
              <w:rPr>
                <w:noProof/>
                <w:webHidden/>
              </w:rPr>
            </w:r>
            <w:r>
              <w:rPr>
                <w:noProof/>
                <w:webHidden/>
              </w:rPr>
              <w:fldChar w:fldCharType="separate"/>
            </w:r>
            <w:r w:rsidR="0054363A">
              <w:rPr>
                <w:noProof/>
                <w:webHidden/>
              </w:rPr>
              <w:t>29</w:t>
            </w:r>
            <w:r>
              <w:rPr>
                <w:noProof/>
                <w:webHidden/>
              </w:rPr>
              <w:fldChar w:fldCharType="end"/>
            </w:r>
          </w:hyperlink>
        </w:p>
        <w:p w:rsidR="00815394" w:rsidRDefault="00815394">
          <w:pPr>
            <w:pStyle w:val="TOC1"/>
            <w:tabs>
              <w:tab w:val="right" w:leader="dot" w:pos="9350"/>
            </w:tabs>
            <w:rPr>
              <w:rFonts w:eastAsiaTheme="minorEastAsia"/>
              <w:noProof/>
            </w:rPr>
          </w:pPr>
          <w:hyperlink w:anchor="_Toc2340449" w:history="1">
            <w:r w:rsidRPr="00D5193D">
              <w:rPr>
                <w:rStyle w:val="Hyperlink"/>
                <w:noProof/>
              </w:rPr>
              <w:t>CHAPTER 3</w:t>
            </w:r>
            <w:r>
              <w:rPr>
                <w:noProof/>
                <w:webHidden/>
              </w:rPr>
              <w:tab/>
            </w:r>
            <w:r>
              <w:rPr>
                <w:noProof/>
                <w:webHidden/>
              </w:rPr>
              <w:fldChar w:fldCharType="begin"/>
            </w:r>
            <w:r>
              <w:rPr>
                <w:noProof/>
                <w:webHidden/>
              </w:rPr>
              <w:instrText xml:space="preserve"> PAGEREF _Toc2340449 \h </w:instrText>
            </w:r>
            <w:r>
              <w:rPr>
                <w:noProof/>
                <w:webHidden/>
              </w:rPr>
            </w:r>
            <w:r>
              <w:rPr>
                <w:noProof/>
                <w:webHidden/>
              </w:rPr>
              <w:fldChar w:fldCharType="separate"/>
            </w:r>
            <w:r w:rsidR="0054363A">
              <w:rPr>
                <w:noProof/>
                <w:webHidden/>
              </w:rPr>
              <w:t>30</w:t>
            </w:r>
            <w:r>
              <w:rPr>
                <w:noProof/>
                <w:webHidden/>
              </w:rPr>
              <w:fldChar w:fldCharType="end"/>
            </w:r>
          </w:hyperlink>
        </w:p>
        <w:p w:rsidR="00815394" w:rsidRDefault="00815394">
          <w:pPr>
            <w:pStyle w:val="TOC2"/>
            <w:tabs>
              <w:tab w:val="right" w:leader="dot" w:pos="9350"/>
            </w:tabs>
            <w:rPr>
              <w:rFonts w:eastAsiaTheme="minorEastAsia"/>
              <w:noProof/>
            </w:rPr>
          </w:pPr>
          <w:hyperlink w:anchor="_Toc2340450" w:history="1">
            <w:r w:rsidRPr="00D5193D">
              <w:rPr>
                <w:rStyle w:val="Hyperlink"/>
                <w:noProof/>
              </w:rPr>
              <w:t>3.1 Data&amp; Methodology</w:t>
            </w:r>
            <w:r>
              <w:rPr>
                <w:noProof/>
                <w:webHidden/>
              </w:rPr>
              <w:tab/>
            </w:r>
            <w:r>
              <w:rPr>
                <w:noProof/>
                <w:webHidden/>
              </w:rPr>
              <w:fldChar w:fldCharType="begin"/>
            </w:r>
            <w:r>
              <w:rPr>
                <w:noProof/>
                <w:webHidden/>
              </w:rPr>
              <w:instrText xml:space="preserve"> PAGEREF _Toc2340450 \h </w:instrText>
            </w:r>
            <w:r>
              <w:rPr>
                <w:noProof/>
                <w:webHidden/>
              </w:rPr>
            </w:r>
            <w:r>
              <w:rPr>
                <w:noProof/>
                <w:webHidden/>
              </w:rPr>
              <w:fldChar w:fldCharType="separate"/>
            </w:r>
            <w:r w:rsidR="0054363A">
              <w:rPr>
                <w:noProof/>
                <w:webHidden/>
              </w:rPr>
              <w:t>30</w:t>
            </w:r>
            <w:r>
              <w:rPr>
                <w:noProof/>
                <w:webHidden/>
              </w:rPr>
              <w:fldChar w:fldCharType="end"/>
            </w:r>
          </w:hyperlink>
        </w:p>
        <w:p w:rsidR="00815394" w:rsidRDefault="00815394">
          <w:pPr>
            <w:pStyle w:val="TOC3"/>
            <w:tabs>
              <w:tab w:val="right" w:leader="dot" w:pos="9350"/>
            </w:tabs>
            <w:rPr>
              <w:rFonts w:eastAsiaTheme="minorEastAsia"/>
              <w:noProof/>
            </w:rPr>
          </w:pPr>
          <w:hyperlink w:anchor="_Toc2340451" w:history="1">
            <w:r w:rsidRPr="00D5193D">
              <w:rPr>
                <w:rStyle w:val="Hyperlink"/>
                <w:noProof/>
              </w:rPr>
              <w:t>3.1.1 Technical indicators</w:t>
            </w:r>
            <w:r>
              <w:rPr>
                <w:noProof/>
                <w:webHidden/>
              </w:rPr>
              <w:tab/>
            </w:r>
            <w:r>
              <w:rPr>
                <w:noProof/>
                <w:webHidden/>
              </w:rPr>
              <w:fldChar w:fldCharType="begin"/>
            </w:r>
            <w:r>
              <w:rPr>
                <w:noProof/>
                <w:webHidden/>
              </w:rPr>
              <w:instrText xml:space="preserve"> PAGEREF _Toc2340451 \h </w:instrText>
            </w:r>
            <w:r>
              <w:rPr>
                <w:noProof/>
                <w:webHidden/>
              </w:rPr>
            </w:r>
            <w:r>
              <w:rPr>
                <w:noProof/>
                <w:webHidden/>
              </w:rPr>
              <w:fldChar w:fldCharType="separate"/>
            </w:r>
            <w:r w:rsidR="0054363A">
              <w:rPr>
                <w:noProof/>
                <w:webHidden/>
              </w:rPr>
              <w:t>31</w:t>
            </w:r>
            <w:r>
              <w:rPr>
                <w:noProof/>
                <w:webHidden/>
              </w:rPr>
              <w:fldChar w:fldCharType="end"/>
            </w:r>
          </w:hyperlink>
        </w:p>
        <w:p w:rsidR="00815394" w:rsidRDefault="00815394">
          <w:pPr>
            <w:pStyle w:val="TOC2"/>
            <w:tabs>
              <w:tab w:val="right" w:leader="dot" w:pos="9350"/>
            </w:tabs>
            <w:rPr>
              <w:rFonts w:eastAsiaTheme="minorEastAsia"/>
              <w:noProof/>
            </w:rPr>
          </w:pPr>
          <w:hyperlink w:anchor="_Toc2340452" w:history="1">
            <w:r w:rsidRPr="00D5193D">
              <w:rPr>
                <w:rStyle w:val="Hyperlink"/>
                <w:noProof/>
              </w:rPr>
              <w:t>3.2 Machine Learning Algorithms</w:t>
            </w:r>
            <w:r>
              <w:rPr>
                <w:noProof/>
                <w:webHidden/>
              </w:rPr>
              <w:tab/>
            </w:r>
            <w:r>
              <w:rPr>
                <w:noProof/>
                <w:webHidden/>
              </w:rPr>
              <w:fldChar w:fldCharType="begin"/>
            </w:r>
            <w:r>
              <w:rPr>
                <w:noProof/>
                <w:webHidden/>
              </w:rPr>
              <w:instrText xml:space="preserve"> PAGEREF _Toc2340452 \h </w:instrText>
            </w:r>
            <w:r>
              <w:rPr>
                <w:noProof/>
                <w:webHidden/>
              </w:rPr>
            </w:r>
            <w:r>
              <w:rPr>
                <w:noProof/>
                <w:webHidden/>
              </w:rPr>
              <w:fldChar w:fldCharType="separate"/>
            </w:r>
            <w:r w:rsidR="0054363A">
              <w:rPr>
                <w:noProof/>
                <w:webHidden/>
              </w:rPr>
              <w:t>36</w:t>
            </w:r>
            <w:r>
              <w:rPr>
                <w:noProof/>
                <w:webHidden/>
              </w:rPr>
              <w:fldChar w:fldCharType="end"/>
            </w:r>
          </w:hyperlink>
        </w:p>
        <w:p w:rsidR="00815394" w:rsidRDefault="00815394">
          <w:pPr>
            <w:pStyle w:val="TOC3"/>
            <w:tabs>
              <w:tab w:val="right" w:leader="dot" w:pos="9350"/>
            </w:tabs>
            <w:rPr>
              <w:rFonts w:eastAsiaTheme="minorEastAsia"/>
              <w:noProof/>
            </w:rPr>
          </w:pPr>
          <w:hyperlink w:anchor="_Toc2340453" w:history="1">
            <w:r w:rsidRPr="00D5193D">
              <w:rPr>
                <w:rStyle w:val="Hyperlink"/>
                <w:noProof/>
              </w:rPr>
              <w:t>3.2.1 Random forest</w:t>
            </w:r>
            <w:r>
              <w:rPr>
                <w:noProof/>
                <w:webHidden/>
              </w:rPr>
              <w:tab/>
            </w:r>
            <w:r>
              <w:rPr>
                <w:noProof/>
                <w:webHidden/>
              </w:rPr>
              <w:fldChar w:fldCharType="begin"/>
            </w:r>
            <w:r>
              <w:rPr>
                <w:noProof/>
                <w:webHidden/>
              </w:rPr>
              <w:instrText xml:space="preserve"> PAGEREF _Toc2340453 \h </w:instrText>
            </w:r>
            <w:r>
              <w:rPr>
                <w:noProof/>
                <w:webHidden/>
              </w:rPr>
            </w:r>
            <w:r>
              <w:rPr>
                <w:noProof/>
                <w:webHidden/>
              </w:rPr>
              <w:fldChar w:fldCharType="separate"/>
            </w:r>
            <w:r w:rsidR="0054363A">
              <w:rPr>
                <w:noProof/>
                <w:webHidden/>
              </w:rPr>
              <w:t>36</w:t>
            </w:r>
            <w:r>
              <w:rPr>
                <w:noProof/>
                <w:webHidden/>
              </w:rPr>
              <w:fldChar w:fldCharType="end"/>
            </w:r>
          </w:hyperlink>
        </w:p>
        <w:p w:rsidR="00815394" w:rsidRDefault="00815394">
          <w:pPr>
            <w:pStyle w:val="TOC3"/>
            <w:tabs>
              <w:tab w:val="right" w:leader="dot" w:pos="9350"/>
            </w:tabs>
            <w:rPr>
              <w:rFonts w:eastAsiaTheme="minorEastAsia"/>
              <w:noProof/>
            </w:rPr>
          </w:pPr>
          <w:hyperlink w:anchor="_Toc2340454" w:history="1">
            <w:r w:rsidRPr="00D5193D">
              <w:rPr>
                <w:rStyle w:val="Hyperlink"/>
                <w:rFonts w:cs="Times New Roman"/>
                <w:noProof/>
              </w:rPr>
              <w:t xml:space="preserve">3.2.2 </w:t>
            </w:r>
            <w:r w:rsidRPr="00D5193D">
              <w:rPr>
                <w:rStyle w:val="Hyperlink"/>
                <w:noProof/>
              </w:rPr>
              <w:t>Support Vector Machine</w:t>
            </w:r>
            <w:r>
              <w:rPr>
                <w:noProof/>
                <w:webHidden/>
              </w:rPr>
              <w:tab/>
            </w:r>
            <w:r>
              <w:rPr>
                <w:noProof/>
                <w:webHidden/>
              </w:rPr>
              <w:fldChar w:fldCharType="begin"/>
            </w:r>
            <w:r>
              <w:rPr>
                <w:noProof/>
                <w:webHidden/>
              </w:rPr>
              <w:instrText xml:space="preserve"> PAGEREF _Toc2340454 \h </w:instrText>
            </w:r>
            <w:r>
              <w:rPr>
                <w:noProof/>
                <w:webHidden/>
              </w:rPr>
            </w:r>
            <w:r>
              <w:rPr>
                <w:noProof/>
                <w:webHidden/>
              </w:rPr>
              <w:fldChar w:fldCharType="separate"/>
            </w:r>
            <w:r w:rsidR="0054363A">
              <w:rPr>
                <w:noProof/>
                <w:webHidden/>
              </w:rPr>
              <w:t>38</w:t>
            </w:r>
            <w:r>
              <w:rPr>
                <w:noProof/>
                <w:webHidden/>
              </w:rPr>
              <w:fldChar w:fldCharType="end"/>
            </w:r>
          </w:hyperlink>
        </w:p>
        <w:p w:rsidR="00815394" w:rsidRDefault="00815394">
          <w:pPr>
            <w:pStyle w:val="TOC2"/>
            <w:tabs>
              <w:tab w:val="right" w:leader="dot" w:pos="9350"/>
            </w:tabs>
            <w:rPr>
              <w:rFonts w:eastAsiaTheme="minorEastAsia"/>
              <w:noProof/>
            </w:rPr>
          </w:pPr>
          <w:hyperlink w:anchor="_Toc2340455" w:history="1">
            <w:r w:rsidRPr="00D5193D">
              <w:rPr>
                <w:rStyle w:val="Hyperlink"/>
                <w:noProof/>
              </w:rPr>
              <w:t>3.3 Performance measurement</w:t>
            </w:r>
            <w:r>
              <w:rPr>
                <w:noProof/>
                <w:webHidden/>
              </w:rPr>
              <w:tab/>
            </w:r>
            <w:r>
              <w:rPr>
                <w:noProof/>
                <w:webHidden/>
              </w:rPr>
              <w:fldChar w:fldCharType="begin"/>
            </w:r>
            <w:r>
              <w:rPr>
                <w:noProof/>
                <w:webHidden/>
              </w:rPr>
              <w:instrText xml:space="preserve"> PAGEREF _Toc2340455 \h </w:instrText>
            </w:r>
            <w:r>
              <w:rPr>
                <w:noProof/>
                <w:webHidden/>
              </w:rPr>
            </w:r>
            <w:r>
              <w:rPr>
                <w:noProof/>
                <w:webHidden/>
              </w:rPr>
              <w:fldChar w:fldCharType="separate"/>
            </w:r>
            <w:r w:rsidR="0054363A">
              <w:rPr>
                <w:noProof/>
                <w:webHidden/>
              </w:rPr>
              <w:t>39</w:t>
            </w:r>
            <w:r>
              <w:rPr>
                <w:noProof/>
                <w:webHidden/>
              </w:rPr>
              <w:fldChar w:fldCharType="end"/>
            </w:r>
          </w:hyperlink>
        </w:p>
        <w:p w:rsidR="00815394" w:rsidRDefault="00815394">
          <w:pPr>
            <w:pStyle w:val="TOC1"/>
            <w:tabs>
              <w:tab w:val="right" w:leader="dot" w:pos="9350"/>
            </w:tabs>
            <w:rPr>
              <w:rFonts w:eastAsiaTheme="minorEastAsia"/>
              <w:noProof/>
            </w:rPr>
          </w:pPr>
          <w:hyperlink w:anchor="_Toc2340456" w:history="1">
            <w:r w:rsidRPr="00D5193D">
              <w:rPr>
                <w:rStyle w:val="Hyperlink"/>
                <w:noProof/>
              </w:rPr>
              <w:t>CHAPTER 4</w:t>
            </w:r>
            <w:r>
              <w:rPr>
                <w:noProof/>
                <w:webHidden/>
              </w:rPr>
              <w:tab/>
            </w:r>
            <w:r>
              <w:rPr>
                <w:noProof/>
                <w:webHidden/>
              </w:rPr>
              <w:fldChar w:fldCharType="begin"/>
            </w:r>
            <w:r>
              <w:rPr>
                <w:noProof/>
                <w:webHidden/>
              </w:rPr>
              <w:instrText xml:space="preserve"> PAGEREF _Toc2340456 \h </w:instrText>
            </w:r>
            <w:r>
              <w:rPr>
                <w:noProof/>
                <w:webHidden/>
              </w:rPr>
            </w:r>
            <w:r>
              <w:rPr>
                <w:noProof/>
                <w:webHidden/>
              </w:rPr>
              <w:fldChar w:fldCharType="separate"/>
            </w:r>
            <w:r w:rsidR="0054363A">
              <w:rPr>
                <w:noProof/>
                <w:webHidden/>
              </w:rPr>
              <w:t>40</w:t>
            </w:r>
            <w:r>
              <w:rPr>
                <w:noProof/>
                <w:webHidden/>
              </w:rPr>
              <w:fldChar w:fldCharType="end"/>
            </w:r>
          </w:hyperlink>
        </w:p>
        <w:p w:rsidR="00815394" w:rsidRDefault="00815394">
          <w:pPr>
            <w:pStyle w:val="TOC2"/>
            <w:tabs>
              <w:tab w:val="right" w:leader="dot" w:pos="9350"/>
            </w:tabs>
            <w:rPr>
              <w:rFonts w:eastAsiaTheme="minorEastAsia"/>
              <w:noProof/>
            </w:rPr>
          </w:pPr>
          <w:hyperlink w:anchor="_Toc2340457" w:history="1">
            <w:r w:rsidRPr="00D5193D">
              <w:rPr>
                <w:rStyle w:val="Hyperlink"/>
                <w:noProof/>
              </w:rPr>
              <w:t>4.1 Results</w:t>
            </w:r>
            <w:r>
              <w:rPr>
                <w:noProof/>
                <w:webHidden/>
              </w:rPr>
              <w:tab/>
            </w:r>
            <w:r>
              <w:rPr>
                <w:noProof/>
                <w:webHidden/>
              </w:rPr>
              <w:fldChar w:fldCharType="begin"/>
            </w:r>
            <w:r>
              <w:rPr>
                <w:noProof/>
                <w:webHidden/>
              </w:rPr>
              <w:instrText xml:space="preserve"> PAGEREF _Toc2340457 \h </w:instrText>
            </w:r>
            <w:r>
              <w:rPr>
                <w:noProof/>
                <w:webHidden/>
              </w:rPr>
            </w:r>
            <w:r>
              <w:rPr>
                <w:noProof/>
                <w:webHidden/>
              </w:rPr>
              <w:fldChar w:fldCharType="separate"/>
            </w:r>
            <w:r w:rsidR="0054363A">
              <w:rPr>
                <w:noProof/>
                <w:webHidden/>
              </w:rPr>
              <w:t>40</w:t>
            </w:r>
            <w:r>
              <w:rPr>
                <w:noProof/>
                <w:webHidden/>
              </w:rPr>
              <w:fldChar w:fldCharType="end"/>
            </w:r>
          </w:hyperlink>
        </w:p>
        <w:p w:rsidR="00815394" w:rsidRDefault="00815394">
          <w:pPr>
            <w:pStyle w:val="TOC3"/>
            <w:tabs>
              <w:tab w:val="right" w:leader="dot" w:pos="9350"/>
            </w:tabs>
            <w:rPr>
              <w:rFonts w:eastAsiaTheme="minorEastAsia"/>
              <w:noProof/>
            </w:rPr>
          </w:pPr>
          <w:hyperlink w:anchor="_Toc2340458" w:history="1">
            <w:r w:rsidRPr="00D5193D">
              <w:rPr>
                <w:rStyle w:val="Hyperlink"/>
                <w:noProof/>
              </w:rPr>
              <w:t>4.1.1Random Forest algorithm</w:t>
            </w:r>
            <w:r>
              <w:rPr>
                <w:noProof/>
                <w:webHidden/>
              </w:rPr>
              <w:tab/>
            </w:r>
            <w:r>
              <w:rPr>
                <w:noProof/>
                <w:webHidden/>
              </w:rPr>
              <w:fldChar w:fldCharType="begin"/>
            </w:r>
            <w:r>
              <w:rPr>
                <w:noProof/>
                <w:webHidden/>
              </w:rPr>
              <w:instrText xml:space="preserve"> PAGEREF _Toc2340458 \h </w:instrText>
            </w:r>
            <w:r>
              <w:rPr>
                <w:noProof/>
                <w:webHidden/>
              </w:rPr>
            </w:r>
            <w:r>
              <w:rPr>
                <w:noProof/>
                <w:webHidden/>
              </w:rPr>
              <w:fldChar w:fldCharType="separate"/>
            </w:r>
            <w:r w:rsidR="0054363A">
              <w:rPr>
                <w:noProof/>
                <w:webHidden/>
              </w:rPr>
              <w:t>40</w:t>
            </w:r>
            <w:r>
              <w:rPr>
                <w:noProof/>
                <w:webHidden/>
              </w:rPr>
              <w:fldChar w:fldCharType="end"/>
            </w:r>
          </w:hyperlink>
        </w:p>
        <w:p w:rsidR="00815394" w:rsidRDefault="00815394">
          <w:pPr>
            <w:pStyle w:val="TOC3"/>
            <w:tabs>
              <w:tab w:val="right" w:leader="dot" w:pos="9350"/>
            </w:tabs>
            <w:rPr>
              <w:rFonts w:eastAsiaTheme="minorEastAsia"/>
              <w:noProof/>
            </w:rPr>
          </w:pPr>
          <w:hyperlink w:anchor="_Toc2340459" w:history="1">
            <w:r w:rsidRPr="00D5193D">
              <w:rPr>
                <w:rStyle w:val="Hyperlink"/>
                <w:noProof/>
              </w:rPr>
              <w:t>4.1.2 Support Vector Machine algorithm</w:t>
            </w:r>
            <w:r>
              <w:rPr>
                <w:noProof/>
                <w:webHidden/>
              </w:rPr>
              <w:tab/>
            </w:r>
            <w:r>
              <w:rPr>
                <w:noProof/>
                <w:webHidden/>
              </w:rPr>
              <w:fldChar w:fldCharType="begin"/>
            </w:r>
            <w:r>
              <w:rPr>
                <w:noProof/>
                <w:webHidden/>
              </w:rPr>
              <w:instrText xml:space="preserve"> PAGEREF _Toc2340459 \h </w:instrText>
            </w:r>
            <w:r>
              <w:rPr>
                <w:noProof/>
                <w:webHidden/>
              </w:rPr>
            </w:r>
            <w:r>
              <w:rPr>
                <w:noProof/>
                <w:webHidden/>
              </w:rPr>
              <w:fldChar w:fldCharType="separate"/>
            </w:r>
            <w:r w:rsidR="0054363A">
              <w:rPr>
                <w:noProof/>
                <w:webHidden/>
              </w:rPr>
              <w:t>43</w:t>
            </w:r>
            <w:r>
              <w:rPr>
                <w:noProof/>
                <w:webHidden/>
              </w:rPr>
              <w:fldChar w:fldCharType="end"/>
            </w:r>
          </w:hyperlink>
        </w:p>
        <w:p w:rsidR="00815394" w:rsidRDefault="00815394">
          <w:pPr>
            <w:pStyle w:val="TOC3"/>
            <w:tabs>
              <w:tab w:val="right" w:leader="dot" w:pos="9350"/>
            </w:tabs>
            <w:rPr>
              <w:rFonts w:eastAsiaTheme="minorEastAsia"/>
              <w:noProof/>
            </w:rPr>
          </w:pPr>
          <w:hyperlink w:anchor="_Toc2340460" w:history="1">
            <w:r w:rsidRPr="00D5193D">
              <w:rPr>
                <w:rStyle w:val="Hyperlink"/>
                <w:noProof/>
              </w:rPr>
              <w:t>4.1.3 Real VS Prediction by the classification models</w:t>
            </w:r>
            <w:r>
              <w:rPr>
                <w:noProof/>
                <w:webHidden/>
              </w:rPr>
              <w:tab/>
            </w:r>
            <w:r>
              <w:rPr>
                <w:noProof/>
                <w:webHidden/>
              </w:rPr>
              <w:fldChar w:fldCharType="begin"/>
            </w:r>
            <w:r>
              <w:rPr>
                <w:noProof/>
                <w:webHidden/>
              </w:rPr>
              <w:instrText xml:space="preserve"> PAGEREF _Toc2340460 \h </w:instrText>
            </w:r>
            <w:r>
              <w:rPr>
                <w:noProof/>
                <w:webHidden/>
              </w:rPr>
            </w:r>
            <w:r>
              <w:rPr>
                <w:noProof/>
                <w:webHidden/>
              </w:rPr>
              <w:fldChar w:fldCharType="separate"/>
            </w:r>
            <w:r w:rsidR="0054363A">
              <w:rPr>
                <w:noProof/>
                <w:webHidden/>
              </w:rPr>
              <w:t>44</w:t>
            </w:r>
            <w:r>
              <w:rPr>
                <w:noProof/>
                <w:webHidden/>
              </w:rPr>
              <w:fldChar w:fldCharType="end"/>
            </w:r>
          </w:hyperlink>
        </w:p>
        <w:p w:rsidR="00815394" w:rsidRDefault="00815394">
          <w:pPr>
            <w:pStyle w:val="TOC3"/>
            <w:tabs>
              <w:tab w:val="right" w:leader="dot" w:pos="9350"/>
            </w:tabs>
            <w:rPr>
              <w:rFonts w:eastAsiaTheme="minorEastAsia"/>
              <w:noProof/>
            </w:rPr>
          </w:pPr>
          <w:hyperlink w:anchor="_Toc2340461" w:history="1">
            <w:r w:rsidRPr="00D5193D">
              <w:rPr>
                <w:rStyle w:val="Hyperlink"/>
                <w:rFonts w:cs="Times New Roman"/>
                <w:noProof/>
              </w:rPr>
              <w:t xml:space="preserve">4.1.4 </w:t>
            </w:r>
            <w:r w:rsidRPr="00D5193D">
              <w:rPr>
                <w:rStyle w:val="Hyperlink"/>
                <w:noProof/>
              </w:rPr>
              <w:t>Confusion Matrix of Models</w:t>
            </w:r>
            <w:r>
              <w:rPr>
                <w:noProof/>
                <w:webHidden/>
              </w:rPr>
              <w:tab/>
            </w:r>
            <w:r>
              <w:rPr>
                <w:noProof/>
                <w:webHidden/>
              </w:rPr>
              <w:fldChar w:fldCharType="begin"/>
            </w:r>
            <w:r>
              <w:rPr>
                <w:noProof/>
                <w:webHidden/>
              </w:rPr>
              <w:instrText xml:space="preserve"> PAGEREF _Toc2340461 \h </w:instrText>
            </w:r>
            <w:r>
              <w:rPr>
                <w:noProof/>
                <w:webHidden/>
              </w:rPr>
            </w:r>
            <w:r>
              <w:rPr>
                <w:noProof/>
                <w:webHidden/>
              </w:rPr>
              <w:fldChar w:fldCharType="separate"/>
            </w:r>
            <w:r w:rsidR="0054363A">
              <w:rPr>
                <w:noProof/>
                <w:webHidden/>
              </w:rPr>
              <w:t>47</w:t>
            </w:r>
            <w:r>
              <w:rPr>
                <w:noProof/>
                <w:webHidden/>
              </w:rPr>
              <w:fldChar w:fldCharType="end"/>
            </w:r>
          </w:hyperlink>
        </w:p>
        <w:p w:rsidR="00815394" w:rsidRDefault="00815394">
          <w:pPr>
            <w:pStyle w:val="TOC3"/>
            <w:tabs>
              <w:tab w:val="right" w:leader="dot" w:pos="9350"/>
            </w:tabs>
            <w:rPr>
              <w:rFonts w:eastAsiaTheme="minorEastAsia"/>
              <w:noProof/>
            </w:rPr>
          </w:pPr>
          <w:hyperlink w:anchor="_Toc2340462" w:history="1">
            <w:r w:rsidRPr="00D5193D">
              <w:rPr>
                <w:rStyle w:val="Hyperlink"/>
                <w:rFonts w:cs="Times New Roman"/>
                <w:noProof/>
              </w:rPr>
              <w:t xml:space="preserve">4.1.5 </w:t>
            </w:r>
            <w:r w:rsidRPr="00D5193D">
              <w:rPr>
                <w:rStyle w:val="Hyperlink"/>
                <w:noProof/>
              </w:rPr>
              <w:t>Prediction performances</w:t>
            </w:r>
            <w:r>
              <w:rPr>
                <w:noProof/>
                <w:webHidden/>
              </w:rPr>
              <w:tab/>
            </w:r>
            <w:r>
              <w:rPr>
                <w:noProof/>
                <w:webHidden/>
              </w:rPr>
              <w:fldChar w:fldCharType="begin"/>
            </w:r>
            <w:r>
              <w:rPr>
                <w:noProof/>
                <w:webHidden/>
              </w:rPr>
              <w:instrText xml:space="preserve"> PAGEREF _Toc2340462 \h </w:instrText>
            </w:r>
            <w:r>
              <w:rPr>
                <w:noProof/>
                <w:webHidden/>
              </w:rPr>
            </w:r>
            <w:r>
              <w:rPr>
                <w:noProof/>
                <w:webHidden/>
              </w:rPr>
              <w:fldChar w:fldCharType="separate"/>
            </w:r>
            <w:r w:rsidR="0054363A">
              <w:rPr>
                <w:noProof/>
                <w:webHidden/>
              </w:rPr>
              <w:t>48</w:t>
            </w:r>
            <w:r>
              <w:rPr>
                <w:noProof/>
                <w:webHidden/>
              </w:rPr>
              <w:fldChar w:fldCharType="end"/>
            </w:r>
          </w:hyperlink>
        </w:p>
        <w:p w:rsidR="00815394" w:rsidRDefault="00815394">
          <w:pPr>
            <w:pStyle w:val="TOC3"/>
            <w:tabs>
              <w:tab w:val="right" w:leader="dot" w:pos="9350"/>
            </w:tabs>
            <w:rPr>
              <w:rFonts w:eastAsiaTheme="minorEastAsia"/>
              <w:noProof/>
            </w:rPr>
          </w:pPr>
          <w:hyperlink w:anchor="_Toc2340463" w:history="1">
            <w:r w:rsidRPr="00D5193D">
              <w:rPr>
                <w:rStyle w:val="Hyperlink"/>
                <w:noProof/>
              </w:rPr>
              <w:t>4.1.6 Day-ahead Prediction</w:t>
            </w:r>
            <w:r>
              <w:rPr>
                <w:noProof/>
                <w:webHidden/>
              </w:rPr>
              <w:tab/>
            </w:r>
            <w:r>
              <w:rPr>
                <w:noProof/>
                <w:webHidden/>
              </w:rPr>
              <w:fldChar w:fldCharType="begin"/>
            </w:r>
            <w:r>
              <w:rPr>
                <w:noProof/>
                <w:webHidden/>
              </w:rPr>
              <w:instrText xml:space="preserve"> PAGEREF _Toc2340463 \h </w:instrText>
            </w:r>
            <w:r>
              <w:rPr>
                <w:noProof/>
                <w:webHidden/>
              </w:rPr>
            </w:r>
            <w:r>
              <w:rPr>
                <w:noProof/>
                <w:webHidden/>
              </w:rPr>
              <w:fldChar w:fldCharType="separate"/>
            </w:r>
            <w:r w:rsidR="0054363A">
              <w:rPr>
                <w:noProof/>
                <w:webHidden/>
              </w:rPr>
              <w:t>49</w:t>
            </w:r>
            <w:r>
              <w:rPr>
                <w:noProof/>
                <w:webHidden/>
              </w:rPr>
              <w:fldChar w:fldCharType="end"/>
            </w:r>
          </w:hyperlink>
        </w:p>
        <w:p w:rsidR="00815394" w:rsidRDefault="00815394">
          <w:pPr>
            <w:pStyle w:val="TOC1"/>
            <w:tabs>
              <w:tab w:val="right" w:leader="dot" w:pos="9350"/>
            </w:tabs>
            <w:rPr>
              <w:rFonts w:eastAsiaTheme="minorEastAsia"/>
              <w:noProof/>
            </w:rPr>
          </w:pPr>
          <w:hyperlink w:anchor="_Toc2340464" w:history="1">
            <w:r w:rsidRPr="00D5193D">
              <w:rPr>
                <w:rStyle w:val="Hyperlink"/>
                <w:noProof/>
              </w:rPr>
              <w:t>CHAPTER 5</w:t>
            </w:r>
            <w:r>
              <w:rPr>
                <w:noProof/>
                <w:webHidden/>
              </w:rPr>
              <w:tab/>
            </w:r>
            <w:r>
              <w:rPr>
                <w:noProof/>
                <w:webHidden/>
              </w:rPr>
              <w:fldChar w:fldCharType="begin"/>
            </w:r>
            <w:r>
              <w:rPr>
                <w:noProof/>
                <w:webHidden/>
              </w:rPr>
              <w:instrText xml:space="preserve"> PAGEREF _Toc2340464 \h </w:instrText>
            </w:r>
            <w:r>
              <w:rPr>
                <w:noProof/>
                <w:webHidden/>
              </w:rPr>
            </w:r>
            <w:r>
              <w:rPr>
                <w:noProof/>
                <w:webHidden/>
              </w:rPr>
              <w:fldChar w:fldCharType="separate"/>
            </w:r>
            <w:r w:rsidR="0054363A">
              <w:rPr>
                <w:noProof/>
                <w:webHidden/>
              </w:rPr>
              <w:t>50</w:t>
            </w:r>
            <w:r>
              <w:rPr>
                <w:noProof/>
                <w:webHidden/>
              </w:rPr>
              <w:fldChar w:fldCharType="end"/>
            </w:r>
          </w:hyperlink>
        </w:p>
        <w:p w:rsidR="00815394" w:rsidRDefault="00815394">
          <w:pPr>
            <w:pStyle w:val="TOC2"/>
            <w:tabs>
              <w:tab w:val="right" w:leader="dot" w:pos="9350"/>
            </w:tabs>
            <w:rPr>
              <w:rFonts w:eastAsiaTheme="minorEastAsia"/>
              <w:noProof/>
            </w:rPr>
          </w:pPr>
          <w:hyperlink w:anchor="_Toc2340465" w:history="1">
            <w:r w:rsidRPr="00D5193D">
              <w:rPr>
                <w:rStyle w:val="Hyperlink"/>
                <w:noProof/>
              </w:rPr>
              <w:t>5.1 Conclusion</w:t>
            </w:r>
            <w:r>
              <w:rPr>
                <w:noProof/>
                <w:webHidden/>
              </w:rPr>
              <w:tab/>
            </w:r>
            <w:r>
              <w:rPr>
                <w:noProof/>
                <w:webHidden/>
              </w:rPr>
              <w:fldChar w:fldCharType="begin"/>
            </w:r>
            <w:r>
              <w:rPr>
                <w:noProof/>
                <w:webHidden/>
              </w:rPr>
              <w:instrText xml:space="preserve"> PAGEREF _Toc2340465 \h </w:instrText>
            </w:r>
            <w:r>
              <w:rPr>
                <w:noProof/>
                <w:webHidden/>
              </w:rPr>
            </w:r>
            <w:r>
              <w:rPr>
                <w:noProof/>
                <w:webHidden/>
              </w:rPr>
              <w:fldChar w:fldCharType="separate"/>
            </w:r>
            <w:r w:rsidR="0054363A">
              <w:rPr>
                <w:noProof/>
                <w:webHidden/>
              </w:rPr>
              <w:t>50</w:t>
            </w:r>
            <w:r>
              <w:rPr>
                <w:noProof/>
                <w:webHidden/>
              </w:rPr>
              <w:fldChar w:fldCharType="end"/>
            </w:r>
          </w:hyperlink>
        </w:p>
        <w:p w:rsidR="00815394" w:rsidRDefault="00815394">
          <w:pPr>
            <w:pStyle w:val="TOC2"/>
            <w:tabs>
              <w:tab w:val="right" w:leader="dot" w:pos="9350"/>
            </w:tabs>
            <w:rPr>
              <w:rFonts w:eastAsiaTheme="minorEastAsia"/>
              <w:noProof/>
            </w:rPr>
          </w:pPr>
          <w:hyperlink w:anchor="_Toc2340466" w:history="1">
            <w:r w:rsidRPr="00D5193D">
              <w:rPr>
                <w:rStyle w:val="Hyperlink"/>
                <w:noProof/>
              </w:rPr>
              <w:t>5.2 Future work</w:t>
            </w:r>
            <w:r>
              <w:rPr>
                <w:noProof/>
                <w:webHidden/>
              </w:rPr>
              <w:tab/>
            </w:r>
            <w:r>
              <w:rPr>
                <w:noProof/>
                <w:webHidden/>
              </w:rPr>
              <w:fldChar w:fldCharType="begin"/>
            </w:r>
            <w:r>
              <w:rPr>
                <w:noProof/>
                <w:webHidden/>
              </w:rPr>
              <w:instrText xml:space="preserve"> PAGEREF _Toc2340466 \h </w:instrText>
            </w:r>
            <w:r>
              <w:rPr>
                <w:noProof/>
                <w:webHidden/>
              </w:rPr>
            </w:r>
            <w:r>
              <w:rPr>
                <w:noProof/>
                <w:webHidden/>
              </w:rPr>
              <w:fldChar w:fldCharType="separate"/>
            </w:r>
            <w:r w:rsidR="0054363A">
              <w:rPr>
                <w:noProof/>
                <w:webHidden/>
              </w:rPr>
              <w:t>51</w:t>
            </w:r>
            <w:r>
              <w:rPr>
                <w:noProof/>
                <w:webHidden/>
              </w:rPr>
              <w:fldChar w:fldCharType="end"/>
            </w:r>
          </w:hyperlink>
        </w:p>
        <w:p w:rsidR="00815394" w:rsidRDefault="00815394">
          <w:pPr>
            <w:pStyle w:val="TOC2"/>
            <w:tabs>
              <w:tab w:val="right" w:leader="dot" w:pos="9350"/>
            </w:tabs>
            <w:rPr>
              <w:rFonts w:eastAsiaTheme="minorEastAsia"/>
              <w:noProof/>
            </w:rPr>
          </w:pPr>
          <w:hyperlink w:anchor="_Toc2340467" w:history="1">
            <w:r w:rsidRPr="00D5193D">
              <w:rPr>
                <w:rStyle w:val="Hyperlink"/>
                <w:noProof/>
              </w:rPr>
              <w:t>5.3 Implications</w:t>
            </w:r>
            <w:r>
              <w:rPr>
                <w:noProof/>
                <w:webHidden/>
              </w:rPr>
              <w:tab/>
            </w:r>
            <w:r>
              <w:rPr>
                <w:noProof/>
                <w:webHidden/>
              </w:rPr>
              <w:fldChar w:fldCharType="begin"/>
            </w:r>
            <w:r>
              <w:rPr>
                <w:noProof/>
                <w:webHidden/>
              </w:rPr>
              <w:instrText xml:space="preserve"> PAGEREF _Toc2340467 \h </w:instrText>
            </w:r>
            <w:r>
              <w:rPr>
                <w:noProof/>
                <w:webHidden/>
              </w:rPr>
            </w:r>
            <w:r>
              <w:rPr>
                <w:noProof/>
                <w:webHidden/>
              </w:rPr>
              <w:fldChar w:fldCharType="separate"/>
            </w:r>
            <w:r w:rsidR="0054363A">
              <w:rPr>
                <w:noProof/>
                <w:webHidden/>
              </w:rPr>
              <w:t>51</w:t>
            </w:r>
            <w:r>
              <w:rPr>
                <w:noProof/>
                <w:webHidden/>
              </w:rPr>
              <w:fldChar w:fldCharType="end"/>
            </w:r>
          </w:hyperlink>
        </w:p>
        <w:p w:rsidR="00A55635" w:rsidRPr="00016DFC" w:rsidRDefault="0090492A" w:rsidP="00A55635">
          <w:r w:rsidRPr="00016DFC">
            <w:rPr>
              <w:b/>
              <w:bCs/>
              <w:noProof/>
            </w:rPr>
            <w:fldChar w:fldCharType="end"/>
          </w:r>
        </w:p>
      </w:sdtContent>
    </w:sdt>
    <w:p w:rsidR="00A55635" w:rsidRPr="00016DFC" w:rsidRDefault="00A55635" w:rsidP="00A55635">
      <w:pPr>
        <w:spacing w:after="240"/>
        <w:rPr>
          <w:rFonts w:cs="Times New Roman"/>
          <w:b/>
          <w:sz w:val="28"/>
          <w:szCs w:val="28"/>
        </w:rPr>
      </w:pPr>
    </w:p>
    <w:p w:rsidR="00A55635" w:rsidRPr="00016DFC" w:rsidRDefault="00F22B0E" w:rsidP="00F22B0E">
      <w:pPr>
        <w:spacing w:after="240"/>
        <w:jc w:val="center"/>
        <w:rPr>
          <w:rFonts w:cs="Times New Roman"/>
          <w:b/>
          <w:sz w:val="28"/>
          <w:szCs w:val="28"/>
        </w:rPr>
      </w:pPr>
      <w:r w:rsidRPr="00016DFC">
        <w:rPr>
          <w:rFonts w:cs="Times New Roman"/>
          <w:b/>
          <w:sz w:val="28"/>
          <w:szCs w:val="28"/>
        </w:rPr>
        <w:t>List of F</w:t>
      </w:r>
      <w:r w:rsidR="00A55635" w:rsidRPr="00016DFC">
        <w:rPr>
          <w:rFonts w:cs="Times New Roman"/>
          <w:b/>
          <w:sz w:val="28"/>
          <w:szCs w:val="28"/>
        </w:rPr>
        <w:t>igures</w:t>
      </w:r>
    </w:p>
    <w:p w:rsidR="00A55635" w:rsidRPr="00016DFC" w:rsidRDefault="0090492A" w:rsidP="00A55635">
      <w:pPr>
        <w:pStyle w:val="TableofFigures"/>
        <w:tabs>
          <w:tab w:val="right" w:leader="dot" w:pos="9350"/>
        </w:tabs>
        <w:rPr>
          <w:rFonts w:eastAsiaTheme="minorEastAsia"/>
          <w:noProof/>
        </w:rPr>
      </w:pPr>
      <w:r w:rsidRPr="00016DFC">
        <w:rPr>
          <w:rFonts w:cs="Times New Roman"/>
          <w:b/>
          <w:sz w:val="28"/>
          <w:szCs w:val="28"/>
        </w:rPr>
        <w:fldChar w:fldCharType="begin"/>
      </w:r>
      <w:r w:rsidR="00A55635" w:rsidRPr="00016DFC">
        <w:rPr>
          <w:rFonts w:cs="Times New Roman"/>
          <w:b/>
          <w:sz w:val="28"/>
          <w:szCs w:val="28"/>
        </w:rPr>
        <w:instrText xml:space="preserve"> TOC \h \z \c "Figure" </w:instrText>
      </w:r>
      <w:r w:rsidRPr="00016DFC">
        <w:rPr>
          <w:rFonts w:cs="Times New Roman"/>
          <w:b/>
          <w:sz w:val="28"/>
          <w:szCs w:val="28"/>
        </w:rPr>
        <w:fldChar w:fldCharType="separate"/>
      </w:r>
      <w:hyperlink w:anchor="_Toc533073834" w:history="1">
        <w:r w:rsidR="00A55635" w:rsidRPr="00016DFC">
          <w:rPr>
            <w:rStyle w:val="Hyperlink"/>
            <w:noProof/>
            <w:color w:val="auto"/>
          </w:rPr>
          <w:t>Figure 1 Top 20 ML Packages download</w:t>
        </w:r>
        <w:r w:rsidR="00A55635" w:rsidRPr="00016DFC">
          <w:rPr>
            <w:noProof/>
            <w:webHidden/>
          </w:rPr>
          <w:tab/>
        </w:r>
        <w:r w:rsidRPr="00016DFC">
          <w:rPr>
            <w:noProof/>
            <w:webHidden/>
          </w:rPr>
          <w:fldChar w:fldCharType="begin"/>
        </w:r>
        <w:r w:rsidR="00A55635" w:rsidRPr="00016DFC">
          <w:rPr>
            <w:noProof/>
            <w:webHidden/>
          </w:rPr>
          <w:instrText xml:space="preserve"> PAGEREF _Toc533073834 \h </w:instrText>
        </w:r>
        <w:r w:rsidRPr="00016DFC">
          <w:rPr>
            <w:noProof/>
            <w:webHidden/>
          </w:rPr>
        </w:r>
        <w:r w:rsidRPr="00016DFC">
          <w:rPr>
            <w:noProof/>
            <w:webHidden/>
          </w:rPr>
          <w:fldChar w:fldCharType="separate"/>
        </w:r>
        <w:r w:rsidR="0054363A">
          <w:rPr>
            <w:noProof/>
            <w:webHidden/>
          </w:rPr>
          <w:t>28</w:t>
        </w:r>
        <w:r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r:id="rId9" w:anchor="_Toc533073835" w:history="1">
        <w:r w:rsidR="00A55635" w:rsidRPr="00016DFC">
          <w:rPr>
            <w:rStyle w:val="Hyperlink"/>
            <w:noProof/>
            <w:color w:val="auto"/>
          </w:rPr>
          <w:t>Figure 2 Conceptual framework</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_Toc533073835 \h </w:instrText>
        </w:r>
        <w:r w:rsidR="0090492A" w:rsidRPr="00016DFC">
          <w:rPr>
            <w:noProof/>
            <w:webHidden/>
          </w:rPr>
        </w:r>
        <w:r w:rsidR="0090492A" w:rsidRPr="00016DFC">
          <w:rPr>
            <w:noProof/>
            <w:webHidden/>
          </w:rPr>
          <w:fldChar w:fldCharType="separate"/>
        </w:r>
        <w:r w:rsidR="0054363A">
          <w:rPr>
            <w:noProof/>
            <w:webHidden/>
          </w:rPr>
          <w:t>29</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r:id="rId10" w:anchor="_Toc533073836" w:history="1">
        <w:r w:rsidR="00A55635" w:rsidRPr="00016DFC">
          <w:rPr>
            <w:rStyle w:val="Hyperlink"/>
            <w:noProof/>
            <w:color w:val="auto"/>
          </w:rPr>
          <w:t xml:space="preserve">Figure 3 </w:t>
        </w:r>
        <w:r w:rsidR="00A55635" w:rsidRPr="00016DFC">
          <w:rPr>
            <w:rStyle w:val="Hyperlink"/>
            <w:rFonts w:cs="Times New Roman"/>
            <w:noProof/>
            <w:color w:val="auto"/>
          </w:rPr>
          <w:t>tree construction</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_Toc533073836 \h </w:instrText>
        </w:r>
        <w:r w:rsidR="0090492A" w:rsidRPr="00016DFC">
          <w:rPr>
            <w:noProof/>
            <w:webHidden/>
          </w:rPr>
        </w:r>
        <w:r w:rsidR="0090492A" w:rsidRPr="00016DFC">
          <w:rPr>
            <w:noProof/>
            <w:webHidden/>
          </w:rPr>
          <w:fldChar w:fldCharType="separate"/>
        </w:r>
        <w:r w:rsidR="0054363A">
          <w:rPr>
            <w:noProof/>
            <w:webHidden/>
          </w:rPr>
          <w:t>37</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w:anchor="_Toc533073837" w:history="1">
        <w:r w:rsidR="00A55635" w:rsidRPr="00016DFC">
          <w:rPr>
            <w:rStyle w:val="Hyperlink"/>
            <w:noProof/>
            <w:color w:val="auto"/>
          </w:rPr>
          <w:t xml:space="preserve">Figure 4 </w:t>
        </w:r>
        <w:r w:rsidR="00A55635" w:rsidRPr="00016DFC">
          <w:rPr>
            <w:rStyle w:val="Hyperlink"/>
            <w:rFonts w:cs="Times New Roman"/>
            <w:noProof/>
            <w:color w:val="auto"/>
          </w:rPr>
          <w:t>OOB error rate graph showing decreasing in error</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_Toc533073837 \h </w:instrText>
        </w:r>
        <w:r w:rsidR="0090492A" w:rsidRPr="00016DFC">
          <w:rPr>
            <w:noProof/>
            <w:webHidden/>
          </w:rPr>
        </w:r>
        <w:r w:rsidR="0090492A" w:rsidRPr="00016DFC">
          <w:rPr>
            <w:noProof/>
            <w:webHidden/>
          </w:rPr>
          <w:fldChar w:fldCharType="separate"/>
        </w:r>
        <w:r w:rsidR="0054363A">
          <w:rPr>
            <w:noProof/>
            <w:webHidden/>
          </w:rPr>
          <w:t>41</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w:anchor="_Toc533073838" w:history="1">
        <w:r w:rsidR="00A55635" w:rsidRPr="00016DFC">
          <w:rPr>
            <w:rStyle w:val="Hyperlink"/>
            <w:noProof/>
            <w:color w:val="auto"/>
          </w:rPr>
          <w:t xml:space="preserve">Figure 5 </w:t>
        </w:r>
        <w:r w:rsidR="00A55635" w:rsidRPr="00016DFC">
          <w:rPr>
            <w:rStyle w:val="Hyperlink"/>
            <w:rFonts w:cs="Times New Roman"/>
            <w:noProof/>
            <w:color w:val="auto"/>
          </w:rPr>
          <w:t>variable importance according to accuracy</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_Toc533073838 \h </w:instrText>
        </w:r>
        <w:r w:rsidR="0090492A" w:rsidRPr="00016DFC">
          <w:rPr>
            <w:noProof/>
            <w:webHidden/>
          </w:rPr>
        </w:r>
        <w:r w:rsidR="0090492A" w:rsidRPr="00016DFC">
          <w:rPr>
            <w:noProof/>
            <w:webHidden/>
          </w:rPr>
          <w:fldChar w:fldCharType="separate"/>
        </w:r>
        <w:r w:rsidR="0054363A">
          <w:rPr>
            <w:noProof/>
            <w:webHidden/>
          </w:rPr>
          <w:t>43</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r:id="rId11" w:anchor="_Toc533073839" w:history="1">
        <w:r w:rsidR="00A55635" w:rsidRPr="00016DFC">
          <w:rPr>
            <w:rStyle w:val="Hyperlink"/>
            <w:noProof/>
            <w:color w:val="auto"/>
          </w:rPr>
          <w:t>Figure 6</w:t>
        </w:r>
        <w:r w:rsidR="00A55635" w:rsidRPr="00016DFC">
          <w:rPr>
            <w:rStyle w:val="Hyperlink"/>
            <w:rFonts w:cs="Times New Roman"/>
            <w:noProof/>
            <w:color w:val="auto"/>
          </w:rPr>
          <w:t xml:space="preserve"> random forest algorithm experimented by training data set.</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_Toc533073839 \h </w:instrText>
        </w:r>
        <w:r w:rsidR="0090492A" w:rsidRPr="00016DFC">
          <w:rPr>
            <w:noProof/>
            <w:webHidden/>
          </w:rPr>
        </w:r>
        <w:r w:rsidR="0090492A" w:rsidRPr="00016DFC">
          <w:rPr>
            <w:noProof/>
            <w:webHidden/>
          </w:rPr>
          <w:fldChar w:fldCharType="separate"/>
        </w:r>
        <w:r w:rsidR="0054363A">
          <w:rPr>
            <w:noProof/>
            <w:webHidden/>
          </w:rPr>
          <w:t>45</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r:id="rId12" w:anchor="_Toc533073840" w:history="1">
        <w:r w:rsidR="00A55635" w:rsidRPr="00016DFC">
          <w:rPr>
            <w:rStyle w:val="Hyperlink"/>
            <w:noProof/>
            <w:color w:val="auto"/>
          </w:rPr>
          <w:t xml:space="preserve">Figure 7 </w:t>
        </w:r>
        <w:r w:rsidR="00A55635" w:rsidRPr="00016DFC">
          <w:rPr>
            <w:rStyle w:val="Hyperlink"/>
            <w:rFonts w:cs="Times New Roman"/>
            <w:noProof/>
            <w:color w:val="auto"/>
          </w:rPr>
          <w:t>random forest algorithm experimented with respect to test data set</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_Toc533073840 \h </w:instrText>
        </w:r>
        <w:r w:rsidR="0090492A" w:rsidRPr="00016DFC">
          <w:rPr>
            <w:noProof/>
            <w:webHidden/>
          </w:rPr>
        </w:r>
        <w:r w:rsidR="0090492A" w:rsidRPr="00016DFC">
          <w:rPr>
            <w:noProof/>
            <w:webHidden/>
          </w:rPr>
          <w:fldChar w:fldCharType="separate"/>
        </w:r>
        <w:r w:rsidR="0054363A">
          <w:rPr>
            <w:noProof/>
            <w:webHidden/>
          </w:rPr>
          <w:t>45</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r:id="rId13" w:anchor="_Toc533073841" w:history="1">
        <w:r w:rsidR="00A55635" w:rsidRPr="00016DFC">
          <w:rPr>
            <w:rStyle w:val="Hyperlink"/>
            <w:noProof/>
            <w:color w:val="auto"/>
          </w:rPr>
          <w:t xml:space="preserve">Figure 8 </w:t>
        </w:r>
        <w:r w:rsidR="00A55635" w:rsidRPr="00016DFC">
          <w:rPr>
            <w:rStyle w:val="Hyperlink"/>
            <w:rFonts w:cs="Times New Roman"/>
            <w:noProof/>
            <w:color w:val="auto"/>
          </w:rPr>
          <w:t>support vector machine algorithm trained by training data set.</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_Toc533073841 \h </w:instrText>
        </w:r>
        <w:r w:rsidR="0090492A" w:rsidRPr="00016DFC">
          <w:rPr>
            <w:noProof/>
            <w:webHidden/>
          </w:rPr>
        </w:r>
        <w:r w:rsidR="0090492A" w:rsidRPr="00016DFC">
          <w:rPr>
            <w:noProof/>
            <w:webHidden/>
          </w:rPr>
          <w:fldChar w:fldCharType="separate"/>
        </w:r>
        <w:r w:rsidR="0054363A">
          <w:rPr>
            <w:noProof/>
            <w:webHidden/>
          </w:rPr>
          <w:t>46</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r:id="rId14" w:anchor="_Toc533073842" w:history="1">
        <w:r w:rsidR="00A55635" w:rsidRPr="00016DFC">
          <w:rPr>
            <w:rStyle w:val="Hyperlink"/>
            <w:noProof/>
            <w:color w:val="auto"/>
          </w:rPr>
          <w:t xml:space="preserve">Figure 9  </w:t>
        </w:r>
        <w:r w:rsidR="00A55635" w:rsidRPr="00016DFC">
          <w:rPr>
            <w:rStyle w:val="Hyperlink"/>
            <w:rFonts w:cs="Times New Roman"/>
            <w:noProof/>
            <w:color w:val="auto"/>
          </w:rPr>
          <w:t>support vector machine algorithm with respect to test data set.</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_Toc533073842 \h </w:instrText>
        </w:r>
        <w:r w:rsidR="0090492A" w:rsidRPr="00016DFC">
          <w:rPr>
            <w:noProof/>
            <w:webHidden/>
          </w:rPr>
        </w:r>
        <w:r w:rsidR="0090492A" w:rsidRPr="00016DFC">
          <w:rPr>
            <w:noProof/>
            <w:webHidden/>
          </w:rPr>
          <w:fldChar w:fldCharType="separate"/>
        </w:r>
        <w:r w:rsidR="0054363A">
          <w:rPr>
            <w:noProof/>
            <w:webHidden/>
          </w:rPr>
          <w:t>46</w:t>
        </w:r>
        <w:r w:rsidR="0090492A" w:rsidRPr="00016DFC">
          <w:rPr>
            <w:noProof/>
            <w:webHidden/>
          </w:rPr>
          <w:fldChar w:fldCharType="end"/>
        </w:r>
      </w:hyperlink>
    </w:p>
    <w:p w:rsidR="00A55635" w:rsidRPr="00016DFC" w:rsidRDefault="0090492A" w:rsidP="00F22B0E">
      <w:pPr>
        <w:tabs>
          <w:tab w:val="center" w:pos="4680"/>
        </w:tabs>
        <w:spacing w:after="240"/>
        <w:rPr>
          <w:rFonts w:cs="Times New Roman"/>
          <w:b/>
          <w:sz w:val="28"/>
          <w:szCs w:val="28"/>
        </w:rPr>
      </w:pPr>
      <w:r w:rsidRPr="00016DFC">
        <w:rPr>
          <w:rFonts w:cs="Times New Roman"/>
          <w:b/>
          <w:sz w:val="28"/>
          <w:szCs w:val="28"/>
        </w:rPr>
        <w:fldChar w:fldCharType="end"/>
      </w:r>
      <w:r w:rsidR="00F22B0E" w:rsidRPr="00016DFC">
        <w:rPr>
          <w:rFonts w:cs="Times New Roman"/>
          <w:b/>
          <w:sz w:val="28"/>
          <w:szCs w:val="28"/>
        </w:rPr>
        <w:tab/>
      </w:r>
    </w:p>
    <w:p w:rsidR="00A55635" w:rsidRPr="00016DFC" w:rsidRDefault="00A55635" w:rsidP="00A55635">
      <w:pPr>
        <w:spacing w:after="240"/>
        <w:rPr>
          <w:rFonts w:cs="Times New Roman"/>
          <w:b/>
          <w:sz w:val="28"/>
          <w:szCs w:val="28"/>
        </w:rPr>
      </w:pPr>
    </w:p>
    <w:p w:rsidR="00A55635" w:rsidRPr="00016DFC" w:rsidRDefault="00F22B0E" w:rsidP="00F22B0E">
      <w:pPr>
        <w:spacing w:after="240"/>
        <w:jc w:val="center"/>
        <w:rPr>
          <w:rFonts w:cs="Times New Roman"/>
          <w:b/>
          <w:sz w:val="28"/>
          <w:szCs w:val="28"/>
        </w:rPr>
      </w:pPr>
      <w:r w:rsidRPr="00016DFC">
        <w:rPr>
          <w:rFonts w:cs="Times New Roman"/>
          <w:b/>
          <w:sz w:val="28"/>
          <w:szCs w:val="28"/>
        </w:rPr>
        <w:t>List of T</w:t>
      </w:r>
      <w:r w:rsidR="00A55635" w:rsidRPr="00016DFC">
        <w:rPr>
          <w:rFonts w:cs="Times New Roman"/>
          <w:b/>
          <w:sz w:val="28"/>
          <w:szCs w:val="28"/>
        </w:rPr>
        <w:t>ables</w:t>
      </w:r>
    </w:p>
    <w:p w:rsidR="00A55635" w:rsidRPr="00016DFC" w:rsidRDefault="0090492A" w:rsidP="00A55635">
      <w:pPr>
        <w:pStyle w:val="TableofFigures"/>
        <w:tabs>
          <w:tab w:val="right" w:leader="dot" w:pos="9350"/>
        </w:tabs>
        <w:rPr>
          <w:rFonts w:eastAsiaTheme="minorEastAsia"/>
          <w:noProof/>
        </w:rPr>
      </w:pPr>
      <w:r w:rsidRPr="00016DFC">
        <w:rPr>
          <w:rFonts w:cs="Times New Roman"/>
          <w:b/>
          <w:sz w:val="28"/>
          <w:szCs w:val="28"/>
        </w:rPr>
        <w:fldChar w:fldCharType="begin"/>
      </w:r>
      <w:r w:rsidR="00A55635" w:rsidRPr="00016DFC">
        <w:rPr>
          <w:rFonts w:cs="Times New Roman"/>
          <w:b/>
          <w:sz w:val="28"/>
          <w:szCs w:val="28"/>
        </w:rPr>
        <w:instrText xml:space="preserve"> TOC \h \z \c "Table" </w:instrText>
      </w:r>
      <w:r w:rsidRPr="00016DFC">
        <w:rPr>
          <w:rFonts w:cs="Times New Roman"/>
          <w:b/>
          <w:sz w:val="28"/>
          <w:szCs w:val="28"/>
        </w:rPr>
        <w:fldChar w:fldCharType="separate"/>
      </w:r>
      <w:hyperlink w:anchor="_Toc533073824" w:history="1">
        <w:r w:rsidR="00A55635" w:rsidRPr="00016DFC">
          <w:rPr>
            <w:rStyle w:val="Hyperlink"/>
            <w:noProof/>
            <w:color w:val="auto"/>
          </w:rPr>
          <w:t>Table 1</w:t>
        </w:r>
        <w:r w:rsidR="00A55635" w:rsidRPr="00016DFC">
          <w:rPr>
            <w:noProof/>
            <w:webHidden/>
          </w:rPr>
          <w:tab/>
        </w:r>
        <w:r w:rsidRPr="00016DFC">
          <w:rPr>
            <w:noProof/>
            <w:webHidden/>
          </w:rPr>
          <w:fldChar w:fldCharType="begin"/>
        </w:r>
        <w:r w:rsidR="00A55635" w:rsidRPr="00016DFC">
          <w:rPr>
            <w:noProof/>
            <w:webHidden/>
          </w:rPr>
          <w:instrText xml:space="preserve"> PAGEREF _Toc533073824 \h </w:instrText>
        </w:r>
        <w:r w:rsidRPr="00016DFC">
          <w:rPr>
            <w:noProof/>
            <w:webHidden/>
          </w:rPr>
        </w:r>
        <w:r w:rsidRPr="00016DFC">
          <w:rPr>
            <w:noProof/>
            <w:webHidden/>
          </w:rPr>
          <w:fldChar w:fldCharType="separate"/>
        </w:r>
        <w:r w:rsidR="0054363A">
          <w:rPr>
            <w:noProof/>
            <w:webHidden/>
          </w:rPr>
          <w:t>30</w:t>
        </w:r>
        <w:r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w:anchor="_Toc533073825" w:history="1">
        <w:r w:rsidR="00A55635" w:rsidRPr="00016DFC">
          <w:rPr>
            <w:rStyle w:val="Hyperlink"/>
            <w:noProof/>
            <w:color w:val="auto"/>
          </w:rPr>
          <w:t>Table 2</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_Toc533073825 \h </w:instrText>
        </w:r>
        <w:r w:rsidR="0090492A" w:rsidRPr="00016DFC">
          <w:rPr>
            <w:noProof/>
            <w:webHidden/>
          </w:rPr>
        </w:r>
        <w:r w:rsidR="0090492A" w:rsidRPr="00016DFC">
          <w:rPr>
            <w:noProof/>
            <w:webHidden/>
          </w:rPr>
          <w:fldChar w:fldCharType="separate"/>
        </w:r>
        <w:r w:rsidR="0054363A">
          <w:rPr>
            <w:noProof/>
            <w:webHidden/>
          </w:rPr>
          <w:t>39</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w:anchor="_Toc533073826" w:history="1">
        <w:r w:rsidR="00A55635" w:rsidRPr="00016DFC">
          <w:rPr>
            <w:rStyle w:val="Hyperlink"/>
            <w:noProof/>
            <w:color w:val="auto"/>
          </w:rPr>
          <w:t>Table 3</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_Toc533073826 \h </w:instrText>
        </w:r>
        <w:r w:rsidR="0090492A" w:rsidRPr="00016DFC">
          <w:rPr>
            <w:noProof/>
            <w:webHidden/>
          </w:rPr>
        </w:r>
        <w:r w:rsidR="0090492A" w:rsidRPr="00016DFC">
          <w:rPr>
            <w:noProof/>
            <w:webHidden/>
          </w:rPr>
          <w:fldChar w:fldCharType="separate"/>
        </w:r>
        <w:r w:rsidR="0054363A">
          <w:rPr>
            <w:noProof/>
            <w:webHidden/>
          </w:rPr>
          <w:t>41</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w:anchor="_Toc533073827" w:history="1">
        <w:r w:rsidR="00A55635" w:rsidRPr="00016DFC">
          <w:rPr>
            <w:rStyle w:val="Hyperlink"/>
            <w:noProof/>
            <w:color w:val="auto"/>
          </w:rPr>
          <w:t>Table 4</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_Toc533073827 \h </w:instrText>
        </w:r>
        <w:r w:rsidR="0090492A" w:rsidRPr="00016DFC">
          <w:rPr>
            <w:noProof/>
            <w:webHidden/>
          </w:rPr>
        </w:r>
        <w:r w:rsidR="0090492A" w:rsidRPr="00016DFC">
          <w:rPr>
            <w:noProof/>
            <w:webHidden/>
          </w:rPr>
          <w:fldChar w:fldCharType="separate"/>
        </w:r>
        <w:r w:rsidR="0054363A">
          <w:rPr>
            <w:noProof/>
            <w:webHidden/>
          </w:rPr>
          <w:t>44</w:t>
        </w:r>
        <w:r w:rsidR="0090492A" w:rsidRPr="00016DFC">
          <w:rPr>
            <w:noProof/>
            <w:webHidden/>
          </w:rPr>
          <w:fldChar w:fldCharType="end"/>
        </w:r>
      </w:hyperlink>
    </w:p>
    <w:p w:rsidR="00A55635" w:rsidRPr="00016DFC" w:rsidRDefault="0038509D" w:rsidP="00A55635">
      <w:pPr>
        <w:pStyle w:val="TableofFigures"/>
        <w:tabs>
          <w:tab w:val="right" w:leader="dot" w:pos="9350"/>
        </w:tabs>
        <w:rPr>
          <w:rFonts w:eastAsiaTheme="minorEastAsia"/>
          <w:noProof/>
        </w:rPr>
      </w:pPr>
      <w:hyperlink w:anchor="_Toc533073828" w:history="1">
        <w:r w:rsidR="00A55635" w:rsidRPr="00016DFC">
          <w:rPr>
            <w:rStyle w:val="Hyperlink"/>
            <w:noProof/>
            <w:color w:val="auto"/>
          </w:rPr>
          <w:t>Table 5</w:t>
        </w:r>
        <w:r w:rsidR="00A55635" w:rsidRPr="00016DFC">
          <w:rPr>
            <w:noProof/>
            <w:webHidden/>
          </w:rPr>
          <w:tab/>
        </w:r>
        <w:r w:rsidR="0090492A" w:rsidRPr="00016DFC">
          <w:rPr>
            <w:noProof/>
            <w:webHidden/>
          </w:rPr>
          <w:fldChar w:fldCharType="begin"/>
        </w:r>
        <w:r w:rsidR="00A55635" w:rsidRPr="00016DFC">
          <w:rPr>
            <w:noProof/>
            <w:webHidden/>
          </w:rPr>
          <w:instrText xml:space="preserve"> PAGEREF _Toc533073828 \h </w:instrText>
        </w:r>
        <w:r w:rsidR="0090492A" w:rsidRPr="00016DFC">
          <w:rPr>
            <w:noProof/>
            <w:webHidden/>
          </w:rPr>
        </w:r>
        <w:r w:rsidR="0090492A" w:rsidRPr="00016DFC">
          <w:rPr>
            <w:noProof/>
            <w:webHidden/>
          </w:rPr>
          <w:fldChar w:fldCharType="separate"/>
        </w:r>
        <w:r w:rsidR="0054363A">
          <w:rPr>
            <w:noProof/>
            <w:webHidden/>
          </w:rPr>
          <w:t>48</w:t>
        </w:r>
        <w:r w:rsidR="0090492A" w:rsidRPr="00016DFC">
          <w:rPr>
            <w:noProof/>
            <w:webHidden/>
          </w:rPr>
          <w:fldChar w:fldCharType="end"/>
        </w:r>
      </w:hyperlink>
    </w:p>
    <w:p w:rsidR="00A55635" w:rsidRPr="00016DFC" w:rsidRDefault="0090492A" w:rsidP="00A55635">
      <w:pPr>
        <w:spacing w:after="240"/>
        <w:rPr>
          <w:rFonts w:cs="Times New Roman"/>
          <w:b/>
          <w:sz w:val="28"/>
          <w:szCs w:val="28"/>
        </w:rPr>
      </w:pPr>
      <w:r w:rsidRPr="00016DFC">
        <w:rPr>
          <w:rFonts w:cs="Times New Roman"/>
          <w:b/>
          <w:sz w:val="28"/>
          <w:szCs w:val="28"/>
        </w:rPr>
        <w:fldChar w:fldCharType="end"/>
      </w:r>
    </w:p>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A55635" w:rsidRPr="00016DFC" w:rsidRDefault="00A55635"/>
    <w:p w:rsidR="00F33D52" w:rsidRPr="00016DFC" w:rsidRDefault="00F33D52" w:rsidP="00F33D52">
      <w:pPr>
        <w:pStyle w:val="Heading1"/>
        <w:rPr>
          <w:color w:val="auto"/>
        </w:rPr>
      </w:pPr>
      <w:bookmarkStart w:id="10" w:name="_Toc2340434"/>
      <w:r w:rsidRPr="00016DFC">
        <w:rPr>
          <w:color w:val="auto"/>
        </w:rPr>
        <w:t>CHAPTER 1</w:t>
      </w:r>
      <w:bookmarkEnd w:id="10"/>
    </w:p>
    <w:p w:rsidR="00A55635" w:rsidRPr="00016DFC" w:rsidRDefault="00F33D52" w:rsidP="00F33D52">
      <w:pPr>
        <w:pStyle w:val="Heading2"/>
        <w:rPr>
          <w:color w:val="auto"/>
        </w:rPr>
      </w:pPr>
      <w:bookmarkStart w:id="11" w:name="_Toc2340435"/>
      <w:r w:rsidRPr="00016DFC">
        <w:rPr>
          <w:color w:val="auto"/>
        </w:rPr>
        <w:t xml:space="preserve">1.1 </w:t>
      </w:r>
      <w:r w:rsidR="00A55635" w:rsidRPr="00016DFC">
        <w:rPr>
          <w:color w:val="auto"/>
        </w:rPr>
        <w:t>Introduction</w:t>
      </w:r>
      <w:bookmarkEnd w:id="11"/>
    </w:p>
    <w:p w:rsidR="00A55635" w:rsidRPr="00016DFC" w:rsidRDefault="00A55635" w:rsidP="00A55635"/>
    <w:p w:rsidR="00A55635" w:rsidRPr="00016DFC" w:rsidRDefault="00A55635" w:rsidP="00A55635">
      <w:pPr>
        <w:spacing w:line="360" w:lineRule="auto"/>
        <w:ind w:firstLine="720"/>
        <w:jc w:val="both"/>
        <w:rPr>
          <w:sz w:val="24"/>
          <w:szCs w:val="24"/>
        </w:rPr>
      </w:pPr>
      <w:r w:rsidRPr="00016DFC">
        <w:rPr>
          <w:sz w:val="24"/>
          <w:szCs w:val="24"/>
        </w:rPr>
        <w:t xml:space="preserve">A country’s economic condition is indicated by one of the primary indicator </w:t>
      </w:r>
      <w:proofErr w:type="spellStart"/>
      <w:r w:rsidRPr="00016DFC">
        <w:rPr>
          <w:sz w:val="24"/>
          <w:szCs w:val="24"/>
        </w:rPr>
        <w:t>i</w:t>
      </w:r>
      <w:proofErr w:type="spellEnd"/>
      <w:r w:rsidRPr="00016DFC">
        <w:rPr>
          <w:sz w:val="24"/>
          <w:szCs w:val="24"/>
        </w:rPr>
        <w:t>-e, stock market (</w:t>
      </w:r>
      <w:proofErr w:type="spellStart"/>
      <w:r w:rsidRPr="00016DFC">
        <w:rPr>
          <w:sz w:val="24"/>
          <w:szCs w:val="24"/>
        </w:rPr>
        <w:t>Perwej</w:t>
      </w:r>
      <w:proofErr w:type="spellEnd"/>
      <w:r w:rsidRPr="00016DFC">
        <w:rPr>
          <w:sz w:val="24"/>
          <w:szCs w:val="24"/>
        </w:rPr>
        <w:t xml:space="preserve">, 2012). It provides grounds to companies and brokers to invest which is the science and art of growing money by putting money to work. Nature of stock market discontinue, non-linear and have polynomial components with high frequency due to its interaction with many influential factors like general economic conditions, political </w:t>
      </w:r>
      <w:r w:rsidR="0019387B" w:rsidRPr="00016DFC">
        <w:rPr>
          <w:sz w:val="24"/>
          <w:szCs w:val="24"/>
        </w:rPr>
        <w:t>occasions</w:t>
      </w:r>
      <w:r w:rsidRPr="00016DFC">
        <w:rPr>
          <w:sz w:val="24"/>
          <w:szCs w:val="24"/>
        </w:rPr>
        <w:t>, and expectations of traders</w:t>
      </w:r>
      <w:r w:rsidR="00F22B0E" w:rsidRPr="00016DFC">
        <w:rPr>
          <w:sz w:val="24"/>
          <w:szCs w:val="24"/>
        </w:rPr>
        <w:t xml:space="preserve"> (</w:t>
      </w:r>
      <w:proofErr w:type="spellStart"/>
      <w:r w:rsidR="00F22B0E" w:rsidRPr="00016DFC">
        <w:rPr>
          <w:sz w:val="24"/>
          <w:szCs w:val="24"/>
        </w:rPr>
        <w:t>Hadavandi</w:t>
      </w:r>
      <w:proofErr w:type="spellEnd"/>
      <w:r w:rsidR="00F22B0E" w:rsidRPr="00016DFC">
        <w:rPr>
          <w:sz w:val="24"/>
          <w:szCs w:val="24"/>
        </w:rPr>
        <w:t xml:space="preserve">, </w:t>
      </w:r>
      <w:proofErr w:type="spellStart"/>
      <w:r w:rsidR="00F22B0E" w:rsidRPr="00016DFC">
        <w:rPr>
          <w:sz w:val="24"/>
          <w:szCs w:val="24"/>
        </w:rPr>
        <w:t>Shavandi</w:t>
      </w:r>
      <w:proofErr w:type="spellEnd"/>
      <w:r w:rsidRPr="00016DFC">
        <w:rPr>
          <w:sz w:val="24"/>
          <w:szCs w:val="24"/>
        </w:rPr>
        <w:t xml:space="preserve"> &amp;</w:t>
      </w:r>
      <w:r w:rsidR="007233F9" w:rsidRPr="00016DFC">
        <w:rPr>
          <w:sz w:val="24"/>
          <w:szCs w:val="24"/>
        </w:rPr>
        <w:t xml:space="preserve"> </w:t>
      </w:r>
      <w:proofErr w:type="spellStart"/>
      <w:r w:rsidRPr="00016DFC">
        <w:rPr>
          <w:sz w:val="24"/>
          <w:szCs w:val="24"/>
        </w:rPr>
        <w:t>Ghanbari</w:t>
      </w:r>
      <w:proofErr w:type="spellEnd"/>
      <w:r w:rsidRPr="00016DFC">
        <w:rPr>
          <w:sz w:val="24"/>
          <w:szCs w:val="24"/>
        </w:rPr>
        <w:t xml:space="preserve">, 2010). According to </w:t>
      </w:r>
      <w:proofErr w:type="spellStart"/>
      <w:r w:rsidRPr="00016DFC">
        <w:rPr>
          <w:sz w:val="24"/>
          <w:szCs w:val="24"/>
        </w:rPr>
        <w:t>Preethi</w:t>
      </w:r>
      <w:proofErr w:type="spellEnd"/>
      <w:r w:rsidR="007233F9" w:rsidRPr="00016DFC">
        <w:rPr>
          <w:sz w:val="24"/>
          <w:szCs w:val="24"/>
        </w:rPr>
        <w:t xml:space="preserve"> </w:t>
      </w:r>
      <w:r w:rsidRPr="00016DFC">
        <w:rPr>
          <w:sz w:val="24"/>
          <w:szCs w:val="24"/>
        </w:rPr>
        <w:t>&amp;</w:t>
      </w:r>
      <w:r w:rsidR="007233F9" w:rsidRPr="00016DFC">
        <w:rPr>
          <w:sz w:val="24"/>
          <w:szCs w:val="24"/>
        </w:rPr>
        <w:t xml:space="preserve"> </w:t>
      </w:r>
      <w:proofErr w:type="spellStart"/>
      <w:r w:rsidRPr="00016DFC">
        <w:rPr>
          <w:sz w:val="24"/>
          <w:szCs w:val="24"/>
        </w:rPr>
        <w:t>Santhi</w:t>
      </w:r>
      <w:proofErr w:type="spellEnd"/>
      <w:r w:rsidRPr="00016DFC">
        <w:rPr>
          <w:sz w:val="24"/>
          <w:szCs w:val="24"/>
        </w:rPr>
        <w:t xml:space="preserve"> (2012,) stock market is a place where shares and derivatives are interchanged at set price. Investment in stock market could be high-risk because stock prices are highly fluctuating and the movement of a stock price depends upon several factors, such as currency exchange rate, economic situation, and flow of funds.</w:t>
      </w:r>
    </w:p>
    <w:p w:rsidR="00A55635" w:rsidRPr="00016DFC" w:rsidRDefault="00A55635" w:rsidP="00A55635">
      <w:pPr>
        <w:spacing w:line="360" w:lineRule="auto"/>
        <w:jc w:val="both"/>
        <w:rPr>
          <w:sz w:val="24"/>
          <w:szCs w:val="24"/>
        </w:rPr>
      </w:pPr>
      <w:r w:rsidRPr="00016DFC">
        <w:rPr>
          <w:sz w:val="24"/>
          <w:szCs w:val="24"/>
        </w:rPr>
        <w:t>Investment decisions are taken on the base of stock market conditions which are not always stable, therefore investors have to keep an eye on changes takes place in equity market. However, investors could earn a high return if they can invest on a suitable time. One thing that needs to know is the advanced future knowledge about stock price fluctuation to put down the risk involved in investment. Prediction of stock price movement is an essential part of investment which has always been a challenging task, however, vast research has been conducted for such predictions (</w:t>
      </w:r>
      <w:proofErr w:type="spellStart"/>
      <w:r w:rsidRPr="00016DFC">
        <w:rPr>
          <w:sz w:val="24"/>
          <w:szCs w:val="24"/>
        </w:rPr>
        <w:t>Maberly</w:t>
      </w:r>
      <w:proofErr w:type="spellEnd"/>
      <w:r w:rsidRPr="00016DFC">
        <w:rPr>
          <w:sz w:val="24"/>
          <w:szCs w:val="24"/>
        </w:rPr>
        <w:t xml:space="preserve">, 1986; Wu and Zhang, 1997; O’Connor, 1997). It is seen that </w:t>
      </w:r>
      <w:r w:rsidR="00295724" w:rsidRPr="00016DFC">
        <w:rPr>
          <w:sz w:val="24"/>
          <w:szCs w:val="24"/>
        </w:rPr>
        <w:t>the</w:t>
      </w:r>
      <w:r w:rsidRPr="00016DFC">
        <w:rPr>
          <w:sz w:val="24"/>
          <w:szCs w:val="24"/>
        </w:rPr>
        <w:t xml:space="preserve"> peak investment market is the Robust and Agile Market due to the possibility of high returns and therefore highly desired in the financial field, mathematics and engineering. Many techniques that are employed by many researchers for prediction of stock market </w:t>
      </w:r>
      <w:r w:rsidR="00295724" w:rsidRPr="00016DFC">
        <w:rPr>
          <w:sz w:val="24"/>
          <w:szCs w:val="24"/>
        </w:rPr>
        <w:t>include</w:t>
      </w:r>
      <w:r w:rsidRPr="00016DFC">
        <w:rPr>
          <w:sz w:val="24"/>
          <w:szCs w:val="24"/>
        </w:rPr>
        <w:t xml:space="preserve"> fundamental and technical method, time series prediction method and machine learning methods (</w:t>
      </w:r>
      <w:proofErr w:type="spellStart"/>
      <w:r w:rsidRPr="00016DFC">
        <w:rPr>
          <w:sz w:val="24"/>
          <w:szCs w:val="24"/>
        </w:rPr>
        <w:t>Prasanna</w:t>
      </w:r>
      <w:proofErr w:type="spellEnd"/>
      <w:r w:rsidR="00F22B0E" w:rsidRPr="00016DFC">
        <w:rPr>
          <w:sz w:val="24"/>
          <w:szCs w:val="24"/>
        </w:rPr>
        <w:t xml:space="preserve"> </w:t>
      </w:r>
      <w:r w:rsidRPr="00016DFC">
        <w:rPr>
          <w:sz w:val="24"/>
          <w:szCs w:val="24"/>
        </w:rPr>
        <w:t>&amp;</w:t>
      </w:r>
      <w:r w:rsidR="00F22B0E" w:rsidRPr="00016DFC">
        <w:rPr>
          <w:sz w:val="24"/>
          <w:szCs w:val="24"/>
        </w:rPr>
        <w:t xml:space="preserve"> </w:t>
      </w:r>
      <w:proofErr w:type="spellStart"/>
      <w:r w:rsidRPr="00016DFC">
        <w:rPr>
          <w:sz w:val="24"/>
          <w:szCs w:val="24"/>
        </w:rPr>
        <w:t>Ezhilmaran</w:t>
      </w:r>
      <w:proofErr w:type="spellEnd"/>
      <w:r w:rsidRPr="00016DFC">
        <w:rPr>
          <w:sz w:val="24"/>
          <w:szCs w:val="24"/>
        </w:rPr>
        <w:t>, 2013). To evaluate investment decisions and financial data, many organizations have adopted new techniques, (S</w:t>
      </w:r>
      <w:r w:rsidR="00F22B0E" w:rsidRPr="00016DFC">
        <w:rPr>
          <w:sz w:val="24"/>
          <w:szCs w:val="24"/>
        </w:rPr>
        <w:t>uresh, K</w:t>
      </w:r>
      <w:r w:rsidRPr="00016DFC">
        <w:rPr>
          <w:sz w:val="24"/>
          <w:szCs w:val="24"/>
        </w:rPr>
        <w:t>umar</w:t>
      </w:r>
      <w:r w:rsidR="00F22B0E" w:rsidRPr="00016DFC">
        <w:rPr>
          <w:sz w:val="24"/>
          <w:szCs w:val="24"/>
        </w:rPr>
        <w:t xml:space="preserve"> </w:t>
      </w:r>
      <w:r w:rsidRPr="00016DFC">
        <w:rPr>
          <w:sz w:val="24"/>
          <w:szCs w:val="24"/>
        </w:rPr>
        <w:t>&amp;</w:t>
      </w:r>
      <w:r w:rsidR="00F22B0E" w:rsidRPr="00016DFC">
        <w:rPr>
          <w:sz w:val="24"/>
          <w:szCs w:val="24"/>
        </w:rPr>
        <w:t xml:space="preserve"> </w:t>
      </w:r>
      <w:proofErr w:type="spellStart"/>
      <w:r w:rsidRPr="00016DFC">
        <w:rPr>
          <w:sz w:val="24"/>
          <w:szCs w:val="24"/>
        </w:rPr>
        <w:t>Elango</w:t>
      </w:r>
      <w:proofErr w:type="spellEnd"/>
      <w:r w:rsidRPr="00016DFC">
        <w:rPr>
          <w:sz w:val="24"/>
          <w:szCs w:val="24"/>
        </w:rPr>
        <w:t>, 2012).</w:t>
      </w:r>
    </w:p>
    <w:p w:rsidR="00A55635" w:rsidRPr="00016DFC" w:rsidRDefault="00A55635" w:rsidP="00A55635">
      <w:pPr>
        <w:spacing w:line="360" w:lineRule="auto"/>
        <w:jc w:val="both"/>
        <w:rPr>
          <w:sz w:val="24"/>
          <w:szCs w:val="24"/>
        </w:rPr>
      </w:pPr>
      <w:r w:rsidRPr="00016DFC">
        <w:rPr>
          <w:sz w:val="24"/>
          <w:szCs w:val="24"/>
        </w:rPr>
        <w:lastRenderedPageBreak/>
        <w:t xml:space="preserve">Due to the preeminent learning ability and broad applicability of so many business problems, many non-linear methods had been greatly utilized for financial time series analysis. As the studies proceeds, many disadvantages of these methods started appearing which includes the number of processing elements in layers, the need for determination value of controlling parameters and the risk of over fitting problem. To avoid these problems machine learning methods were introduced by computer sciences field which later on adopted by finance to deal with massive time series data. </w:t>
      </w:r>
    </w:p>
    <w:p w:rsidR="00A55635" w:rsidRPr="00016DFC" w:rsidRDefault="00A55635" w:rsidP="00A55635">
      <w:pPr>
        <w:spacing w:line="360" w:lineRule="auto"/>
        <w:jc w:val="both"/>
        <w:rPr>
          <w:sz w:val="24"/>
          <w:szCs w:val="24"/>
        </w:rPr>
      </w:pPr>
      <w:r w:rsidRPr="00016DFC">
        <w:rPr>
          <w:sz w:val="24"/>
          <w:szCs w:val="24"/>
        </w:rPr>
        <w:t xml:space="preserve">This research aimed at the prediction of direction of KSE 100 index movement using support vector machine and random forest regression. There exist many methods in machine learning field and every method has its own pros and cons. In many studies, Support vector machine has been used for financial time series forecasting (Mukherjee et al. 1997, </w:t>
      </w:r>
      <w:proofErr w:type="spellStart"/>
      <w:r w:rsidRPr="00016DFC">
        <w:rPr>
          <w:sz w:val="24"/>
          <w:szCs w:val="24"/>
        </w:rPr>
        <w:t>Tay</w:t>
      </w:r>
      <w:proofErr w:type="spellEnd"/>
      <w:r w:rsidRPr="00016DFC">
        <w:rPr>
          <w:sz w:val="24"/>
          <w:szCs w:val="24"/>
        </w:rPr>
        <w:t xml:space="preserve"> and Cao 2001, Kim 2003. </w:t>
      </w:r>
      <w:proofErr w:type="spellStart"/>
      <w:r w:rsidRPr="00016DFC">
        <w:rPr>
          <w:sz w:val="24"/>
          <w:szCs w:val="24"/>
        </w:rPr>
        <w:t>Vapnik</w:t>
      </w:r>
      <w:proofErr w:type="spellEnd"/>
      <w:r w:rsidRPr="00016DFC">
        <w:rPr>
          <w:sz w:val="24"/>
          <w:szCs w:val="24"/>
        </w:rPr>
        <w:t xml:space="preserve"> (1997) was the first to develop SVM algorithm and it is based on Statistical Learning Theory. While random forest algorithm also proved to be best performer in many studies like Creamer and Freund (2004) and </w:t>
      </w:r>
      <w:proofErr w:type="spellStart"/>
      <w:r w:rsidRPr="00016DFC">
        <w:rPr>
          <w:sz w:val="24"/>
          <w:szCs w:val="24"/>
        </w:rPr>
        <w:t>Lariviere</w:t>
      </w:r>
      <w:proofErr w:type="spellEnd"/>
      <w:r w:rsidRPr="00016DFC">
        <w:rPr>
          <w:sz w:val="24"/>
          <w:szCs w:val="24"/>
        </w:rPr>
        <w:t xml:space="preserve"> and </w:t>
      </w:r>
      <w:proofErr w:type="spellStart"/>
      <w:r w:rsidRPr="00016DFC">
        <w:rPr>
          <w:sz w:val="24"/>
          <w:szCs w:val="24"/>
        </w:rPr>
        <w:t>Poel</w:t>
      </w:r>
      <w:proofErr w:type="spellEnd"/>
      <w:r w:rsidRPr="00016DFC">
        <w:rPr>
          <w:sz w:val="24"/>
          <w:szCs w:val="24"/>
        </w:rPr>
        <w:t xml:space="preserve"> (2004). Random forest algorithm was first developed by </w:t>
      </w:r>
      <w:proofErr w:type="spellStart"/>
      <w:r w:rsidRPr="00016DFC">
        <w:rPr>
          <w:sz w:val="24"/>
          <w:szCs w:val="24"/>
        </w:rPr>
        <w:t>Breiman</w:t>
      </w:r>
      <w:proofErr w:type="spellEnd"/>
      <w:r w:rsidRPr="00016DFC">
        <w:rPr>
          <w:sz w:val="24"/>
          <w:szCs w:val="24"/>
        </w:rPr>
        <w:t xml:space="preserve"> (2001).  With the use of these two machine learning techniques, question of modeling the underlying distribution has been avoided. Also it focuses on prediction for some variables given other variables accurately. Furthermore, Random forest and Support vector machine might be worldwide optimal solution while neural network models are local optimums. Thus, over fitting problem is unlikely to occur with Support vector machine and random forest.</w:t>
      </w:r>
    </w:p>
    <w:p w:rsidR="00A55635" w:rsidRPr="00016DFC" w:rsidRDefault="00A55635" w:rsidP="00A55635">
      <w:pPr>
        <w:spacing w:line="360" w:lineRule="auto"/>
        <w:jc w:val="both"/>
        <w:rPr>
          <w:sz w:val="24"/>
          <w:szCs w:val="24"/>
        </w:rPr>
      </w:pPr>
      <w:r w:rsidRPr="00016DFC">
        <w:rPr>
          <w:sz w:val="24"/>
          <w:szCs w:val="24"/>
        </w:rPr>
        <w:t xml:space="preserve">To yield trading signals, technical indicators are often used to train machine learning algorithms. Technical analysis is a process of predicting the future direction of prices or market indexes by </w:t>
      </w:r>
      <w:r w:rsidR="00F22B0E" w:rsidRPr="00016DFC">
        <w:rPr>
          <w:sz w:val="24"/>
          <w:szCs w:val="24"/>
        </w:rPr>
        <w:t>studying</w:t>
      </w:r>
      <w:r w:rsidRPr="00016DFC">
        <w:rPr>
          <w:sz w:val="24"/>
          <w:szCs w:val="24"/>
        </w:rPr>
        <w:t xml:space="preserve"> historical data. A technical approach adopted by Yao et al. (1999) which uses delayed time series data by means of input and also the technical indicators such as momentum (M), moving average (MA), Relative Strength Index (RSI) and stochastics (%K), and moving average of stochastics (%D). Kuala Lumpur composite index (KLCI) was forecasted by neural network trained by above mentioned technical indicators. Historic data consists of moving average values was used by Chakraborty et al. (1992) and </w:t>
      </w:r>
      <w:proofErr w:type="spellStart"/>
      <w:r w:rsidRPr="00016DFC">
        <w:rPr>
          <w:sz w:val="24"/>
          <w:szCs w:val="24"/>
        </w:rPr>
        <w:t>Refenes</w:t>
      </w:r>
      <w:proofErr w:type="spellEnd"/>
      <w:r w:rsidRPr="00016DFC">
        <w:rPr>
          <w:sz w:val="24"/>
          <w:szCs w:val="24"/>
        </w:rPr>
        <w:t xml:space="preserve"> et al. (1993), Kimoto et al. (1990), Barr and Mani (1994) and </w:t>
      </w:r>
      <w:proofErr w:type="spellStart"/>
      <w:r w:rsidRPr="00016DFC">
        <w:rPr>
          <w:sz w:val="24"/>
          <w:szCs w:val="24"/>
        </w:rPr>
        <w:t>Grudnitski</w:t>
      </w:r>
      <w:proofErr w:type="spellEnd"/>
      <w:r w:rsidRPr="00016DFC">
        <w:rPr>
          <w:sz w:val="24"/>
          <w:szCs w:val="24"/>
        </w:rPr>
        <w:t xml:space="preserve"> and Osborn (1993) to train the different </w:t>
      </w:r>
      <w:r w:rsidRPr="00016DFC">
        <w:rPr>
          <w:sz w:val="24"/>
          <w:szCs w:val="24"/>
        </w:rPr>
        <w:lastRenderedPageBreak/>
        <w:t xml:space="preserve">algorithms. The purpose is to anticipate some relationship between past and present behavior that better expresses a framework. Five technical indicators (MA5, MA10, MA20, MA60, MA120 and Xi) using neural networks were utilizes by </w:t>
      </w:r>
      <w:proofErr w:type="spellStart"/>
      <w:r w:rsidRPr="00016DFC">
        <w:rPr>
          <w:sz w:val="24"/>
          <w:szCs w:val="24"/>
        </w:rPr>
        <w:t>Kamruzzaman</w:t>
      </w:r>
      <w:proofErr w:type="spellEnd"/>
      <w:r w:rsidRPr="00016DFC">
        <w:rPr>
          <w:sz w:val="24"/>
          <w:szCs w:val="24"/>
        </w:rPr>
        <w:t xml:space="preserve"> and Sarkar (2004) to forecast six currency rates against Australian dollar. Hence it can be seen above that many technical parameters have been employed by almost all researchers due to have major impact on stock prices and index regardless of the technique being used.</w:t>
      </w:r>
    </w:p>
    <w:p w:rsidR="00A55635" w:rsidRPr="00016DFC" w:rsidRDefault="00A55635" w:rsidP="00A55635">
      <w:pPr>
        <w:spacing w:line="360" w:lineRule="auto"/>
        <w:jc w:val="both"/>
        <w:rPr>
          <w:sz w:val="24"/>
          <w:szCs w:val="24"/>
        </w:rPr>
      </w:pPr>
      <w:r w:rsidRPr="00016DFC">
        <w:rPr>
          <w:sz w:val="24"/>
          <w:szCs w:val="24"/>
        </w:rPr>
        <w:t>This study is about forecasting the direction of KSE100 index using Support vector machine and Random forest model along with technical indicators and compare the accuracy ratio of both the models to evaluate which one predicts better than other. Results revealed that random forest model performance shows high accuracy ratio than that of support vector machine model, which means that random forest model can better predict the stock market. Moreover, estimation problem have been solved by using SVM and random forest regression and seems to perform with excellence. Thus it arrives that considering the complicated nature of emerging stock market, SVM and random forest regression techniques can improve the predictability of Pakistan stock exchange Index direction movement.</w:t>
      </w:r>
    </w:p>
    <w:p w:rsidR="00A55635" w:rsidRPr="00016DFC" w:rsidRDefault="00F33D52" w:rsidP="00A55635">
      <w:pPr>
        <w:pStyle w:val="Heading2"/>
        <w:rPr>
          <w:color w:val="auto"/>
          <w:sz w:val="24"/>
          <w:szCs w:val="24"/>
        </w:rPr>
      </w:pPr>
      <w:bookmarkStart w:id="12" w:name="_Toc2340436"/>
      <w:r w:rsidRPr="00016DFC">
        <w:rPr>
          <w:color w:val="auto"/>
          <w:sz w:val="24"/>
          <w:szCs w:val="24"/>
        </w:rPr>
        <w:t>1.2</w:t>
      </w:r>
      <w:r w:rsidR="0019387B" w:rsidRPr="00016DFC">
        <w:rPr>
          <w:color w:val="auto"/>
          <w:sz w:val="24"/>
          <w:szCs w:val="24"/>
        </w:rPr>
        <w:t xml:space="preserve"> </w:t>
      </w:r>
      <w:r w:rsidR="00A55635" w:rsidRPr="00016DFC">
        <w:rPr>
          <w:color w:val="auto"/>
          <w:sz w:val="24"/>
          <w:szCs w:val="24"/>
        </w:rPr>
        <w:t>Problem statement</w:t>
      </w:r>
      <w:bookmarkEnd w:id="12"/>
    </w:p>
    <w:p w:rsidR="00A55635" w:rsidRPr="00016DFC" w:rsidRDefault="00A55635" w:rsidP="00A55635">
      <w:pPr>
        <w:spacing w:before="240" w:line="360" w:lineRule="auto"/>
        <w:ind w:firstLine="720"/>
        <w:jc w:val="both"/>
        <w:rPr>
          <w:rFonts w:cs="Times New Roman"/>
          <w:sz w:val="24"/>
          <w:szCs w:val="24"/>
        </w:rPr>
      </w:pPr>
      <w:r w:rsidRPr="00016DFC">
        <w:rPr>
          <w:rFonts w:cs="Times New Roman"/>
          <w:sz w:val="24"/>
          <w:szCs w:val="24"/>
        </w:rPr>
        <w:t>Nowadays, it’s turning into a lot of common for people to invest their money into stock markets around the world. There seems a significant impact of national economies on the performance of their stock market. Look back at the history of stock market, it acts as an investment tool not only for investors but also for common people. Several type of algorithms and methodologies are accessible to assist investors to allocate their funds for more profit making stocks.</w:t>
      </w:r>
    </w:p>
    <w:p w:rsidR="00A55635" w:rsidRPr="00016DFC" w:rsidRDefault="00A55635" w:rsidP="00A55635">
      <w:pPr>
        <w:spacing w:line="360" w:lineRule="auto"/>
        <w:ind w:firstLine="720"/>
        <w:jc w:val="both"/>
        <w:rPr>
          <w:rFonts w:cs="Times New Roman"/>
          <w:sz w:val="24"/>
          <w:szCs w:val="24"/>
        </w:rPr>
      </w:pPr>
      <w:r w:rsidRPr="00016DFC">
        <w:rPr>
          <w:rFonts w:cs="Times New Roman"/>
          <w:sz w:val="24"/>
          <w:szCs w:val="24"/>
        </w:rPr>
        <w:t>Stock pricing and its fluctuation depends upon so many factors. As stock market is continuously changing on daily basis, the prediction system of machine learning algorithm uses the dependent stock markets data with the stock’s historical data to predict the direction of stock price.</w:t>
      </w:r>
    </w:p>
    <w:p w:rsidR="00A55635" w:rsidRPr="00016DFC" w:rsidRDefault="00A55635" w:rsidP="00A55635">
      <w:pPr>
        <w:spacing w:line="360" w:lineRule="auto"/>
        <w:ind w:firstLine="720"/>
        <w:jc w:val="both"/>
        <w:rPr>
          <w:rFonts w:cs="Times New Roman"/>
          <w:sz w:val="24"/>
          <w:szCs w:val="24"/>
        </w:rPr>
      </w:pPr>
      <w:r w:rsidRPr="00016DFC">
        <w:rPr>
          <w:rFonts w:cs="Times New Roman"/>
          <w:sz w:val="24"/>
          <w:szCs w:val="24"/>
        </w:rPr>
        <w:t xml:space="preserve">Technical analysts believe that future prediction of prices of stock market is based on historical prices of stock market. They uses several calculations and charts to identify the trend of change in historical prices which aimed at the prediction of future prices of stock market. </w:t>
      </w:r>
      <w:r w:rsidRPr="00016DFC">
        <w:rPr>
          <w:rFonts w:cs="Times New Roman"/>
          <w:sz w:val="24"/>
          <w:szCs w:val="24"/>
        </w:rPr>
        <w:lastRenderedPageBreak/>
        <w:t>However, for technical analysis, this study states a hypothesis for that it is possible to predict stock market.</w:t>
      </w:r>
    </w:p>
    <w:p w:rsidR="00A55635" w:rsidRPr="00016DFC" w:rsidRDefault="00A55635" w:rsidP="00A55635">
      <w:pPr>
        <w:spacing w:line="360" w:lineRule="auto"/>
        <w:jc w:val="both"/>
        <w:rPr>
          <w:rFonts w:cs="Times New Roman"/>
          <w:sz w:val="24"/>
          <w:szCs w:val="24"/>
        </w:rPr>
      </w:pPr>
      <w:r w:rsidRPr="00016DFC">
        <w:rPr>
          <w:rFonts w:cs="Times New Roman"/>
          <w:sz w:val="24"/>
          <w:szCs w:val="24"/>
        </w:rPr>
        <w:t xml:space="preserve">For this, it is necessary to use huge amount of collected data </w:t>
      </w:r>
      <w:proofErr w:type="spellStart"/>
      <w:r w:rsidRPr="00016DFC">
        <w:rPr>
          <w:rFonts w:cs="Times New Roman"/>
          <w:sz w:val="24"/>
          <w:szCs w:val="24"/>
        </w:rPr>
        <w:t>i</w:t>
      </w:r>
      <w:proofErr w:type="spellEnd"/>
      <w:r w:rsidRPr="00016DFC">
        <w:rPr>
          <w:rFonts w:cs="Times New Roman"/>
          <w:sz w:val="24"/>
          <w:szCs w:val="24"/>
        </w:rPr>
        <w:t>-e, Big Data which must be ﬁltered to remove information that does not affect stock market forecasts. Understanding the collected data is an important factor in improving the predictive capabilities of the model. For configuration of model, the data collected over the years can be used for predicting the direction of a share for the next day.</w:t>
      </w:r>
    </w:p>
    <w:p w:rsidR="00A55635" w:rsidRPr="00016DFC" w:rsidRDefault="00F33D52" w:rsidP="00A55635">
      <w:pPr>
        <w:pStyle w:val="Heading2"/>
        <w:rPr>
          <w:color w:val="auto"/>
          <w:sz w:val="24"/>
          <w:szCs w:val="24"/>
        </w:rPr>
      </w:pPr>
      <w:bookmarkStart w:id="13" w:name="_Toc2340437"/>
      <w:r w:rsidRPr="00016DFC">
        <w:rPr>
          <w:color w:val="auto"/>
          <w:sz w:val="24"/>
          <w:szCs w:val="24"/>
        </w:rPr>
        <w:t>1.3</w:t>
      </w:r>
      <w:r w:rsidR="00A55635" w:rsidRPr="00016DFC">
        <w:rPr>
          <w:color w:val="auto"/>
          <w:sz w:val="24"/>
          <w:szCs w:val="24"/>
        </w:rPr>
        <w:t xml:space="preserve"> Research Gap</w:t>
      </w:r>
      <w:bookmarkEnd w:id="13"/>
    </w:p>
    <w:p w:rsidR="00A55635" w:rsidRPr="00016DFC" w:rsidRDefault="00A55635" w:rsidP="00A55635">
      <w:pPr>
        <w:rPr>
          <w:b/>
        </w:rPr>
      </w:pPr>
    </w:p>
    <w:p w:rsidR="00A55635" w:rsidRPr="00016DFC" w:rsidRDefault="00A55635" w:rsidP="00A55635">
      <w:pPr>
        <w:spacing w:line="360" w:lineRule="auto"/>
        <w:ind w:firstLine="720"/>
        <w:jc w:val="both"/>
        <w:rPr>
          <w:rFonts w:cstheme="minorHAnsi"/>
          <w:sz w:val="24"/>
          <w:szCs w:val="24"/>
        </w:rPr>
      </w:pPr>
      <w:r w:rsidRPr="00016DFC">
        <w:rPr>
          <w:rFonts w:cstheme="minorHAnsi"/>
          <w:sz w:val="24"/>
          <w:szCs w:val="24"/>
        </w:rPr>
        <w:t xml:space="preserve">There are many articles that aimed at predicting the stock market and also prices of financial instruments but many of them focused on accurate prediction of underlying stock. There is lack of studies which worked on predicting the direction of stock index movement.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Meager gap of this study according to best of our knowledge “predicting the stock price trend by using machine learning algorithm has not been done in Pakistan before”.</w:t>
      </w:r>
    </w:p>
    <w:p w:rsidR="00A55635" w:rsidRPr="00016DFC" w:rsidRDefault="00F33D52" w:rsidP="00A55635">
      <w:pPr>
        <w:pStyle w:val="Heading2"/>
        <w:rPr>
          <w:color w:val="auto"/>
          <w:sz w:val="24"/>
          <w:szCs w:val="24"/>
        </w:rPr>
      </w:pPr>
      <w:bookmarkStart w:id="14" w:name="_Toc2340438"/>
      <w:r w:rsidRPr="00016DFC">
        <w:rPr>
          <w:color w:val="auto"/>
          <w:sz w:val="24"/>
          <w:szCs w:val="24"/>
        </w:rPr>
        <w:t>1.4</w:t>
      </w:r>
      <w:r w:rsidR="0019387B" w:rsidRPr="00016DFC">
        <w:rPr>
          <w:color w:val="auto"/>
          <w:sz w:val="24"/>
          <w:szCs w:val="24"/>
        </w:rPr>
        <w:t xml:space="preserve"> </w:t>
      </w:r>
      <w:r w:rsidR="00A55635" w:rsidRPr="00016DFC">
        <w:rPr>
          <w:color w:val="auto"/>
          <w:sz w:val="24"/>
          <w:szCs w:val="24"/>
        </w:rPr>
        <w:t>Objective of the study</w:t>
      </w:r>
      <w:bookmarkEnd w:id="14"/>
    </w:p>
    <w:p w:rsidR="00A55635" w:rsidRPr="00016DFC" w:rsidRDefault="00A55635" w:rsidP="00A55635">
      <w:pPr>
        <w:pStyle w:val="ListParagraph"/>
        <w:spacing w:before="240" w:line="360" w:lineRule="auto"/>
        <w:ind w:left="0" w:firstLine="720"/>
        <w:jc w:val="both"/>
        <w:rPr>
          <w:rFonts w:cs="Times New Roman"/>
          <w:sz w:val="24"/>
          <w:szCs w:val="24"/>
        </w:rPr>
      </w:pPr>
      <w:r w:rsidRPr="00016DFC">
        <w:rPr>
          <w:rFonts w:cs="Times New Roman"/>
          <w:sz w:val="24"/>
          <w:szCs w:val="24"/>
        </w:rPr>
        <w:t>The purpose of this research study is to make comparison between the performances of two machine learning algorithms RF and SVM on the base of their predicting ability of the direction of closing price of KSE 100. Based on past ten years data that has been collected, main focus is to predict whether the direction of market for the next day are going to be  either up or down than the previous day.</w:t>
      </w:r>
    </w:p>
    <w:p w:rsidR="00A55635" w:rsidRPr="00016DFC" w:rsidRDefault="00A55635" w:rsidP="00A55635">
      <w:pPr>
        <w:pStyle w:val="ListParagraph"/>
        <w:spacing w:before="240" w:line="360" w:lineRule="auto"/>
        <w:ind w:left="0"/>
        <w:jc w:val="both"/>
        <w:rPr>
          <w:rFonts w:cs="Times New Roman"/>
          <w:sz w:val="24"/>
          <w:szCs w:val="24"/>
        </w:rPr>
      </w:pPr>
      <w:r w:rsidRPr="00016DFC">
        <w:rPr>
          <w:sz w:val="24"/>
          <w:szCs w:val="24"/>
        </w:rPr>
        <w:t>Goal of this study is to check, which techniques among both SVM and RF is the most eﬀective at predict data labels and which can give a hit ratio of accuracy at maximum.</w:t>
      </w:r>
    </w:p>
    <w:p w:rsidR="00A55635" w:rsidRPr="00016DFC" w:rsidRDefault="00A55635" w:rsidP="00A55635">
      <w:pPr>
        <w:pStyle w:val="ListParagraph"/>
        <w:spacing w:line="360" w:lineRule="auto"/>
        <w:ind w:left="0"/>
        <w:jc w:val="both"/>
        <w:rPr>
          <w:rFonts w:cs="Times New Roman"/>
          <w:sz w:val="24"/>
          <w:szCs w:val="24"/>
        </w:rPr>
      </w:pPr>
      <w:r w:rsidRPr="00016DFC">
        <w:rPr>
          <w:rFonts w:cs="Times New Roman"/>
          <w:sz w:val="24"/>
          <w:szCs w:val="24"/>
        </w:rPr>
        <w:t xml:space="preserve">Thus accurate prediction of direction of closing price can be helpful for investors as it guide them to invest their money at best. In this study, it is assumed that the best prediction rate can be achieved by using two machines learning techniques </w:t>
      </w:r>
      <w:proofErr w:type="spellStart"/>
      <w:r w:rsidRPr="00016DFC">
        <w:rPr>
          <w:rFonts w:cs="Times New Roman"/>
          <w:sz w:val="24"/>
          <w:szCs w:val="24"/>
        </w:rPr>
        <w:t>i</w:t>
      </w:r>
      <w:proofErr w:type="spellEnd"/>
      <w:r w:rsidRPr="00016DFC">
        <w:rPr>
          <w:rFonts w:cs="Times New Roman"/>
          <w:sz w:val="24"/>
          <w:szCs w:val="24"/>
        </w:rPr>
        <w:t>-e, Support Vector Machine and Random Forest.</w:t>
      </w:r>
    </w:p>
    <w:p w:rsidR="00527D32" w:rsidRPr="00016DFC" w:rsidRDefault="00527D32" w:rsidP="00A55635">
      <w:pPr>
        <w:pStyle w:val="ListParagraph"/>
        <w:spacing w:line="360" w:lineRule="auto"/>
        <w:ind w:left="0"/>
        <w:jc w:val="both"/>
        <w:rPr>
          <w:rFonts w:cs="Times New Roman"/>
          <w:sz w:val="24"/>
          <w:szCs w:val="24"/>
        </w:rPr>
      </w:pPr>
    </w:p>
    <w:p w:rsidR="00527D32" w:rsidRPr="00016DFC" w:rsidRDefault="00527D32" w:rsidP="00A55635">
      <w:pPr>
        <w:pStyle w:val="ListParagraph"/>
        <w:spacing w:line="360" w:lineRule="auto"/>
        <w:ind w:left="0"/>
        <w:jc w:val="both"/>
        <w:rPr>
          <w:rFonts w:cs="Times New Roman"/>
          <w:sz w:val="24"/>
          <w:szCs w:val="24"/>
        </w:rPr>
      </w:pPr>
    </w:p>
    <w:p w:rsidR="00527D32" w:rsidRPr="00016DFC" w:rsidRDefault="00527D32" w:rsidP="00A55635">
      <w:pPr>
        <w:pStyle w:val="ListParagraph"/>
        <w:spacing w:line="360" w:lineRule="auto"/>
        <w:ind w:left="0"/>
        <w:jc w:val="both"/>
        <w:rPr>
          <w:rFonts w:cs="Times New Roman"/>
          <w:sz w:val="24"/>
          <w:szCs w:val="24"/>
        </w:rPr>
      </w:pPr>
    </w:p>
    <w:p w:rsidR="00527D32" w:rsidRPr="00016DFC" w:rsidRDefault="00444264" w:rsidP="00527D32">
      <w:pPr>
        <w:pStyle w:val="Heading1"/>
        <w:rPr>
          <w:color w:val="auto"/>
        </w:rPr>
      </w:pPr>
      <w:bookmarkStart w:id="15" w:name="_Toc2340439"/>
      <w:r w:rsidRPr="00016DFC">
        <w:rPr>
          <w:color w:val="auto"/>
        </w:rPr>
        <w:lastRenderedPageBreak/>
        <w:t>CHAPTER 2</w:t>
      </w:r>
      <w:bookmarkEnd w:id="15"/>
    </w:p>
    <w:p w:rsidR="00A55635" w:rsidRPr="00016DFC" w:rsidRDefault="00527D32" w:rsidP="00527D32">
      <w:pPr>
        <w:pStyle w:val="Heading2"/>
        <w:spacing w:after="240" w:line="360" w:lineRule="auto"/>
        <w:rPr>
          <w:color w:val="auto"/>
        </w:rPr>
      </w:pPr>
      <w:bookmarkStart w:id="16" w:name="_Toc2340440"/>
      <w:r w:rsidRPr="00016DFC">
        <w:rPr>
          <w:color w:val="auto"/>
        </w:rPr>
        <w:t xml:space="preserve">2.1 </w:t>
      </w:r>
      <w:r w:rsidR="00A55635" w:rsidRPr="00016DFC">
        <w:rPr>
          <w:color w:val="auto"/>
        </w:rPr>
        <w:t>Literature Review</w:t>
      </w:r>
      <w:bookmarkEnd w:id="16"/>
    </w:p>
    <w:p w:rsidR="00A55635" w:rsidRPr="00016DFC" w:rsidRDefault="00A55635" w:rsidP="00527D32">
      <w:pPr>
        <w:spacing w:after="240" w:line="360" w:lineRule="auto"/>
        <w:ind w:firstLine="720"/>
        <w:jc w:val="both"/>
        <w:rPr>
          <w:rFonts w:cstheme="minorHAnsi"/>
          <w:sz w:val="24"/>
          <w:szCs w:val="24"/>
        </w:rPr>
      </w:pPr>
      <w:r w:rsidRPr="00016DFC">
        <w:rPr>
          <w:rFonts w:cstheme="minorHAnsi"/>
          <w:sz w:val="24"/>
          <w:szCs w:val="24"/>
        </w:rPr>
        <w:t>Buying and selling decisions of stock has always being a very difficult task for market researchers and investors due to highly noisy, random, irregular, nonlinear and chaotic nature of stock market. Large scale evidences shows that to some extent, stock market returns are predictable. Data from highly developed stock exchanges of US, Japan, and Western Europe has been mostly used for conducting such research.</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According to </w:t>
      </w:r>
      <w:proofErr w:type="spellStart"/>
      <w:r w:rsidRPr="00016DFC">
        <w:rPr>
          <w:rFonts w:cstheme="minorHAnsi"/>
          <w:sz w:val="24"/>
          <w:szCs w:val="24"/>
        </w:rPr>
        <w:t>Preethi</w:t>
      </w:r>
      <w:proofErr w:type="spellEnd"/>
      <w:r w:rsidR="002E0137" w:rsidRPr="00016DFC">
        <w:rPr>
          <w:rFonts w:cstheme="minorHAnsi"/>
          <w:sz w:val="24"/>
          <w:szCs w:val="24"/>
        </w:rPr>
        <w:t xml:space="preserve"> </w:t>
      </w:r>
      <w:r w:rsidRPr="00016DFC">
        <w:rPr>
          <w:rFonts w:cstheme="minorHAnsi"/>
          <w:sz w:val="24"/>
          <w:szCs w:val="24"/>
        </w:rPr>
        <w:t>&amp;</w:t>
      </w:r>
      <w:r w:rsidR="002E0137" w:rsidRPr="00016DFC">
        <w:rPr>
          <w:rFonts w:cstheme="minorHAnsi"/>
          <w:sz w:val="24"/>
          <w:szCs w:val="24"/>
        </w:rPr>
        <w:t xml:space="preserve"> </w:t>
      </w:r>
      <w:proofErr w:type="spellStart"/>
      <w:r w:rsidR="002405F9" w:rsidRPr="00016DFC">
        <w:rPr>
          <w:rFonts w:cstheme="minorHAnsi"/>
          <w:sz w:val="24"/>
          <w:szCs w:val="24"/>
        </w:rPr>
        <w:t>Santhi</w:t>
      </w:r>
      <w:proofErr w:type="spellEnd"/>
      <w:r w:rsidR="002405F9" w:rsidRPr="00016DFC">
        <w:rPr>
          <w:rFonts w:cstheme="minorHAnsi"/>
          <w:sz w:val="24"/>
          <w:szCs w:val="24"/>
        </w:rPr>
        <w:t xml:space="preserve"> (</w:t>
      </w:r>
      <w:r w:rsidRPr="00016DFC">
        <w:rPr>
          <w:rFonts w:cstheme="minorHAnsi"/>
          <w:sz w:val="24"/>
          <w:szCs w:val="24"/>
        </w:rPr>
        <w:t>2012</w:t>
      </w:r>
      <w:r w:rsidR="002405F9" w:rsidRPr="00016DFC">
        <w:rPr>
          <w:rFonts w:cstheme="minorHAnsi"/>
          <w:sz w:val="24"/>
          <w:szCs w:val="24"/>
        </w:rPr>
        <w:t>)</w:t>
      </w:r>
      <w:r w:rsidRPr="00016DFC">
        <w:rPr>
          <w:rFonts w:cstheme="minorHAnsi"/>
          <w:sz w:val="24"/>
          <w:szCs w:val="24"/>
        </w:rPr>
        <w:t xml:space="preserve"> stock market is a common market for public to trade shares and derivatives at some specific price. Primary indicator of an economic condition of a country is stock market (</w:t>
      </w:r>
      <w:proofErr w:type="spellStart"/>
      <w:r w:rsidRPr="00016DFC">
        <w:rPr>
          <w:rFonts w:cstheme="minorHAnsi"/>
          <w:sz w:val="24"/>
          <w:szCs w:val="24"/>
        </w:rPr>
        <w:t>Perwej</w:t>
      </w:r>
      <w:proofErr w:type="spellEnd"/>
      <w:r w:rsidR="002E0137" w:rsidRPr="00016DFC">
        <w:rPr>
          <w:rFonts w:cstheme="minorHAnsi"/>
          <w:sz w:val="24"/>
          <w:szCs w:val="24"/>
        </w:rPr>
        <w:t xml:space="preserve"> </w:t>
      </w:r>
      <w:r w:rsidRPr="00016DFC">
        <w:rPr>
          <w:rFonts w:cstheme="minorHAnsi"/>
          <w:sz w:val="24"/>
          <w:szCs w:val="24"/>
        </w:rPr>
        <w:t>&amp;</w:t>
      </w:r>
      <w:r w:rsidR="002E0137" w:rsidRPr="00016DFC">
        <w:rPr>
          <w:rFonts w:cstheme="minorHAnsi"/>
          <w:sz w:val="24"/>
          <w:szCs w:val="24"/>
        </w:rPr>
        <w:t xml:space="preserve"> </w:t>
      </w:r>
      <w:proofErr w:type="spellStart"/>
      <w:r w:rsidRPr="00016DFC">
        <w:rPr>
          <w:rFonts w:cstheme="minorHAnsi"/>
          <w:sz w:val="24"/>
          <w:szCs w:val="24"/>
        </w:rPr>
        <w:t>Perwej</w:t>
      </w:r>
      <w:proofErr w:type="spellEnd"/>
      <w:r w:rsidRPr="00016DFC">
        <w:rPr>
          <w:rFonts w:cstheme="minorHAnsi"/>
          <w:sz w:val="24"/>
          <w:szCs w:val="24"/>
        </w:rPr>
        <w:t xml:space="preserve">, 2012) and it provides neutral ground opportunities to brokers and companies for investments. It gets interacted with many extrinsic factors like general economic conditions, political events and trader’s expectations, therefore, nonlinearity, discontinuity and high frequency multi-polynomial are considered the </w:t>
      </w:r>
      <w:r w:rsidR="002405F9" w:rsidRPr="00016DFC">
        <w:rPr>
          <w:rFonts w:cstheme="minorHAnsi"/>
          <w:sz w:val="24"/>
          <w:szCs w:val="24"/>
        </w:rPr>
        <w:t>characteristics of Stock market</w:t>
      </w:r>
      <w:r w:rsidRPr="00016DFC">
        <w:rPr>
          <w:rFonts w:cstheme="minorHAnsi"/>
          <w:sz w:val="24"/>
          <w:szCs w:val="24"/>
        </w:rPr>
        <w:t xml:space="preserve"> (</w:t>
      </w:r>
      <w:proofErr w:type="spellStart"/>
      <w:r w:rsidRPr="00016DFC">
        <w:rPr>
          <w:rFonts w:cstheme="minorHAnsi"/>
          <w:sz w:val="24"/>
          <w:szCs w:val="24"/>
        </w:rPr>
        <w:t>Hadavandi</w:t>
      </w:r>
      <w:proofErr w:type="spellEnd"/>
      <w:r w:rsidRPr="00016DFC">
        <w:rPr>
          <w:rFonts w:cstheme="minorHAnsi"/>
          <w:sz w:val="24"/>
          <w:szCs w:val="24"/>
        </w:rPr>
        <w:t xml:space="preserve">, </w:t>
      </w:r>
      <w:proofErr w:type="spellStart"/>
      <w:r w:rsidRPr="00016DFC">
        <w:rPr>
          <w:rFonts w:cstheme="minorHAnsi"/>
          <w:sz w:val="24"/>
          <w:szCs w:val="24"/>
        </w:rPr>
        <w:t>Shavandi</w:t>
      </w:r>
      <w:proofErr w:type="spellEnd"/>
      <w:r w:rsidRPr="00016DFC">
        <w:rPr>
          <w:rFonts w:cstheme="minorHAnsi"/>
          <w:sz w:val="24"/>
          <w:szCs w:val="24"/>
        </w:rPr>
        <w:t>, &amp;</w:t>
      </w:r>
      <w:r w:rsidR="004218E7" w:rsidRPr="00016DFC">
        <w:rPr>
          <w:rFonts w:cstheme="minorHAnsi"/>
          <w:sz w:val="24"/>
          <w:szCs w:val="24"/>
        </w:rPr>
        <w:t xml:space="preserve"> </w:t>
      </w:r>
      <w:proofErr w:type="spellStart"/>
      <w:r w:rsidRPr="00016DFC">
        <w:rPr>
          <w:rFonts w:cstheme="minorHAnsi"/>
          <w:sz w:val="24"/>
          <w:szCs w:val="24"/>
        </w:rPr>
        <w:t>Ghanbari</w:t>
      </w:r>
      <w:proofErr w:type="spellEnd"/>
      <w:r w:rsidRPr="00016DFC">
        <w:rPr>
          <w:rFonts w:cstheme="minorHAnsi"/>
          <w:sz w:val="24"/>
          <w:szCs w:val="24"/>
        </w:rPr>
        <w:t>, 2010). Due to high return possibility of Robust and Agile market, it is seen as a peak investment market and also highly desired in engineering, mathematical and financial field. Many researchers make use of fundamental analysis, technical analysis, time series prediction and machine learning techniques to investigate the predictability of stock market (</w:t>
      </w:r>
      <w:proofErr w:type="spellStart"/>
      <w:r w:rsidRPr="00016DFC">
        <w:rPr>
          <w:rFonts w:cstheme="minorHAnsi"/>
          <w:sz w:val="24"/>
          <w:szCs w:val="24"/>
        </w:rPr>
        <w:t>Prasanna</w:t>
      </w:r>
      <w:proofErr w:type="spellEnd"/>
      <w:r w:rsidR="004218E7" w:rsidRPr="00016DFC">
        <w:rPr>
          <w:rFonts w:cstheme="minorHAnsi"/>
          <w:sz w:val="24"/>
          <w:szCs w:val="24"/>
        </w:rPr>
        <w:t xml:space="preserve"> </w:t>
      </w:r>
      <w:r w:rsidRPr="00016DFC">
        <w:rPr>
          <w:rFonts w:cstheme="minorHAnsi"/>
          <w:sz w:val="24"/>
          <w:szCs w:val="24"/>
        </w:rPr>
        <w:t>&amp;</w:t>
      </w:r>
      <w:r w:rsidR="004218E7" w:rsidRPr="00016DFC">
        <w:rPr>
          <w:rFonts w:cstheme="minorHAnsi"/>
          <w:sz w:val="24"/>
          <w:szCs w:val="24"/>
        </w:rPr>
        <w:t xml:space="preserve"> </w:t>
      </w:r>
      <w:proofErr w:type="spellStart"/>
      <w:r w:rsidRPr="00016DFC">
        <w:rPr>
          <w:rFonts w:cstheme="minorHAnsi"/>
          <w:sz w:val="24"/>
          <w:szCs w:val="24"/>
        </w:rPr>
        <w:t>Ezhilmaran</w:t>
      </w:r>
      <w:proofErr w:type="spellEnd"/>
      <w:r w:rsidRPr="00016DFC">
        <w:rPr>
          <w:rFonts w:cstheme="minorHAnsi"/>
          <w:sz w:val="24"/>
          <w:szCs w:val="24"/>
        </w:rPr>
        <w:t xml:space="preserve">, 2013). </w:t>
      </w:r>
      <w:r w:rsidR="004218E7" w:rsidRPr="00016DFC">
        <w:rPr>
          <w:rFonts w:cstheme="minorHAnsi"/>
          <w:sz w:val="24"/>
          <w:szCs w:val="24"/>
        </w:rPr>
        <w:t>Beyond</w:t>
      </w:r>
      <w:r w:rsidRPr="00016DFC">
        <w:rPr>
          <w:rFonts w:cstheme="minorHAnsi"/>
          <w:sz w:val="24"/>
          <w:szCs w:val="24"/>
        </w:rPr>
        <w:t xml:space="preserve"> this, many companies have adopted new methods for evaluation of investing decisi</w:t>
      </w:r>
      <w:r w:rsidR="002405F9" w:rsidRPr="00016DFC">
        <w:rPr>
          <w:rFonts w:cstheme="minorHAnsi"/>
          <w:sz w:val="24"/>
          <w:szCs w:val="24"/>
        </w:rPr>
        <w:t>ons and financial data (Suresh K</w:t>
      </w:r>
      <w:r w:rsidRPr="00016DFC">
        <w:rPr>
          <w:rFonts w:cstheme="minorHAnsi"/>
          <w:sz w:val="24"/>
          <w:szCs w:val="24"/>
        </w:rPr>
        <w:t>umar</w:t>
      </w:r>
      <w:r w:rsidR="002405F9" w:rsidRPr="00016DFC">
        <w:rPr>
          <w:rFonts w:cstheme="minorHAnsi"/>
          <w:sz w:val="24"/>
          <w:szCs w:val="24"/>
        </w:rPr>
        <w:t xml:space="preserve"> </w:t>
      </w:r>
      <w:r w:rsidRPr="00016DFC">
        <w:rPr>
          <w:rFonts w:cstheme="minorHAnsi"/>
          <w:sz w:val="24"/>
          <w:szCs w:val="24"/>
        </w:rPr>
        <w:t xml:space="preserve">&amp; </w:t>
      </w:r>
      <w:proofErr w:type="spellStart"/>
      <w:r w:rsidRPr="00016DFC">
        <w:rPr>
          <w:rFonts w:cstheme="minorHAnsi"/>
          <w:sz w:val="24"/>
          <w:szCs w:val="24"/>
        </w:rPr>
        <w:t>Elango</w:t>
      </w:r>
      <w:proofErr w:type="spellEnd"/>
      <w:r w:rsidRPr="00016DFC">
        <w:rPr>
          <w:rFonts w:cstheme="minorHAnsi"/>
          <w:sz w:val="24"/>
          <w:szCs w:val="24"/>
        </w:rPr>
        <w:t>,</w:t>
      </w:r>
      <w:r w:rsidR="002405F9" w:rsidRPr="00016DFC">
        <w:rPr>
          <w:rFonts w:cstheme="minorHAnsi"/>
          <w:sz w:val="24"/>
          <w:szCs w:val="24"/>
        </w:rPr>
        <w:t xml:space="preserve"> </w:t>
      </w:r>
      <w:r w:rsidRPr="00016DFC">
        <w:rPr>
          <w:rFonts w:cstheme="minorHAnsi"/>
          <w:sz w:val="24"/>
          <w:szCs w:val="24"/>
        </w:rPr>
        <w:t>2012).</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There exists wide literature concentrating on prediction of stock market return. Deviation of forecast value from actual value is used to measure the performance metrics and acceptability of proposed model in most of the cases. Different trading strategies are adopted by traders and investors. Trading that is accompanied by accurate prediction of direction of stock market is extra profitable for investors and dealers in comparison with the trading that depend upon the model which rank first in term of minimum forecasted error. So for developing effective market trading strategies, prediction of stock market direction seems very important. (Leung et al. 2000).</w:t>
      </w:r>
    </w:p>
    <w:p w:rsidR="00A55635" w:rsidRPr="00016DFC" w:rsidRDefault="00A55635" w:rsidP="00A55635">
      <w:pPr>
        <w:spacing w:line="360" w:lineRule="auto"/>
        <w:jc w:val="both"/>
        <w:rPr>
          <w:rFonts w:cstheme="minorHAnsi"/>
          <w:sz w:val="24"/>
          <w:szCs w:val="24"/>
        </w:rPr>
      </w:pPr>
      <w:r w:rsidRPr="00016DFC">
        <w:rPr>
          <w:rFonts w:cstheme="minorHAnsi"/>
          <w:sz w:val="24"/>
          <w:szCs w:val="24"/>
        </w:rPr>
        <w:lastRenderedPageBreak/>
        <w:t xml:space="preserve">Cross-sectional relationship between fundamental variables and stock returns were focused by many studies for US. Cash flow yield, earning yield, book to book market ratio and size are some variables that have grip in prediction of stock returns. </w:t>
      </w:r>
      <w:proofErr w:type="spellStart"/>
      <w:r w:rsidRPr="00016DFC">
        <w:rPr>
          <w:rFonts w:cstheme="minorHAnsi"/>
          <w:sz w:val="24"/>
          <w:szCs w:val="24"/>
        </w:rPr>
        <w:t>Banz</w:t>
      </w:r>
      <w:proofErr w:type="spellEnd"/>
      <w:r w:rsidRPr="00016DFC">
        <w:rPr>
          <w:rFonts w:cstheme="minorHAnsi"/>
          <w:sz w:val="24"/>
          <w:szCs w:val="24"/>
        </w:rPr>
        <w:t xml:space="preserve"> and Breen (1986), </w:t>
      </w:r>
      <w:proofErr w:type="spellStart"/>
      <w:r w:rsidRPr="00016DFC">
        <w:rPr>
          <w:rFonts w:cstheme="minorHAnsi"/>
          <w:sz w:val="24"/>
          <w:szCs w:val="24"/>
        </w:rPr>
        <w:t>Jaffee</w:t>
      </w:r>
      <w:proofErr w:type="spellEnd"/>
      <w:r w:rsidRPr="00016DFC">
        <w:rPr>
          <w:rFonts w:cstheme="minorHAnsi"/>
          <w:sz w:val="24"/>
          <w:szCs w:val="24"/>
        </w:rPr>
        <w:t xml:space="preserve"> et al. (1989), and </w:t>
      </w:r>
      <w:proofErr w:type="spellStart"/>
      <w:r w:rsidRPr="00016DFC">
        <w:rPr>
          <w:rFonts w:cstheme="minorHAnsi"/>
          <w:sz w:val="24"/>
          <w:szCs w:val="24"/>
        </w:rPr>
        <w:t>Fama</w:t>
      </w:r>
      <w:proofErr w:type="spellEnd"/>
      <w:r w:rsidRPr="00016DFC">
        <w:rPr>
          <w:rFonts w:cstheme="minorHAnsi"/>
          <w:sz w:val="24"/>
          <w:szCs w:val="24"/>
        </w:rPr>
        <w:t xml:space="preserve"> and French (1992) are exemplary studies in this area.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Study by </w:t>
      </w:r>
      <w:proofErr w:type="spellStart"/>
      <w:r w:rsidRPr="00016DFC">
        <w:rPr>
          <w:rFonts w:cstheme="minorHAnsi"/>
          <w:sz w:val="24"/>
          <w:szCs w:val="24"/>
        </w:rPr>
        <w:t>Ferson</w:t>
      </w:r>
      <w:proofErr w:type="spellEnd"/>
      <w:r w:rsidRPr="00016DFC">
        <w:rPr>
          <w:rFonts w:cstheme="minorHAnsi"/>
          <w:sz w:val="24"/>
          <w:szCs w:val="24"/>
        </w:rPr>
        <w:t xml:space="preserve"> and Harvey (1993) shown that stock returns over the most European markets (e.g., UK, France, and Germany) are somehow foreseeable. A specific study on prediction of UK stock exchange by Jung and Boyd (1996) revealed justifiable results recommending the acceptability of their stock return models.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Similarly, a practical analysis of Japanese stock exchange, by Jaffe and </w:t>
      </w:r>
      <w:proofErr w:type="spellStart"/>
      <w:r w:rsidRPr="00016DFC">
        <w:rPr>
          <w:rFonts w:cstheme="minorHAnsi"/>
          <w:sz w:val="24"/>
          <w:szCs w:val="24"/>
        </w:rPr>
        <w:t>Westerfield</w:t>
      </w:r>
      <w:proofErr w:type="spellEnd"/>
      <w:r w:rsidRPr="00016DFC">
        <w:rPr>
          <w:rFonts w:cstheme="minorHAnsi"/>
          <w:sz w:val="24"/>
          <w:szCs w:val="24"/>
        </w:rPr>
        <w:t xml:space="preserve"> (1985) and Kato et al. (1990) found some authentication in forecasting of stock exchange.</w:t>
      </w:r>
    </w:p>
    <w:p w:rsidR="00A55635" w:rsidRPr="00016DFC" w:rsidRDefault="00A55635" w:rsidP="00A55635">
      <w:pPr>
        <w:spacing w:line="360" w:lineRule="auto"/>
        <w:jc w:val="both"/>
        <w:rPr>
          <w:rFonts w:cstheme="minorHAnsi"/>
          <w:sz w:val="24"/>
          <w:szCs w:val="24"/>
        </w:rPr>
      </w:pPr>
      <w:proofErr w:type="spellStart"/>
      <w:r w:rsidRPr="00016DFC">
        <w:rPr>
          <w:rFonts w:cstheme="minorHAnsi"/>
          <w:sz w:val="24"/>
          <w:szCs w:val="24"/>
        </w:rPr>
        <w:t>Fama</w:t>
      </w:r>
      <w:proofErr w:type="spellEnd"/>
      <w:r w:rsidRPr="00016DFC">
        <w:rPr>
          <w:rFonts w:cstheme="minorHAnsi"/>
          <w:sz w:val="24"/>
          <w:szCs w:val="24"/>
        </w:rPr>
        <w:t xml:space="preserve"> and </w:t>
      </w:r>
      <w:proofErr w:type="spellStart"/>
      <w:r w:rsidRPr="00016DFC">
        <w:rPr>
          <w:rFonts w:cstheme="minorHAnsi"/>
          <w:sz w:val="24"/>
          <w:szCs w:val="24"/>
        </w:rPr>
        <w:t>Schwert</w:t>
      </w:r>
      <w:proofErr w:type="spellEnd"/>
      <w:r w:rsidRPr="00016DFC">
        <w:rPr>
          <w:rFonts w:cstheme="minorHAnsi"/>
          <w:sz w:val="24"/>
          <w:szCs w:val="24"/>
        </w:rPr>
        <w:t xml:space="preserve"> (1977), </w:t>
      </w:r>
      <w:proofErr w:type="spellStart"/>
      <w:r w:rsidRPr="00016DFC">
        <w:rPr>
          <w:rFonts w:cstheme="minorHAnsi"/>
          <w:sz w:val="24"/>
          <w:szCs w:val="24"/>
        </w:rPr>
        <w:t>Rozeff</w:t>
      </w:r>
      <w:proofErr w:type="spellEnd"/>
      <w:r w:rsidRPr="00016DFC">
        <w:rPr>
          <w:rFonts w:cstheme="minorHAnsi"/>
          <w:sz w:val="24"/>
          <w:szCs w:val="24"/>
        </w:rPr>
        <w:t xml:space="preserve"> (1984), </w:t>
      </w:r>
      <w:proofErr w:type="spellStart"/>
      <w:r w:rsidRPr="00016DFC">
        <w:rPr>
          <w:rFonts w:cstheme="minorHAnsi"/>
          <w:sz w:val="24"/>
          <w:szCs w:val="24"/>
        </w:rPr>
        <w:t>Keim</w:t>
      </w:r>
      <w:proofErr w:type="spellEnd"/>
      <w:r w:rsidRPr="00016DFC">
        <w:rPr>
          <w:rFonts w:cstheme="minorHAnsi"/>
          <w:sz w:val="24"/>
          <w:szCs w:val="24"/>
        </w:rPr>
        <w:t xml:space="preserve"> and </w:t>
      </w:r>
      <w:proofErr w:type="spellStart"/>
      <w:r w:rsidRPr="00016DFC">
        <w:rPr>
          <w:rFonts w:cstheme="minorHAnsi"/>
          <w:sz w:val="24"/>
          <w:szCs w:val="24"/>
        </w:rPr>
        <w:t>Stambaugh</w:t>
      </w:r>
      <w:proofErr w:type="spellEnd"/>
      <w:r w:rsidRPr="00016DFC">
        <w:rPr>
          <w:rFonts w:cstheme="minorHAnsi"/>
          <w:sz w:val="24"/>
          <w:szCs w:val="24"/>
        </w:rPr>
        <w:t xml:space="preserve"> (1986), Campbell (1987), </w:t>
      </w:r>
      <w:proofErr w:type="spellStart"/>
      <w:r w:rsidRPr="00016DFC">
        <w:rPr>
          <w:rFonts w:cstheme="minorHAnsi"/>
          <w:sz w:val="24"/>
          <w:szCs w:val="24"/>
        </w:rPr>
        <w:t>Fama</w:t>
      </w:r>
      <w:proofErr w:type="spellEnd"/>
      <w:r w:rsidRPr="00016DFC">
        <w:rPr>
          <w:rFonts w:cstheme="minorHAnsi"/>
          <w:sz w:val="24"/>
          <w:szCs w:val="24"/>
        </w:rPr>
        <w:t xml:space="preserve"> and Bliss (1987), and </w:t>
      </w:r>
      <w:proofErr w:type="spellStart"/>
      <w:r w:rsidRPr="00016DFC">
        <w:rPr>
          <w:rFonts w:cstheme="minorHAnsi"/>
          <w:sz w:val="24"/>
          <w:szCs w:val="24"/>
        </w:rPr>
        <w:t>Fama</w:t>
      </w:r>
      <w:proofErr w:type="spellEnd"/>
      <w:r w:rsidRPr="00016DFC">
        <w:rPr>
          <w:rFonts w:cstheme="minorHAnsi"/>
          <w:sz w:val="24"/>
          <w:szCs w:val="24"/>
        </w:rPr>
        <w:t xml:space="preserve"> and French (1988, 1988, 1990) used time series analysis and  revealed  stock exchange movement is influenced by major indicators of economic conditions like expected inflation, dividend yields, short-term interest rates, yield spreads between long- and short-term government bonds, lagged price–earnings ratios, yield spreads between low- and high-grade bonds, , and lagged returns.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Predicting stock prices plays a central role for worthwhile futures purchasing and selling strategy. Current study reveals that standard erratic walk presumption about futures prices in real be only a randomness veil wrapping a nonlinear noisy mechanism [see, for example, </w:t>
      </w:r>
      <w:proofErr w:type="spellStart"/>
      <w:r w:rsidRPr="00016DFC">
        <w:rPr>
          <w:rFonts w:cstheme="minorHAnsi"/>
          <w:sz w:val="24"/>
          <w:szCs w:val="24"/>
        </w:rPr>
        <w:t>Savit</w:t>
      </w:r>
      <w:proofErr w:type="spellEnd"/>
      <w:r w:rsidRPr="00016DFC">
        <w:rPr>
          <w:rFonts w:cstheme="minorHAnsi"/>
          <w:sz w:val="24"/>
          <w:szCs w:val="24"/>
        </w:rPr>
        <w:t xml:space="preserve"> (1990) and </w:t>
      </w:r>
      <w:proofErr w:type="spellStart"/>
      <w:r w:rsidRPr="00016DFC">
        <w:rPr>
          <w:rFonts w:cstheme="minorHAnsi"/>
          <w:sz w:val="24"/>
          <w:szCs w:val="24"/>
        </w:rPr>
        <w:t>Tvede</w:t>
      </w:r>
      <w:proofErr w:type="spellEnd"/>
      <w:r w:rsidRPr="00016DFC">
        <w:rPr>
          <w:rFonts w:cstheme="minorHAnsi"/>
          <w:sz w:val="24"/>
          <w:szCs w:val="24"/>
        </w:rPr>
        <w:t xml:space="preserve"> (1992) for an explanation of the apparent randomness in these price time series, and Frank and </w:t>
      </w:r>
      <w:proofErr w:type="spellStart"/>
      <w:r w:rsidRPr="00016DFC">
        <w:rPr>
          <w:rFonts w:cstheme="minorHAnsi"/>
          <w:sz w:val="24"/>
          <w:szCs w:val="24"/>
        </w:rPr>
        <w:t>Stenzos</w:t>
      </w:r>
      <w:proofErr w:type="spellEnd"/>
      <w:r w:rsidRPr="00016DFC">
        <w:rPr>
          <w:rFonts w:cstheme="minorHAnsi"/>
          <w:sz w:val="24"/>
          <w:szCs w:val="24"/>
        </w:rPr>
        <w:t xml:space="preserve"> (1989), Blank (1991), and </w:t>
      </w:r>
      <w:proofErr w:type="spellStart"/>
      <w:r w:rsidRPr="00016DFC">
        <w:rPr>
          <w:rFonts w:cstheme="minorHAnsi"/>
          <w:sz w:val="24"/>
          <w:szCs w:val="24"/>
        </w:rPr>
        <w:t>DeCoster</w:t>
      </w:r>
      <w:proofErr w:type="spellEnd"/>
      <w:r w:rsidRPr="00016DFC">
        <w:rPr>
          <w:rFonts w:cstheme="minorHAnsi"/>
          <w:sz w:val="24"/>
          <w:szCs w:val="24"/>
        </w:rPr>
        <w:t xml:space="preserve"> et al. (1992) for evidence of the existence of nonlinear structures of rates of return]. This veil could only be removed by applying non linear models to make forecasting of prices possible.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Some researchers believe that by assimilating ideas of major futures trading parties nonlinear forecasting can be enhanced [e.g., Leuthold et al. (1989) and Turner et al. (1992). This study investigate the practicality of exercising neural network technique to predict the variations in prices of Standard &amp; Poor’s 500 stock index, gold futures based on past price changes and also historical open interest patterns that will express the views of large number of dealers in markets.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lastRenderedPageBreak/>
        <w:t xml:space="preserve">Selecting input features is necessary for prediction of stock market. Usually technical indicators are used as input in many machine learning techniques. In the section below, we have a look on some techniques which researcher have used in their studies for prediction. A lot of interest of researchers has been developed in forecasting of stock index since recent years due to changing and unpredictable nature of stock market. A number of techniques have been developed for prediction but not even a single of them gave satisfactory results. However, machine learning techniques have nonlinear mapping ability due to which it proved better than other methods. For prediction of a particular stock price, machine learning techniques uses technical variables over fundamental variables while stock market index is predicted by using microeconomics variables. </w:t>
      </w:r>
    </w:p>
    <w:p w:rsidR="00A55635" w:rsidRPr="00016DFC" w:rsidRDefault="00A55635" w:rsidP="00A55635">
      <w:pPr>
        <w:spacing w:line="360" w:lineRule="auto"/>
        <w:jc w:val="both"/>
        <w:rPr>
          <w:rFonts w:cstheme="minorHAnsi"/>
          <w:sz w:val="24"/>
          <w:szCs w:val="24"/>
        </w:rPr>
      </w:pPr>
      <w:proofErr w:type="spellStart"/>
      <w:r w:rsidRPr="00016DFC">
        <w:rPr>
          <w:rFonts w:cstheme="minorHAnsi"/>
          <w:sz w:val="24"/>
          <w:szCs w:val="24"/>
        </w:rPr>
        <w:t>Kar</w:t>
      </w:r>
      <w:proofErr w:type="spellEnd"/>
      <w:r w:rsidRPr="00016DFC">
        <w:rPr>
          <w:rFonts w:cstheme="minorHAnsi"/>
          <w:sz w:val="24"/>
          <w:szCs w:val="24"/>
        </w:rPr>
        <w:t xml:space="preserve"> reveals that ANNs will be more accurate when data does not vary frequently. Patel and </w:t>
      </w:r>
      <w:proofErr w:type="spellStart"/>
      <w:r w:rsidRPr="00016DFC">
        <w:rPr>
          <w:rFonts w:cstheme="minorHAnsi"/>
          <w:sz w:val="24"/>
          <w:szCs w:val="24"/>
        </w:rPr>
        <w:t>Yalamalle</w:t>
      </w:r>
      <w:proofErr w:type="spellEnd"/>
      <w:r w:rsidRPr="00016DFC">
        <w:rPr>
          <w:rFonts w:cstheme="minorHAnsi"/>
          <w:sz w:val="24"/>
          <w:szCs w:val="24"/>
        </w:rPr>
        <w:t xml:space="preserve"> concurred on the accuracy of prediction by ANN which is little more than 50%, but as it is noted that variations in stock market are sudden and nonlinear therefore, forecasting with advance approaches like ANNs becomes difficult.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Traders focuses on using best ever techniques of forecasting in order to optimize stock market returns. To get multiple indications about stock market variations, traders no longer depend upon a single mode or technic of forecasting, but look for multiple techniques that provide better information to them. To yield trading signals, technical indicators are often used to train neural networks. A technical approach adopted by Yao et al. (1999) which uses input by means of delayed time series data and also technical indicators </w:t>
      </w:r>
      <w:proofErr w:type="spellStart"/>
      <w:r w:rsidRPr="00016DFC">
        <w:rPr>
          <w:rFonts w:cstheme="minorHAnsi"/>
          <w:sz w:val="24"/>
          <w:szCs w:val="24"/>
        </w:rPr>
        <w:t>i</w:t>
      </w:r>
      <w:proofErr w:type="spellEnd"/>
      <w:r w:rsidRPr="00016DFC">
        <w:rPr>
          <w:rFonts w:cstheme="minorHAnsi"/>
          <w:sz w:val="24"/>
          <w:szCs w:val="24"/>
        </w:rPr>
        <w:t>-e, momentum (M), moving average (MA), Relative Strength Index (RSI) and stochastic (%K), and moving average of stochastic (%D). Kuala Lumpur composite index (KLCI) was forecasted by neural network trained by above mentioned technical indicators.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Historic data consists of moving average values was used by Chakraborty et al. (1992) and </w:t>
      </w:r>
      <w:proofErr w:type="spellStart"/>
      <w:r w:rsidRPr="00016DFC">
        <w:rPr>
          <w:rFonts w:cstheme="minorHAnsi"/>
          <w:sz w:val="24"/>
          <w:szCs w:val="24"/>
        </w:rPr>
        <w:t>Refenes</w:t>
      </w:r>
      <w:proofErr w:type="spellEnd"/>
      <w:r w:rsidRPr="00016DFC">
        <w:rPr>
          <w:rFonts w:cstheme="minorHAnsi"/>
          <w:sz w:val="24"/>
          <w:szCs w:val="24"/>
        </w:rPr>
        <w:t xml:space="preserve"> et al. (1993), Kimoto et al. (1990), Barr and Mani (1994) and </w:t>
      </w:r>
      <w:proofErr w:type="spellStart"/>
      <w:r w:rsidRPr="00016DFC">
        <w:rPr>
          <w:rFonts w:cstheme="minorHAnsi"/>
          <w:sz w:val="24"/>
          <w:szCs w:val="24"/>
        </w:rPr>
        <w:t>Grudnitski</w:t>
      </w:r>
      <w:proofErr w:type="spellEnd"/>
      <w:r w:rsidRPr="00016DFC">
        <w:rPr>
          <w:rFonts w:cstheme="minorHAnsi"/>
          <w:sz w:val="24"/>
          <w:szCs w:val="24"/>
        </w:rPr>
        <w:t xml:space="preserve"> and Osborn (1993) to train the neural network. The purpose is to anticipate some relationship between past and present behavior that better expresses a framework.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Five technical indicators using neural networks were utilizes by </w:t>
      </w:r>
      <w:proofErr w:type="spellStart"/>
      <w:r w:rsidRPr="00016DFC">
        <w:rPr>
          <w:rFonts w:cstheme="minorHAnsi"/>
          <w:sz w:val="24"/>
          <w:szCs w:val="24"/>
        </w:rPr>
        <w:t>Kamruzzaman</w:t>
      </w:r>
      <w:proofErr w:type="spellEnd"/>
      <w:r w:rsidRPr="00016DFC">
        <w:rPr>
          <w:rFonts w:cstheme="minorHAnsi"/>
          <w:sz w:val="24"/>
          <w:szCs w:val="24"/>
        </w:rPr>
        <w:t xml:space="preserve"> and Sarkar (2004) to forecast six currency rates against Australian dollar. These indicators are MA5, MA10, MA20, </w:t>
      </w:r>
      <w:r w:rsidRPr="00016DFC">
        <w:rPr>
          <w:rFonts w:cstheme="minorHAnsi"/>
          <w:sz w:val="24"/>
          <w:szCs w:val="24"/>
        </w:rPr>
        <w:lastRenderedPageBreak/>
        <w:t>MA60, MA120 and Xi, namely, moving average of one week, two weeks, one month, one quarter, half year and last week's closing rate, respectively.</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According to Donaldson and </w:t>
      </w:r>
      <w:proofErr w:type="spellStart"/>
      <w:r w:rsidRPr="00016DFC">
        <w:rPr>
          <w:rFonts w:cstheme="minorHAnsi"/>
          <w:sz w:val="24"/>
          <w:szCs w:val="24"/>
        </w:rPr>
        <w:t>Kamstra</w:t>
      </w:r>
      <w:proofErr w:type="spellEnd"/>
      <w:r w:rsidRPr="00016DFC">
        <w:rPr>
          <w:rFonts w:cstheme="minorHAnsi"/>
          <w:sz w:val="24"/>
          <w:szCs w:val="24"/>
        </w:rPr>
        <w:t xml:space="preserve"> (1996), </w:t>
      </w:r>
      <w:proofErr w:type="spellStart"/>
      <w:r w:rsidRPr="00016DFC">
        <w:rPr>
          <w:rFonts w:cstheme="minorHAnsi"/>
          <w:sz w:val="24"/>
          <w:szCs w:val="24"/>
        </w:rPr>
        <w:t>Refenes</w:t>
      </w:r>
      <w:proofErr w:type="spellEnd"/>
      <w:r w:rsidRPr="00016DFC">
        <w:rPr>
          <w:rFonts w:cstheme="minorHAnsi"/>
          <w:sz w:val="24"/>
          <w:szCs w:val="24"/>
        </w:rPr>
        <w:t xml:space="preserve"> et al (1994) and Yoon et al (1993), many machine learning techniques like neural networks and decision trees were employed to constitute a forecasted model for prediction of stock market. Among those technique, neural networks technique got more attention. Studies have shown that neural network defeated many other statistical approaches like regression and discriminated analysis.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By </w:t>
      </w:r>
      <w:proofErr w:type="spellStart"/>
      <w:r w:rsidRPr="00016DFC">
        <w:rPr>
          <w:rFonts w:cstheme="minorHAnsi"/>
          <w:sz w:val="24"/>
          <w:szCs w:val="24"/>
        </w:rPr>
        <w:t>Refenes</w:t>
      </w:r>
      <w:proofErr w:type="spellEnd"/>
      <w:r w:rsidRPr="00016DFC">
        <w:rPr>
          <w:rFonts w:cstheme="minorHAnsi"/>
          <w:sz w:val="24"/>
          <w:szCs w:val="24"/>
        </w:rPr>
        <w:t xml:space="preserve"> et al. (1994), many statistical techniques are unable to predict stock market index due to its nonlinear nature. An application in association with artificial neural network (ANN) was started accepting for both corporate and academic research.</w:t>
      </w:r>
    </w:p>
    <w:p w:rsidR="00A55635" w:rsidRPr="00016DFC" w:rsidRDefault="00A55635" w:rsidP="00A55635">
      <w:pPr>
        <w:spacing w:line="360" w:lineRule="auto"/>
        <w:jc w:val="both"/>
        <w:rPr>
          <w:rFonts w:cstheme="minorHAnsi"/>
          <w:sz w:val="24"/>
          <w:szCs w:val="24"/>
        </w:rPr>
      </w:pPr>
      <w:proofErr w:type="spellStart"/>
      <w:r w:rsidRPr="00016DFC">
        <w:rPr>
          <w:rFonts w:cstheme="minorHAnsi"/>
          <w:sz w:val="24"/>
          <w:szCs w:val="24"/>
        </w:rPr>
        <w:t>Egeli</w:t>
      </w:r>
      <w:proofErr w:type="spellEnd"/>
      <w:r w:rsidRPr="00016DFC">
        <w:rPr>
          <w:rFonts w:cstheme="minorHAnsi"/>
          <w:sz w:val="24"/>
          <w:szCs w:val="24"/>
        </w:rPr>
        <w:t xml:space="preserve">, </w:t>
      </w:r>
      <w:proofErr w:type="spellStart"/>
      <w:r w:rsidRPr="00016DFC">
        <w:rPr>
          <w:rFonts w:cstheme="minorHAnsi"/>
          <w:sz w:val="24"/>
          <w:szCs w:val="24"/>
        </w:rPr>
        <w:t>Ozturan</w:t>
      </w:r>
      <w:proofErr w:type="spellEnd"/>
      <w:r w:rsidRPr="00016DFC">
        <w:rPr>
          <w:rFonts w:cstheme="minorHAnsi"/>
          <w:sz w:val="24"/>
          <w:szCs w:val="24"/>
        </w:rPr>
        <w:t xml:space="preserve">, and </w:t>
      </w:r>
      <w:proofErr w:type="spellStart"/>
      <w:r w:rsidRPr="00016DFC">
        <w:rPr>
          <w:rFonts w:cstheme="minorHAnsi"/>
          <w:sz w:val="24"/>
          <w:szCs w:val="24"/>
        </w:rPr>
        <w:t>Badur</w:t>
      </w:r>
      <w:proofErr w:type="spellEnd"/>
      <w:r w:rsidRPr="00016DFC">
        <w:rPr>
          <w:rFonts w:cstheme="minorHAnsi"/>
          <w:sz w:val="24"/>
          <w:szCs w:val="24"/>
        </w:rPr>
        <w:t xml:space="preserve"> (2003) explained ANN in literature more precisely. Six different ANNs including multi-layer perceptron (MLP) were used for ISE market index prediction. As input, authors used TL/USD exchange rate, index value, and overnight interest rate of previous days each and 5 dummy variables. Each of the variable is representing the working days of the week. Accuracy was obtained by 1 hidden layer according to results and Accuracy of results was given by ANN models more than moving averages.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ISE National-100 was forecasted by </w:t>
      </w:r>
      <w:proofErr w:type="spellStart"/>
      <w:r w:rsidRPr="00016DFC">
        <w:rPr>
          <w:rFonts w:cstheme="minorHAnsi"/>
          <w:sz w:val="24"/>
          <w:szCs w:val="24"/>
        </w:rPr>
        <w:t>Yildiz</w:t>
      </w:r>
      <w:proofErr w:type="spellEnd"/>
      <w:r w:rsidRPr="00016DFC">
        <w:rPr>
          <w:rFonts w:cstheme="minorHAnsi"/>
          <w:sz w:val="24"/>
          <w:szCs w:val="24"/>
        </w:rPr>
        <w:t xml:space="preserve">, </w:t>
      </w:r>
      <w:proofErr w:type="spellStart"/>
      <w:r w:rsidRPr="00016DFC">
        <w:rPr>
          <w:rFonts w:cstheme="minorHAnsi"/>
          <w:sz w:val="24"/>
          <w:szCs w:val="24"/>
        </w:rPr>
        <w:t>Yalama</w:t>
      </w:r>
      <w:proofErr w:type="spellEnd"/>
      <w:r w:rsidRPr="00016DFC">
        <w:rPr>
          <w:rFonts w:cstheme="minorHAnsi"/>
          <w:sz w:val="24"/>
          <w:szCs w:val="24"/>
        </w:rPr>
        <w:t xml:space="preserve">, and </w:t>
      </w:r>
      <w:proofErr w:type="spellStart"/>
      <w:r w:rsidRPr="00016DFC">
        <w:rPr>
          <w:rFonts w:cstheme="minorHAnsi"/>
          <w:sz w:val="24"/>
          <w:szCs w:val="24"/>
        </w:rPr>
        <w:t>Coskun</w:t>
      </w:r>
      <w:proofErr w:type="spellEnd"/>
      <w:r w:rsidRPr="00016DFC">
        <w:rPr>
          <w:rFonts w:cstheme="minorHAnsi"/>
          <w:sz w:val="24"/>
          <w:szCs w:val="24"/>
        </w:rPr>
        <w:t xml:space="preserve"> (2008) utilizing ANN. Input variables used by them were the exchange rate (as the US dollar), highest and lowest prices paid during the day, the ending price, and response rates. According to results, stock market prediction accuracy lies in between 60%-76%. To increase accuracy of prediction in Turkish stock exchange, more robust model of ANN is needed.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Similarly, </w:t>
      </w:r>
      <w:proofErr w:type="spellStart"/>
      <w:r w:rsidRPr="00016DFC">
        <w:rPr>
          <w:rFonts w:cstheme="minorHAnsi"/>
          <w:sz w:val="24"/>
          <w:szCs w:val="24"/>
        </w:rPr>
        <w:t>Taiwaan</w:t>
      </w:r>
      <w:proofErr w:type="spellEnd"/>
      <w:r w:rsidRPr="00016DFC">
        <w:rPr>
          <w:rFonts w:cstheme="minorHAnsi"/>
          <w:sz w:val="24"/>
          <w:szCs w:val="24"/>
        </w:rPr>
        <w:t xml:space="preserve"> stock market was forecasted using ANN by </w:t>
      </w:r>
      <w:proofErr w:type="spellStart"/>
      <w:r w:rsidRPr="00016DFC">
        <w:rPr>
          <w:rFonts w:cstheme="minorHAnsi"/>
          <w:sz w:val="24"/>
          <w:szCs w:val="24"/>
        </w:rPr>
        <w:t>Aldin</w:t>
      </w:r>
      <w:proofErr w:type="spellEnd"/>
      <w:r w:rsidRPr="00016DFC">
        <w:rPr>
          <w:rFonts w:cstheme="minorHAnsi"/>
          <w:sz w:val="24"/>
          <w:szCs w:val="24"/>
        </w:rPr>
        <w:t xml:space="preserve">, </w:t>
      </w:r>
      <w:proofErr w:type="spellStart"/>
      <w:r w:rsidRPr="00016DFC">
        <w:rPr>
          <w:rFonts w:cstheme="minorHAnsi"/>
          <w:sz w:val="24"/>
          <w:szCs w:val="24"/>
        </w:rPr>
        <w:t>Dehnavi</w:t>
      </w:r>
      <w:proofErr w:type="spellEnd"/>
      <w:r w:rsidRPr="00016DFC">
        <w:rPr>
          <w:rFonts w:cstheme="minorHAnsi"/>
          <w:sz w:val="24"/>
          <w:szCs w:val="24"/>
        </w:rPr>
        <w:t xml:space="preserve">, and </w:t>
      </w:r>
      <w:proofErr w:type="spellStart"/>
      <w:r w:rsidRPr="00016DFC">
        <w:rPr>
          <w:rFonts w:cstheme="minorHAnsi"/>
          <w:sz w:val="24"/>
          <w:szCs w:val="24"/>
        </w:rPr>
        <w:t>Entezari</w:t>
      </w:r>
      <w:proofErr w:type="spellEnd"/>
      <w:r w:rsidRPr="00016DFC">
        <w:rPr>
          <w:rFonts w:cstheme="minorHAnsi"/>
          <w:sz w:val="24"/>
          <w:szCs w:val="24"/>
        </w:rPr>
        <w:t xml:space="preserve"> (2012).Technical indicators were obtained by the conversion of ending price, and high and low price index for predicting stock market position. In hidden layers, neuron numbers were empirically determined.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Iran stock exchange was evaluated by </w:t>
      </w:r>
      <w:proofErr w:type="spellStart"/>
      <w:r w:rsidRPr="00016DFC">
        <w:rPr>
          <w:rFonts w:cstheme="minorHAnsi"/>
          <w:sz w:val="24"/>
          <w:szCs w:val="24"/>
        </w:rPr>
        <w:t>Dastgir</w:t>
      </w:r>
      <w:proofErr w:type="spellEnd"/>
      <w:r w:rsidRPr="00016DFC">
        <w:rPr>
          <w:rFonts w:cstheme="minorHAnsi"/>
          <w:sz w:val="24"/>
          <w:szCs w:val="24"/>
        </w:rPr>
        <w:t xml:space="preserve"> and </w:t>
      </w:r>
      <w:proofErr w:type="spellStart"/>
      <w:r w:rsidRPr="00016DFC">
        <w:rPr>
          <w:rFonts w:cstheme="minorHAnsi"/>
          <w:sz w:val="24"/>
          <w:szCs w:val="24"/>
        </w:rPr>
        <w:t>Enghiad</w:t>
      </w:r>
      <w:proofErr w:type="spellEnd"/>
      <w:r w:rsidRPr="00016DFC">
        <w:rPr>
          <w:rFonts w:cstheme="minorHAnsi"/>
          <w:sz w:val="24"/>
          <w:szCs w:val="24"/>
        </w:rPr>
        <w:t xml:space="preserve"> (2012) by focusing on predicting the most remarkable price index of Iran stock market </w:t>
      </w:r>
      <w:proofErr w:type="spellStart"/>
      <w:r w:rsidRPr="00016DFC">
        <w:rPr>
          <w:rFonts w:cstheme="minorHAnsi"/>
          <w:sz w:val="24"/>
          <w:szCs w:val="24"/>
        </w:rPr>
        <w:t>i</w:t>
      </w:r>
      <w:proofErr w:type="spellEnd"/>
      <w:r w:rsidRPr="00016DFC">
        <w:rPr>
          <w:rFonts w:cstheme="minorHAnsi"/>
          <w:sz w:val="24"/>
          <w:szCs w:val="24"/>
        </w:rPr>
        <w:t xml:space="preserve">-e, Tehran Stock Exchange. Many architecture combos of two hidden layers were used in a study. There is a change in number of neurons from one to sixteen in every hidden layer. In ANN model, best performance in Iran </w:t>
      </w:r>
      <w:r w:rsidRPr="00016DFC">
        <w:rPr>
          <w:rFonts w:cstheme="minorHAnsi"/>
          <w:sz w:val="24"/>
          <w:szCs w:val="24"/>
        </w:rPr>
        <w:lastRenderedPageBreak/>
        <w:t>stock exchange were achieved by three hidden neurons on the first hidden layer and four hidden neurons on the second hidden layer according to results.</w:t>
      </w:r>
    </w:p>
    <w:p w:rsidR="00A55635" w:rsidRPr="00016DFC" w:rsidRDefault="00A55635" w:rsidP="00A55635">
      <w:pPr>
        <w:spacing w:line="360" w:lineRule="auto"/>
        <w:jc w:val="both"/>
        <w:rPr>
          <w:rFonts w:cstheme="minorHAnsi"/>
          <w:sz w:val="24"/>
          <w:szCs w:val="24"/>
        </w:rPr>
      </w:pPr>
      <w:proofErr w:type="spellStart"/>
      <w:r w:rsidRPr="00016DFC">
        <w:rPr>
          <w:rFonts w:cstheme="minorHAnsi"/>
          <w:sz w:val="24"/>
          <w:szCs w:val="24"/>
        </w:rPr>
        <w:t>Ruxanda</w:t>
      </w:r>
      <w:proofErr w:type="spellEnd"/>
      <w:r w:rsidRPr="00016DFC">
        <w:rPr>
          <w:rFonts w:cstheme="minorHAnsi"/>
          <w:sz w:val="24"/>
          <w:szCs w:val="24"/>
        </w:rPr>
        <w:t xml:space="preserve"> and </w:t>
      </w:r>
      <w:proofErr w:type="spellStart"/>
      <w:r w:rsidRPr="00016DFC">
        <w:rPr>
          <w:rFonts w:cstheme="minorHAnsi"/>
          <w:sz w:val="24"/>
          <w:szCs w:val="24"/>
        </w:rPr>
        <w:t>Badea</w:t>
      </w:r>
      <w:proofErr w:type="spellEnd"/>
      <w:r w:rsidRPr="00016DFC">
        <w:rPr>
          <w:rFonts w:cstheme="minorHAnsi"/>
          <w:sz w:val="24"/>
          <w:szCs w:val="24"/>
        </w:rPr>
        <w:t xml:space="preserve"> (2014) while forecasting </w:t>
      </w:r>
      <w:proofErr w:type="spellStart"/>
      <w:r w:rsidRPr="00016DFC">
        <w:rPr>
          <w:rFonts w:cstheme="minorHAnsi"/>
          <w:sz w:val="24"/>
          <w:szCs w:val="24"/>
        </w:rPr>
        <w:t>Bucharet</w:t>
      </w:r>
      <w:proofErr w:type="spellEnd"/>
      <w:r w:rsidRPr="00016DFC">
        <w:rPr>
          <w:rFonts w:cstheme="minorHAnsi"/>
          <w:sz w:val="24"/>
          <w:szCs w:val="24"/>
        </w:rPr>
        <w:t xml:space="preserve"> stock market introduced different patterned Artificial Neural Networks and make comparison of them on the base of forecasting errors. Based on a stepwise forward regression, input variables were set.</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Of Brazilian power distribution companies, its top most and least stock prices of a day was predicted by </w:t>
      </w:r>
      <w:proofErr w:type="spellStart"/>
      <w:r w:rsidRPr="00016DFC">
        <w:rPr>
          <w:rFonts w:cstheme="minorHAnsi"/>
          <w:sz w:val="24"/>
          <w:szCs w:val="24"/>
        </w:rPr>
        <w:t>Laboissiere</w:t>
      </w:r>
      <w:proofErr w:type="spellEnd"/>
      <w:r w:rsidRPr="00016DFC">
        <w:rPr>
          <w:rFonts w:cstheme="minorHAnsi"/>
          <w:sz w:val="24"/>
          <w:szCs w:val="24"/>
        </w:rPr>
        <w:t xml:space="preserve">, </w:t>
      </w:r>
      <w:proofErr w:type="spellStart"/>
      <w:r w:rsidRPr="00016DFC">
        <w:rPr>
          <w:rFonts w:cstheme="minorHAnsi"/>
          <w:sz w:val="24"/>
          <w:szCs w:val="24"/>
        </w:rPr>
        <w:t>Fernandes</w:t>
      </w:r>
      <w:proofErr w:type="spellEnd"/>
      <w:r w:rsidRPr="00016DFC">
        <w:rPr>
          <w:rFonts w:cstheme="minorHAnsi"/>
          <w:sz w:val="24"/>
          <w:szCs w:val="24"/>
        </w:rPr>
        <w:t xml:space="preserve">, and </w:t>
      </w:r>
      <w:proofErr w:type="spellStart"/>
      <w:r w:rsidRPr="00016DFC">
        <w:rPr>
          <w:rFonts w:cstheme="minorHAnsi"/>
          <w:sz w:val="24"/>
          <w:szCs w:val="24"/>
        </w:rPr>
        <w:t>Lage</w:t>
      </w:r>
      <w:proofErr w:type="spellEnd"/>
      <w:r w:rsidRPr="00016DFC">
        <w:rPr>
          <w:rFonts w:cstheme="minorHAnsi"/>
          <w:sz w:val="24"/>
          <w:szCs w:val="24"/>
        </w:rPr>
        <w:t xml:space="preserve"> (2015) using </w:t>
      </w:r>
      <w:proofErr w:type="spellStart"/>
      <w:r w:rsidRPr="00016DFC">
        <w:rPr>
          <w:rFonts w:cstheme="minorHAnsi"/>
          <w:sz w:val="24"/>
          <w:szCs w:val="24"/>
        </w:rPr>
        <w:t>Artifical</w:t>
      </w:r>
      <w:proofErr w:type="spellEnd"/>
      <w:r w:rsidRPr="00016DFC">
        <w:rPr>
          <w:rFonts w:cstheme="minorHAnsi"/>
          <w:sz w:val="24"/>
          <w:szCs w:val="24"/>
        </w:rPr>
        <w:t xml:space="preserve"> Neural Network. Input variables were selected on the base of correlational analysis. Empirical testing of many ANN architecture was also conducted. Only one hidden layer and fine hidden neuron performed the best.</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Index price on Tehran stock exchange were forecasted by Zahedi and </w:t>
      </w:r>
      <w:proofErr w:type="spellStart"/>
      <w:r w:rsidRPr="00016DFC">
        <w:rPr>
          <w:rFonts w:cstheme="minorHAnsi"/>
          <w:sz w:val="24"/>
          <w:szCs w:val="24"/>
        </w:rPr>
        <w:t>Rounaghi</w:t>
      </w:r>
      <w:proofErr w:type="spellEnd"/>
      <w:r w:rsidRPr="00016DFC">
        <w:rPr>
          <w:rFonts w:cstheme="minorHAnsi"/>
          <w:sz w:val="24"/>
          <w:szCs w:val="24"/>
        </w:rPr>
        <w:t xml:space="preserve"> (2015) by applying Artificial Neural Network and through analysis of principal component. Study revealed that ANN dominated other techniques. Also, accurate stock price prediction of Tehran Stock Exchange can be done through principal component analysis method by employing 20 accounting variables.</w:t>
      </w:r>
    </w:p>
    <w:p w:rsidR="00A55635" w:rsidRPr="00016DFC" w:rsidRDefault="002405F9" w:rsidP="00A55635">
      <w:pPr>
        <w:spacing w:line="360" w:lineRule="auto"/>
        <w:jc w:val="both"/>
        <w:rPr>
          <w:rFonts w:cstheme="minorHAnsi"/>
          <w:sz w:val="24"/>
          <w:szCs w:val="24"/>
        </w:rPr>
      </w:pPr>
      <w:proofErr w:type="spellStart"/>
      <w:r w:rsidRPr="00016DFC">
        <w:rPr>
          <w:rFonts w:cstheme="minorHAnsi"/>
          <w:sz w:val="24"/>
          <w:szCs w:val="24"/>
        </w:rPr>
        <w:t>T</w:t>
      </w:r>
      <w:r w:rsidR="00A55635" w:rsidRPr="00016DFC">
        <w:rPr>
          <w:rFonts w:cstheme="minorHAnsi"/>
          <w:sz w:val="24"/>
          <w:szCs w:val="24"/>
        </w:rPr>
        <w:t>saihet</w:t>
      </w:r>
      <w:proofErr w:type="spellEnd"/>
      <w:r w:rsidR="00A55635" w:rsidRPr="00016DFC">
        <w:rPr>
          <w:rFonts w:cstheme="minorHAnsi"/>
          <w:sz w:val="24"/>
          <w:szCs w:val="24"/>
        </w:rPr>
        <w:t xml:space="preserve"> </w:t>
      </w:r>
      <w:r w:rsidRPr="00016DFC">
        <w:rPr>
          <w:rFonts w:cstheme="minorHAnsi"/>
          <w:sz w:val="24"/>
          <w:szCs w:val="24"/>
        </w:rPr>
        <w:t xml:space="preserve">et </w:t>
      </w:r>
      <w:r w:rsidR="00A55635" w:rsidRPr="00016DFC">
        <w:rPr>
          <w:rFonts w:cstheme="minorHAnsi"/>
          <w:sz w:val="24"/>
          <w:szCs w:val="24"/>
        </w:rPr>
        <w:t xml:space="preserve">al. integrated rule-based technique and ANN to forecast S&amp;P 500 stock index on everyday basis. A ruled trading system incorporated with neural network market predictor was established by </w:t>
      </w:r>
      <w:proofErr w:type="spellStart"/>
      <w:r w:rsidR="00A55635" w:rsidRPr="00016DFC">
        <w:rPr>
          <w:rFonts w:cstheme="minorHAnsi"/>
          <w:sz w:val="24"/>
          <w:szCs w:val="24"/>
        </w:rPr>
        <w:t>Bergerson</w:t>
      </w:r>
      <w:proofErr w:type="spellEnd"/>
      <w:r w:rsidR="00A55635" w:rsidRPr="00016DFC">
        <w:rPr>
          <w:rFonts w:cstheme="minorHAnsi"/>
          <w:sz w:val="24"/>
          <w:szCs w:val="24"/>
        </w:rPr>
        <w:t xml:space="preserve"> and </w:t>
      </w:r>
      <w:proofErr w:type="spellStart"/>
      <w:r w:rsidR="00A55635" w:rsidRPr="00016DFC">
        <w:rPr>
          <w:rFonts w:cstheme="minorHAnsi"/>
          <w:sz w:val="24"/>
          <w:szCs w:val="24"/>
        </w:rPr>
        <w:t>Wunsch</w:t>
      </w:r>
      <w:proofErr w:type="spellEnd"/>
      <w:r w:rsidR="00A55635" w:rsidRPr="00016DFC">
        <w:rPr>
          <w:rFonts w:cstheme="minorHAnsi"/>
          <w:sz w:val="24"/>
          <w:szCs w:val="24"/>
        </w:rPr>
        <w:t xml:space="preserve"> in which they forecast market by using back propagation. To reduce trading loss, they also utilize a risk management rule. Moreover, they spend much of their efforts in taking out examples regarding training and in also choosing parameters for architecture of neural network system. Thus, they heavily relies on manual procedures.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In a similar stud</w:t>
      </w:r>
      <w:r w:rsidR="002405F9" w:rsidRPr="00016DFC">
        <w:rPr>
          <w:rFonts w:cstheme="minorHAnsi"/>
          <w:sz w:val="24"/>
          <w:szCs w:val="24"/>
        </w:rPr>
        <w:t>y, an intraday trading system ba</w:t>
      </w:r>
      <w:r w:rsidRPr="00016DFC">
        <w:rPr>
          <w:rFonts w:cstheme="minorHAnsi"/>
          <w:sz w:val="24"/>
          <w:szCs w:val="24"/>
        </w:rPr>
        <w:t>sed on neural networ</w:t>
      </w:r>
      <w:r w:rsidR="002405F9" w:rsidRPr="00016DFC">
        <w:rPr>
          <w:rFonts w:cstheme="minorHAnsi"/>
          <w:sz w:val="24"/>
          <w:szCs w:val="24"/>
        </w:rPr>
        <w:t xml:space="preserve">k was designed by </w:t>
      </w:r>
      <w:proofErr w:type="spellStart"/>
      <w:r w:rsidR="002405F9" w:rsidRPr="00016DFC">
        <w:rPr>
          <w:rFonts w:cstheme="minorHAnsi"/>
          <w:sz w:val="24"/>
          <w:szCs w:val="24"/>
        </w:rPr>
        <w:t>Trippi</w:t>
      </w:r>
      <w:proofErr w:type="spellEnd"/>
      <w:r w:rsidR="002405F9" w:rsidRPr="00016DFC">
        <w:rPr>
          <w:rFonts w:cstheme="minorHAnsi"/>
          <w:sz w:val="24"/>
          <w:szCs w:val="24"/>
        </w:rPr>
        <w:t xml:space="preserve"> and </w:t>
      </w:r>
      <w:proofErr w:type="spellStart"/>
      <w:r w:rsidR="002405F9" w:rsidRPr="00016DFC">
        <w:rPr>
          <w:rFonts w:cstheme="minorHAnsi"/>
          <w:sz w:val="24"/>
          <w:szCs w:val="24"/>
        </w:rPr>
        <w:t>Des</w:t>
      </w:r>
      <w:r w:rsidRPr="00016DFC">
        <w:rPr>
          <w:rFonts w:cstheme="minorHAnsi"/>
          <w:sz w:val="24"/>
          <w:szCs w:val="24"/>
        </w:rPr>
        <w:t>ieno</w:t>
      </w:r>
      <w:proofErr w:type="spellEnd"/>
      <w:r w:rsidRPr="00016DFC">
        <w:rPr>
          <w:rFonts w:cstheme="minorHAnsi"/>
          <w:sz w:val="24"/>
          <w:szCs w:val="24"/>
        </w:rPr>
        <w:t xml:space="preserve"> that is composed of several rules regarding trading decisions. This model resulted to generate recommendations for current day’s position.</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An ANN stock selection system was introduced by </w:t>
      </w:r>
      <w:proofErr w:type="spellStart"/>
      <w:r w:rsidRPr="00016DFC">
        <w:rPr>
          <w:rFonts w:cstheme="minorHAnsi"/>
          <w:sz w:val="24"/>
          <w:szCs w:val="24"/>
        </w:rPr>
        <w:t>Quahand</w:t>
      </w:r>
      <w:proofErr w:type="spellEnd"/>
      <w:r w:rsidRPr="00016DFC">
        <w:rPr>
          <w:rFonts w:cstheme="minorHAnsi"/>
          <w:sz w:val="24"/>
          <w:szCs w:val="24"/>
        </w:rPr>
        <w:t xml:space="preserve"> Srinivasan to select the stock that out performs the market while ignoring the selection of underperformed stock. Hence came to conclude that proposed model’s portfolio performed the best over the portfolios of bench mark model in term of compounded actual returns overtime.</w:t>
      </w:r>
    </w:p>
    <w:p w:rsidR="00A55635" w:rsidRPr="00016DFC" w:rsidRDefault="00A55635" w:rsidP="00A55635">
      <w:pPr>
        <w:spacing w:line="360" w:lineRule="auto"/>
        <w:jc w:val="both"/>
        <w:rPr>
          <w:rFonts w:cstheme="minorHAnsi"/>
          <w:sz w:val="24"/>
          <w:szCs w:val="24"/>
        </w:rPr>
      </w:pPr>
      <w:r w:rsidRPr="00016DFC">
        <w:rPr>
          <w:rFonts w:cstheme="minorHAnsi"/>
          <w:sz w:val="24"/>
          <w:szCs w:val="24"/>
        </w:rPr>
        <w:lastRenderedPageBreak/>
        <w:t xml:space="preserve">Massive study aimed at focusing on prediction of stock market using different techniques. By </w:t>
      </w:r>
      <w:proofErr w:type="spellStart"/>
      <w:r w:rsidRPr="00016DFC">
        <w:rPr>
          <w:rFonts w:cstheme="minorHAnsi"/>
          <w:sz w:val="24"/>
          <w:szCs w:val="24"/>
        </w:rPr>
        <w:t>Karymshakov</w:t>
      </w:r>
      <w:proofErr w:type="spellEnd"/>
      <w:r w:rsidR="00CA4504" w:rsidRPr="00016DFC">
        <w:rPr>
          <w:rFonts w:cstheme="minorHAnsi"/>
          <w:sz w:val="24"/>
          <w:szCs w:val="24"/>
        </w:rPr>
        <w:t xml:space="preserve"> </w:t>
      </w:r>
      <w:r w:rsidRPr="00016DFC">
        <w:rPr>
          <w:rFonts w:cstheme="minorHAnsi"/>
          <w:sz w:val="24"/>
          <w:szCs w:val="24"/>
        </w:rPr>
        <w:t>&amp;</w:t>
      </w:r>
      <w:r w:rsidR="00CA4504" w:rsidRPr="00016DFC">
        <w:rPr>
          <w:rFonts w:cstheme="minorHAnsi"/>
          <w:sz w:val="24"/>
          <w:szCs w:val="24"/>
        </w:rPr>
        <w:t xml:space="preserve"> </w:t>
      </w:r>
      <w:proofErr w:type="spellStart"/>
      <w:r w:rsidR="00CA4504" w:rsidRPr="00016DFC">
        <w:rPr>
          <w:rFonts w:cstheme="minorHAnsi"/>
          <w:sz w:val="24"/>
          <w:szCs w:val="24"/>
        </w:rPr>
        <w:t>Abdykaparov</w:t>
      </w:r>
      <w:proofErr w:type="spellEnd"/>
      <w:r w:rsidRPr="00016DFC">
        <w:rPr>
          <w:rFonts w:cstheme="minorHAnsi"/>
          <w:sz w:val="24"/>
          <w:szCs w:val="24"/>
        </w:rPr>
        <w:t xml:space="preserve"> </w:t>
      </w:r>
      <w:r w:rsidR="00CA4504" w:rsidRPr="00016DFC">
        <w:rPr>
          <w:rFonts w:cstheme="minorHAnsi"/>
          <w:sz w:val="24"/>
          <w:szCs w:val="24"/>
        </w:rPr>
        <w:t>(</w:t>
      </w:r>
      <w:r w:rsidRPr="00016DFC">
        <w:rPr>
          <w:rFonts w:cstheme="minorHAnsi"/>
          <w:sz w:val="24"/>
          <w:szCs w:val="24"/>
        </w:rPr>
        <w:t>2012</w:t>
      </w:r>
      <w:r w:rsidR="00CA4504" w:rsidRPr="00016DFC">
        <w:rPr>
          <w:rFonts w:cstheme="minorHAnsi"/>
          <w:sz w:val="24"/>
          <w:szCs w:val="24"/>
        </w:rPr>
        <w:t>)</w:t>
      </w:r>
      <w:r w:rsidRPr="00016DFC">
        <w:rPr>
          <w:rFonts w:cstheme="minorHAnsi"/>
          <w:sz w:val="24"/>
          <w:szCs w:val="24"/>
        </w:rPr>
        <w:t xml:space="preserve">, for handling complicated, nonlinear and highly changing data of stock market, ANN is the most appropriate technique among others if it is specialized as data driven. So assumption concerning data is no longer required.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Detailed description of input variables was used by Wei Huang, Kin Keung Lai, </w:t>
      </w:r>
      <w:proofErr w:type="spellStart"/>
      <w:r w:rsidRPr="00016DFC">
        <w:rPr>
          <w:rFonts w:cstheme="minorHAnsi"/>
          <w:sz w:val="24"/>
          <w:szCs w:val="24"/>
        </w:rPr>
        <w:t>Yoshiteru</w:t>
      </w:r>
      <w:proofErr w:type="spellEnd"/>
      <w:r w:rsidR="00CA4504" w:rsidRPr="00016DFC">
        <w:rPr>
          <w:rFonts w:cstheme="minorHAnsi"/>
          <w:sz w:val="24"/>
          <w:szCs w:val="24"/>
        </w:rPr>
        <w:t xml:space="preserve"> </w:t>
      </w:r>
      <w:proofErr w:type="spellStart"/>
      <w:r w:rsidRPr="00016DFC">
        <w:rPr>
          <w:rFonts w:cstheme="minorHAnsi"/>
          <w:sz w:val="24"/>
          <w:szCs w:val="24"/>
        </w:rPr>
        <w:t>Nakamori</w:t>
      </w:r>
      <w:proofErr w:type="spellEnd"/>
      <w:r w:rsidRPr="00016DFC">
        <w:rPr>
          <w:rFonts w:cstheme="minorHAnsi"/>
          <w:sz w:val="24"/>
          <w:szCs w:val="24"/>
        </w:rPr>
        <w:t xml:space="preserve">, </w:t>
      </w:r>
      <w:proofErr w:type="spellStart"/>
      <w:r w:rsidRPr="00016DFC">
        <w:rPr>
          <w:rFonts w:cstheme="minorHAnsi"/>
          <w:sz w:val="24"/>
          <w:szCs w:val="24"/>
        </w:rPr>
        <w:t>Shouyang</w:t>
      </w:r>
      <w:proofErr w:type="spellEnd"/>
      <w:r w:rsidRPr="00016DFC">
        <w:rPr>
          <w:rFonts w:cstheme="minorHAnsi"/>
          <w:sz w:val="24"/>
          <w:szCs w:val="24"/>
        </w:rPr>
        <w:t xml:space="preserve"> Wang, and Lean Yu to predict stock market. For prediction, they also used different models of ANN and make comparison of their performance. There are two approaches of prediction according to them. First among them is relationship between microeconomic indicators and stock market prices while the second is non-linear relationship between trading volume, stock price, and dividends. They examine the application of ANN to predict stock market index and tried to come up with variables that affect stock market.</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Capability of Neural network to predict stock prices was pr</w:t>
      </w:r>
      <w:r w:rsidR="002405F9" w:rsidRPr="00016DFC">
        <w:rPr>
          <w:rFonts w:cstheme="minorHAnsi"/>
          <w:sz w:val="24"/>
          <w:szCs w:val="24"/>
        </w:rPr>
        <w:t xml:space="preserve">esented by </w:t>
      </w:r>
      <w:proofErr w:type="spellStart"/>
      <w:r w:rsidR="002405F9" w:rsidRPr="00016DFC">
        <w:rPr>
          <w:rFonts w:cstheme="minorHAnsi"/>
          <w:sz w:val="24"/>
          <w:szCs w:val="24"/>
        </w:rPr>
        <w:t>Kunwar</w:t>
      </w:r>
      <w:proofErr w:type="spellEnd"/>
      <w:r w:rsidR="002405F9" w:rsidRPr="00016DFC">
        <w:rPr>
          <w:rFonts w:cstheme="minorHAnsi"/>
          <w:sz w:val="24"/>
          <w:szCs w:val="24"/>
        </w:rPr>
        <w:t xml:space="preserve"> &amp;</w:t>
      </w:r>
      <w:r w:rsidRPr="00016DFC">
        <w:rPr>
          <w:rFonts w:cstheme="minorHAnsi"/>
          <w:sz w:val="24"/>
          <w:szCs w:val="24"/>
        </w:rPr>
        <w:t xml:space="preserve"> Dr. </w:t>
      </w:r>
      <w:proofErr w:type="spellStart"/>
      <w:r w:rsidRPr="00016DFC">
        <w:rPr>
          <w:rFonts w:cstheme="minorHAnsi"/>
          <w:sz w:val="24"/>
          <w:szCs w:val="24"/>
        </w:rPr>
        <w:t>Ashutosh</w:t>
      </w:r>
      <w:proofErr w:type="spellEnd"/>
      <w:r w:rsidRPr="00016DFC">
        <w:rPr>
          <w:rFonts w:cstheme="minorHAnsi"/>
          <w:sz w:val="24"/>
          <w:szCs w:val="24"/>
        </w:rPr>
        <w:t xml:space="preserve"> Kumar Bhatt. They employed neural networks and statistical techniques to model and predict daily prices of stock market. After then results of both models were compared. By the use of MSE, RMSE and MAPE, prediction ability of these two models was accessed. According to results, training to neural network with proper inputs, adequate data and proper architecture enhances its ability to predict stock prices very well. Thus neural network is a better technique for predicting stock prices on daily basis as compared to even well-built statistical technique. Because, as series become complex predicting ability of Statistical technique is reduced.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For time series forecasting neural network is one of the better tools that can be employed for this purpose. Numerous</w:t>
      </w:r>
      <w:r w:rsidR="002405F9" w:rsidRPr="00016DFC">
        <w:rPr>
          <w:rFonts w:cstheme="minorHAnsi"/>
          <w:sz w:val="24"/>
          <w:szCs w:val="24"/>
        </w:rPr>
        <w:t xml:space="preserve"> studies (</w:t>
      </w:r>
      <w:proofErr w:type="spellStart"/>
      <w:r w:rsidR="002405F9" w:rsidRPr="00016DFC">
        <w:rPr>
          <w:rFonts w:cstheme="minorHAnsi"/>
          <w:sz w:val="24"/>
          <w:szCs w:val="24"/>
        </w:rPr>
        <w:t>Refenes</w:t>
      </w:r>
      <w:proofErr w:type="spellEnd"/>
      <w:r w:rsidR="002405F9" w:rsidRPr="00016DFC">
        <w:rPr>
          <w:rFonts w:cstheme="minorHAnsi"/>
          <w:sz w:val="24"/>
          <w:szCs w:val="24"/>
        </w:rPr>
        <w:t xml:space="preserve"> et al. (1987); Kimoto et al. (1990); </w:t>
      </w:r>
      <w:proofErr w:type="spellStart"/>
      <w:r w:rsidR="002405F9" w:rsidRPr="00016DFC">
        <w:rPr>
          <w:rFonts w:cstheme="minorHAnsi"/>
          <w:sz w:val="24"/>
          <w:szCs w:val="24"/>
        </w:rPr>
        <w:t>Kryzanowski</w:t>
      </w:r>
      <w:proofErr w:type="spellEnd"/>
      <w:r w:rsidR="002405F9" w:rsidRPr="00016DFC">
        <w:rPr>
          <w:rFonts w:cstheme="minorHAnsi"/>
          <w:sz w:val="24"/>
          <w:szCs w:val="24"/>
        </w:rPr>
        <w:t xml:space="preserve"> et al. (1993); </w:t>
      </w:r>
      <w:proofErr w:type="spellStart"/>
      <w:r w:rsidR="002405F9" w:rsidRPr="00016DFC">
        <w:rPr>
          <w:rFonts w:cstheme="minorHAnsi"/>
          <w:sz w:val="24"/>
          <w:szCs w:val="24"/>
        </w:rPr>
        <w:t>McCluskey</w:t>
      </w:r>
      <w:proofErr w:type="spellEnd"/>
      <w:r w:rsidR="002405F9" w:rsidRPr="00016DFC">
        <w:rPr>
          <w:rFonts w:cstheme="minorHAnsi"/>
          <w:sz w:val="24"/>
          <w:szCs w:val="24"/>
        </w:rPr>
        <w:t xml:space="preserve"> (1993); Bansal and Viswanathan (1993);</w:t>
      </w:r>
      <w:r w:rsidRPr="00016DFC">
        <w:rPr>
          <w:rFonts w:cstheme="minorHAnsi"/>
          <w:sz w:val="24"/>
          <w:szCs w:val="24"/>
        </w:rPr>
        <w:t xml:space="preserve"> </w:t>
      </w:r>
      <w:proofErr w:type="spellStart"/>
      <w:r w:rsidRPr="00016DFC">
        <w:rPr>
          <w:rFonts w:cstheme="minorHAnsi"/>
          <w:sz w:val="24"/>
          <w:szCs w:val="24"/>
        </w:rPr>
        <w:t>Refenes</w:t>
      </w:r>
      <w:proofErr w:type="spellEnd"/>
      <w:r w:rsidRPr="00016DFC">
        <w:rPr>
          <w:rFonts w:cstheme="minorHAnsi"/>
          <w:sz w:val="24"/>
          <w:szCs w:val="24"/>
        </w:rPr>
        <w:t xml:space="preserve"> (19</w:t>
      </w:r>
      <w:r w:rsidR="002405F9" w:rsidRPr="00016DFC">
        <w:rPr>
          <w:rFonts w:cstheme="minorHAnsi"/>
          <w:sz w:val="24"/>
          <w:szCs w:val="24"/>
        </w:rPr>
        <w:t xml:space="preserve">94); Donaldson and </w:t>
      </w:r>
      <w:proofErr w:type="spellStart"/>
      <w:r w:rsidR="002405F9" w:rsidRPr="00016DFC">
        <w:rPr>
          <w:rFonts w:cstheme="minorHAnsi"/>
          <w:sz w:val="24"/>
          <w:szCs w:val="24"/>
        </w:rPr>
        <w:t>Kamstra</w:t>
      </w:r>
      <w:proofErr w:type="spellEnd"/>
      <w:r w:rsidR="002405F9" w:rsidRPr="00016DFC">
        <w:rPr>
          <w:rFonts w:cstheme="minorHAnsi"/>
          <w:sz w:val="24"/>
          <w:szCs w:val="24"/>
        </w:rPr>
        <w:t xml:space="preserve"> (1996);</w:t>
      </w:r>
      <w:r w:rsidRPr="00016DFC">
        <w:rPr>
          <w:rFonts w:cstheme="minorHAnsi"/>
          <w:sz w:val="24"/>
          <w:szCs w:val="24"/>
        </w:rPr>
        <w:t xml:space="preserve"> </w:t>
      </w:r>
      <w:proofErr w:type="spellStart"/>
      <w:r w:rsidRPr="00016DFC">
        <w:rPr>
          <w:rFonts w:cstheme="minorHAnsi"/>
          <w:sz w:val="24"/>
          <w:szCs w:val="24"/>
        </w:rPr>
        <w:t>Zirilli</w:t>
      </w:r>
      <w:proofErr w:type="spellEnd"/>
      <w:r w:rsidRPr="00016DFC">
        <w:rPr>
          <w:rFonts w:cstheme="minorHAnsi"/>
          <w:sz w:val="24"/>
          <w:szCs w:val="24"/>
        </w:rPr>
        <w:t xml:space="preserve"> (1997)) observed NN model for stock market forecasting and revealed that importance of model was supported by results.  Deficiencies that were remained with traditional techniques were being overcome by ANN, thus it contributed as good model for prediction.</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ANN model in conjunction with MLP, hybrid neural network and dynamic ANN were compared by </w:t>
      </w:r>
      <w:proofErr w:type="spellStart"/>
      <w:r w:rsidRPr="00016DFC">
        <w:rPr>
          <w:rFonts w:cstheme="minorHAnsi"/>
          <w:sz w:val="24"/>
          <w:szCs w:val="24"/>
        </w:rPr>
        <w:t>Guresen</w:t>
      </w:r>
      <w:proofErr w:type="spellEnd"/>
      <w:r w:rsidRPr="00016DFC">
        <w:rPr>
          <w:rFonts w:cstheme="minorHAnsi"/>
          <w:sz w:val="24"/>
          <w:szCs w:val="24"/>
        </w:rPr>
        <w:t xml:space="preserve">, </w:t>
      </w:r>
      <w:proofErr w:type="spellStart"/>
      <w:r w:rsidRPr="00016DFC">
        <w:rPr>
          <w:rFonts w:cstheme="minorHAnsi"/>
          <w:sz w:val="24"/>
          <w:szCs w:val="24"/>
        </w:rPr>
        <w:t>Kayakutlu</w:t>
      </w:r>
      <w:proofErr w:type="spellEnd"/>
      <w:r w:rsidRPr="00016DFC">
        <w:rPr>
          <w:rFonts w:cstheme="minorHAnsi"/>
          <w:sz w:val="24"/>
          <w:szCs w:val="24"/>
        </w:rPr>
        <w:t xml:space="preserve">, and </w:t>
      </w:r>
      <w:proofErr w:type="spellStart"/>
      <w:r w:rsidRPr="00016DFC">
        <w:rPr>
          <w:rFonts w:cstheme="minorHAnsi"/>
          <w:sz w:val="24"/>
          <w:szCs w:val="24"/>
        </w:rPr>
        <w:t>Daim</w:t>
      </w:r>
      <w:proofErr w:type="spellEnd"/>
      <w:r w:rsidRPr="00016DFC">
        <w:rPr>
          <w:rFonts w:cstheme="minorHAnsi"/>
          <w:sz w:val="24"/>
          <w:szCs w:val="24"/>
        </w:rPr>
        <w:t xml:space="preserve"> (2011). They examined that more reliable results are given by classical ANN model MLP as compared to the other models that were employed.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lastRenderedPageBreak/>
        <w:t xml:space="preserve">In multi agent framework, a new intelligent model was introduced by </w:t>
      </w:r>
      <w:proofErr w:type="spellStart"/>
      <w:r w:rsidRPr="00016DFC">
        <w:rPr>
          <w:rFonts w:cstheme="minorHAnsi"/>
          <w:sz w:val="24"/>
          <w:szCs w:val="24"/>
        </w:rPr>
        <w:t>Hafezia</w:t>
      </w:r>
      <w:proofErr w:type="spellEnd"/>
      <w:r w:rsidRPr="00016DFC">
        <w:rPr>
          <w:rFonts w:cstheme="minorHAnsi"/>
          <w:sz w:val="24"/>
          <w:szCs w:val="24"/>
        </w:rPr>
        <w:t xml:space="preserve"> et al in his article </w:t>
      </w:r>
      <w:proofErr w:type="spellStart"/>
      <w:r w:rsidRPr="00016DFC">
        <w:rPr>
          <w:rFonts w:cstheme="minorHAnsi"/>
          <w:sz w:val="24"/>
          <w:szCs w:val="24"/>
        </w:rPr>
        <w:t>i</w:t>
      </w:r>
      <w:proofErr w:type="spellEnd"/>
      <w:r w:rsidRPr="00016DFC">
        <w:rPr>
          <w:rFonts w:cstheme="minorHAnsi"/>
          <w:sz w:val="24"/>
          <w:szCs w:val="24"/>
        </w:rPr>
        <w:t xml:space="preserve">-e, bat-neural network multi agent system to forecast stock market. The model predicts eight years OF DAX stock index in quarters by four layer multi-agent framework. Through the performance, it is revealed that BNNMAS gives reliable and accurate results remarkably.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 model generated by Amin et al, was a composite of two algorithms </w:t>
      </w:r>
      <w:proofErr w:type="spellStart"/>
      <w:r w:rsidRPr="00016DFC">
        <w:rPr>
          <w:rFonts w:cstheme="minorHAnsi"/>
          <w:sz w:val="24"/>
          <w:szCs w:val="24"/>
        </w:rPr>
        <w:t>i</w:t>
      </w:r>
      <w:proofErr w:type="spellEnd"/>
      <w:r w:rsidRPr="00016DFC">
        <w:rPr>
          <w:rFonts w:cstheme="minorHAnsi"/>
          <w:sz w:val="24"/>
          <w:szCs w:val="24"/>
        </w:rPr>
        <w:t>-e, neural network and genetic algorithm neural network. It uses input from nine indicators. This model was used to predict Tehran stock index.</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 model generated by Amin et al, was a composite of two algorithms </w:t>
      </w:r>
      <w:proofErr w:type="spellStart"/>
      <w:r w:rsidRPr="00016DFC">
        <w:rPr>
          <w:rFonts w:cstheme="minorHAnsi"/>
          <w:sz w:val="24"/>
          <w:szCs w:val="24"/>
        </w:rPr>
        <w:t>i</w:t>
      </w:r>
      <w:proofErr w:type="spellEnd"/>
      <w:r w:rsidRPr="00016DFC">
        <w:rPr>
          <w:rFonts w:cstheme="minorHAnsi"/>
          <w:sz w:val="24"/>
          <w:szCs w:val="24"/>
        </w:rPr>
        <w:t>-e, Genetic algorithm neural network and neural network. It uses input from nine indicators. This model was used to predict Tehran stock index.</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Preferable performance was shown by Tsai et al, in pattern recognition classifier integration and machine learning as compared to single independent categories. To inspect stock market returns, Tsai in 2011 examined the forecasting performance by the employment of classifier ensembles method. The fusion methodology of majority voting and bagging was examined. A comparison between performance of using classifier ensembles of two types and those of using baseline classifier (decision trees, logistic regression and neural network) were made. Through the results, it is revealed that in term of accurate forecasting and return on investment, multiple classifiers performs the best as compared to single classifier.</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For financial time series modeling, artificial neural networks (ANN) have been prosperously used in later years (Cheng et al. (1996), Sharda and </w:t>
      </w:r>
      <w:proofErr w:type="spellStart"/>
      <w:r w:rsidRPr="00016DFC">
        <w:rPr>
          <w:rFonts w:cstheme="minorHAnsi"/>
          <w:sz w:val="24"/>
          <w:szCs w:val="24"/>
        </w:rPr>
        <w:t>Patil</w:t>
      </w:r>
      <w:proofErr w:type="spellEnd"/>
      <w:r w:rsidRPr="00016DFC">
        <w:rPr>
          <w:rFonts w:cstheme="minorHAnsi"/>
          <w:sz w:val="24"/>
          <w:szCs w:val="24"/>
        </w:rPr>
        <w:t xml:space="preserve"> (1994), Van and Robert (1997).</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Hence it can be seen in above literature that many technical parameters have been employed by almost all researchers due to have major impact on stock prices and index regardless of the technique being used. Artificial neural network alone or with the association of other methods were applied to predict stock market. Some of the studies suggested that ANN had some constraints that it is unable to learn the patterns of stock market data due to its noisy and complex nature. ANN also exposes incoherent and unforeseeable results on noisy data.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Exchange of stock that is commanded by forecasting of price changes will generate more profit and will be more effective, therefore reliable forecasting of financial instruments is necessary before trading. Forecasting of direction of variation in future spot exchange rate was inspected </w:t>
      </w:r>
      <w:r w:rsidRPr="00016DFC">
        <w:rPr>
          <w:rFonts w:cstheme="minorHAnsi"/>
          <w:sz w:val="24"/>
          <w:szCs w:val="24"/>
        </w:rPr>
        <w:lastRenderedPageBreak/>
        <w:t xml:space="preserve">by Wu and Zhang (1997). A relationship between directions of inter-day and intra-day price variations on the base of S&amp;P 500 futures was analyzed by </w:t>
      </w:r>
      <w:proofErr w:type="spellStart"/>
      <w:r w:rsidRPr="00016DFC">
        <w:rPr>
          <w:rFonts w:cstheme="minorHAnsi"/>
          <w:sz w:val="24"/>
          <w:szCs w:val="24"/>
        </w:rPr>
        <w:t>Maberly</w:t>
      </w:r>
      <w:proofErr w:type="spellEnd"/>
      <w:r w:rsidRPr="00016DFC">
        <w:rPr>
          <w:rFonts w:cstheme="minorHAnsi"/>
          <w:sz w:val="24"/>
          <w:szCs w:val="24"/>
        </w:rPr>
        <w:t xml:space="preserve"> (1986). Finally, in a study on All Ordinaries Index futures that is traded at the Australian Associated Stock Exchanges, Hodgson and Nicholls (1991) suggested to hold an evaluation of the economic significance on the direction of price changes in future research.</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In the field, a later research introduced another technique of forecasting that is alternate to ANN, and is known as Support vector machine. ANN models attempts to reduce classification error in the training data, but on SVM side, classification error was made by SVMs in the training data so as to avoid an overall error across test data. Beside this, a major benefit of SVMs is that it finds universal optimum, whereas neural networks may only find a local optimum.</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Many recent studies utilize the SVM regression model from Ding (2012), and came up with pleasing outcomes indicating extensive profitability and competing ability of model. All these techniques provide supportive outcomes but undergo complications in modulating their variables, in choosing the most fitted input and due to decreased accountability of derived predictors which cannot be examined by professional further.</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Many distensions and hybrid approaches have been suggested to blow over the constraints of simple artificial intelligence techniques. </w:t>
      </w:r>
      <w:proofErr w:type="spellStart"/>
      <w:r w:rsidRPr="00016DFC">
        <w:rPr>
          <w:rFonts w:cstheme="minorHAnsi"/>
          <w:sz w:val="24"/>
          <w:szCs w:val="24"/>
        </w:rPr>
        <w:t>Yeh</w:t>
      </w:r>
      <w:proofErr w:type="spellEnd"/>
      <w:r w:rsidRPr="00016DFC">
        <w:rPr>
          <w:rFonts w:cstheme="minorHAnsi"/>
          <w:sz w:val="24"/>
          <w:szCs w:val="24"/>
        </w:rPr>
        <w:t>, Huang, and Lee (2011) and Choudhury et al. (2014), deployed clustering method or multiple Kernel Functions along with SVMs to enhance its performance and to get more accurate results. Beside this, many integrated approaches that merges meta-heuristic algorithm with SVM and ANN have been suggested. Variables of deployed artificial intelligence predictor were modulated by using these techniques that employed the meta-heuristic algorithms. Also these techniques were used to choose best input for them. Most exemplary techniques of these integrated algorithms are the hybrid association o</w:t>
      </w:r>
      <w:r w:rsidR="002405F9" w:rsidRPr="00016DFC">
        <w:rPr>
          <w:rFonts w:cstheme="minorHAnsi"/>
          <w:sz w:val="24"/>
          <w:szCs w:val="24"/>
        </w:rPr>
        <w:t>f ANN and GAs (</w:t>
      </w:r>
      <w:proofErr w:type="spellStart"/>
      <w:r w:rsidR="002405F9" w:rsidRPr="00016DFC">
        <w:rPr>
          <w:rFonts w:cstheme="minorHAnsi"/>
          <w:sz w:val="24"/>
          <w:szCs w:val="24"/>
        </w:rPr>
        <w:t>Karathan</w:t>
      </w:r>
      <w:proofErr w:type="spellEnd"/>
      <w:r w:rsidRPr="00016DFC">
        <w:rPr>
          <w:rFonts w:cstheme="minorHAnsi"/>
          <w:sz w:val="24"/>
          <w:szCs w:val="24"/>
        </w:rPr>
        <w:t xml:space="preserve"> et al. 2010), of SVM and GAs (</w:t>
      </w:r>
      <w:proofErr w:type="spellStart"/>
      <w:r w:rsidRPr="00016DFC">
        <w:rPr>
          <w:rFonts w:cstheme="minorHAnsi"/>
          <w:sz w:val="24"/>
          <w:szCs w:val="24"/>
        </w:rPr>
        <w:t>Dunis</w:t>
      </w:r>
      <w:proofErr w:type="spellEnd"/>
      <w:r w:rsidRPr="00016DFC">
        <w:rPr>
          <w:rFonts w:cstheme="minorHAnsi"/>
          <w:sz w:val="24"/>
          <w:szCs w:val="24"/>
        </w:rPr>
        <w:t xml:space="preserve"> et al. 2013) and the fusion of e-SVR and GAs (Yuan 2012). Many of these techniques only focus at the achievement of optimum statistical results of the mined predictions and did not focus in optimizing their tradeoff performance. Moreover, only as autoregressive inputs of a single financial index were </w:t>
      </w:r>
      <w:r w:rsidRPr="00016DFC">
        <w:rPr>
          <w:rFonts w:cstheme="minorHAnsi"/>
          <w:sz w:val="24"/>
          <w:szCs w:val="24"/>
        </w:rPr>
        <w:lastRenderedPageBreak/>
        <w:t>used by them. Also they use only simple meta-heuristic algorithms whose convergence properties would be upgraded.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Impact of news articles on stock index was tried to find out by Robert P. </w:t>
      </w:r>
      <w:proofErr w:type="spellStart"/>
      <w:r w:rsidRPr="00016DFC">
        <w:rPr>
          <w:rFonts w:cstheme="minorHAnsi"/>
          <w:sz w:val="24"/>
          <w:szCs w:val="24"/>
        </w:rPr>
        <w:t>Schumaker</w:t>
      </w:r>
      <w:proofErr w:type="spellEnd"/>
      <w:r w:rsidRPr="00016DFC">
        <w:rPr>
          <w:rFonts w:cstheme="minorHAnsi"/>
          <w:sz w:val="24"/>
          <w:szCs w:val="24"/>
        </w:rPr>
        <w:t xml:space="preserve">, </w:t>
      </w:r>
      <w:proofErr w:type="spellStart"/>
      <w:r w:rsidRPr="00016DFC">
        <w:rPr>
          <w:rFonts w:cstheme="minorHAnsi"/>
          <w:sz w:val="24"/>
          <w:szCs w:val="24"/>
        </w:rPr>
        <w:t>Hsinchun</w:t>
      </w:r>
      <w:proofErr w:type="spellEnd"/>
      <w:r w:rsidRPr="00016DFC">
        <w:rPr>
          <w:rFonts w:cstheme="minorHAnsi"/>
          <w:sz w:val="24"/>
          <w:szCs w:val="24"/>
        </w:rPr>
        <w:t xml:space="preserve"> Chen. They have studied news articles that were related to stock market and came up with their meanings. Then they supplied it as input along with stock quotes to support vector machine. Mean square error is used to calculate error.</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 novel algorithm called Support Vector Machines (SVM) has been used for forecasting financial time series (Mukherjee et al. (1997), </w:t>
      </w:r>
      <w:proofErr w:type="spellStart"/>
      <w:r w:rsidRPr="00016DFC">
        <w:rPr>
          <w:rFonts w:cstheme="minorHAnsi"/>
          <w:sz w:val="24"/>
          <w:szCs w:val="24"/>
        </w:rPr>
        <w:t>Tay</w:t>
      </w:r>
      <w:proofErr w:type="spellEnd"/>
      <w:r w:rsidRPr="00016DFC">
        <w:rPr>
          <w:rFonts w:cstheme="minorHAnsi"/>
          <w:sz w:val="24"/>
          <w:szCs w:val="24"/>
        </w:rPr>
        <w:t xml:space="preserve"> and Cao (2001), Kim (2003). Another technique called Random Forest method have been found to perform better in many studies like Creamer and Freund (2004) and </w:t>
      </w:r>
      <w:proofErr w:type="spellStart"/>
      <w:r w:rsidRPr="00016DFC">
        <w:rPr>
          <w:rFonts w:cstheme="minorHAnsi"/>
          <w:sz w:val="24"/>
          <w:szCs w:val="24"/>
        </w:rPr>
        <w:t>Lariviere</w:t>
      </w:r>
      <w:proofErr w:type="spellEnd"/>
      <w:r w:rsidRPr="00016DFC">
        <w:rPr>
          <w:rFonts w:cstheme="minorHAnsi"/>
          <w:sz w:val="24"/>
          <w:szCs w:val="24"/>
        </w:rPr>
        <w:t xml:space="preserve"> and </w:t>
      </w:r>
      <w:proofErr w:type="spellStart"/>
      <w:r w:rsidRPr="00016DFC">
        <w:rPr>
          <w:rFonts w:cstheme="minorHAnsi"/>
          <w:sz w:val="24"/>
          <w:szCs w:val="24"/>
        </w:rPr>
        <w:t>Poel</w:t>
      </w:r>
      <w:proofErr w:type="spellEnd"/>
      <w:r w:rsidRPr="00016DFC">
        <w:rPr>
          <w:rFonts w:cstheme="minorHAnsi"/>
          <w:sz w:val="24"/>
          <w:szCs w:val="24"/>
        </w:rPr>
        <w:t xml:space="preserve"> (2004). SVM technique was developed by </w:t>
      </w:r>
      <w:proofErr w:type="spellStart"/>
      <w:r w:rsidRPr="00016DFC">
        <w:rPr>
          <w:rFonts w:cstheme="minorHAnsi"/>
          <w:sz w:val="24"/>
          <w:szCs w:val="24"/>
        </w:rPr>
        <w:t>Vapnik</w:t>
      </w:r>
      <w:proofErr w:type="spellEnd"/>
      <w:r w:rsidRPr="00016DFC">
        <w:rPr>
          <w:rFonts w:cstheme="minorHAnsi"/>
          <w:sz w:val="24"/>
          <w:szCs w:val="24"/>
        </w:rPr>
        <w:t xml:space="preserve"> and colleague (1997) and Random forest method was developed by </w:t>
      </w:r>
      <w:proofErr w:type="spellStart"/>
      <w:r w:rsidRPr="00016DFC">
        <w:rPr>
          <w:rFonts w:cstheme="minorHAnsi"/>
          <w:sz w:val="24"/>
          <w:szCs w:val="24"/>
        </w:rPr>
        <w:t>Breiman</w:t>
      </w:r>
      <w:proofErr w:type="spellEnd"/>
      <w:r w:rsidRPr="00016DFC">
        <w:rPr>
          <w:rFonts w:cstheme="minorHAnsi"/>
          <w:sz w:val="24"/>
          <w:szCs w:val="24"/>
        </w:rPr>
        <w:t xml:space="preserve"> (2001). These machine learning methods such as RF and SVM have been effective because problem of modeling the underlying distribution has been avoided and it focus on predicting some variables given others variables with accuracy. Moreover, solutions of SVM and RF may be optimum globally while the solutions of other neural network models are locally optimum. Thus, it is unlikely that over fitting occur with SVM and random forest regression. Though, these models have been experimented in the research work, no attempt has been made to compare the performance of these models for predicting the direction of financial time series like stock market. Moreover, attempt to use random forest method has not been examined for predictability of stock market time series.</w:t>
      </w:r>
    </w:p>
    <w:p w:rsidR="00A55635" w:rsidRPr="00016DFC" w:rsidRDefault="00A55635" w:rsidP="00A55635">
      <w:pPr>
        <w:spacing w:line="360" w:lineRule="auto"/>
        <w:jc w:val="both"/>
        <w:rPr>
          <w:rFonts w:cstheme="minorHAnsi"/>
          <w:sz w:val="24"/>
          <w:szCs w:val="24"/>
        </w:rPr>
      </w:pPr>
      <w:proofErr w:type="spellStart"/>
      <w:r w:rsidRPr="00016DFC">
        <w:rPr>
          <w:rFonts w:cstheme="minorHAnsi"/>
          <w:sz w:val="24"/>
          <w:szCs w:val="24"/>
        </w:rPr>
        <w:t>Enke</w:t>
      </w:r>
      <w:proofErr w:type="spellEnd"/>
      <w:r w:rsidRPr="00016DFC">
        <w:rPr>
          <w:rFonts w:cstheme="minorHAnsi"/>
          <w:sz w:val="24"/>
          <w:szCs w:val="24"/>
        </w:rPr>
        <w:t xml:space="preserve"> and </w:t>
      </w:r>
      <w:proofErr w:type="spellStart"/>
      <w:r w:rsidRPr="00016DFC">
        <w:rPr>
          <w:rFonts w:cstheme="minorHAnsi"/>
          <w:sz w:val="24"/>
          <w:szCs w:val="24"/>
        </w:rPr>
        <w:t>Thawornwong</w:t>
      </w:r>
      <w:proofErr w:type="spellEnd"/>
      <w:r w:rsidRPr="00016DFC">
        <w:rPr>
          <w:rFonts w:cstheme="minorHAnsi"/>
          <w:sz w:val="24"/>
          <w:szCs w:val="24"/>
        </w:rPr>
        <w:t xml:space="preserve"> (2005), Kim et al (2003) and Wang and Chan (2006) stated that there have been developed many techniques for stock trend prediction since many years. Due to non-stationary time series data of stock market, nonlinear machine learning techniques such as ANN and SVM algorithms have also been widely used for prediction of movements of stock price index.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 later study by Kara, </w:t>
      </w:r>
      <w:proofErr w:type="spellStart"/>
      <w:r w:rsidRPr="00016DFC">
        <w:rPr>
          <w:rFonts w:cstheme="minorHAnsi"/>
          <w:sz w:val="24"/>
          <w:szCs w:val="24"/>
        </w:rPr>
        <w:t>Boyacioglu</w:t>
      </w:r>
      <w:proofErr w:type="spellEnd"/>
      <w:r w:rsidRPr="00016DFC">
        <w:rPr>
          <w:rFonts w:cstheme="minorHAnsi"/>
          <w:sz w:val="24"/>
          <w:szCs w:val="24"/>
        </w:rPr>
        <w:t xml:space="preserve">, and </w:t>
      </w:r>
      <w:proofErr w:type="spellStart"/>
      <w:r w:rsidRPr="00016DFC">
        <w:rPr>
          <w:rFonts w:cstheme="minorHAnsi"/>
          <w:sz w:val="24"/>
          <w:szCs w:val="24"/>
        </w:rPr>
        <w:t>Baykan</w:t>
      </w:r>
      <w:proofErr w:type="spellEnd"/>
      <w:r w:rsidRPr="00016DFC">
        <w:rPr>
          <w:rFonts w:cstheme="minorHAnsi"/>
          <w:sz w:val="24"/>
          <w:szCs w:val="24"/>
        </w:rPr>
        <w:t xml:space="preserve"> (2011) suggested the better performance of ANN than Support Vector Machine in term of predicting the movement of stock prices in the ISE. ANN parameters </w:t>
      </w:r>
      <w:proofErr w:type="spellStart"/>
      <w:r w:rsidRPr="00016DFC">
        <w:rPr>
          <w:rFonts w:cstheme="minorHAnsi"/>
          <w:sz w:val="24"/>
          <w:szCs w:val="24"/>
        </w:rPr>
        <w:t>i</w:t>
      </w:r>
      <w:proofErr w:type="spellEnd"/>
      <w:r w:rsidRPr="00016DFC">
        <w:rPr>
          <w:rFonts w:cstheme="minorHAnsi"/>
          <w:sz w:val="24"/>
          <w:szCs w:val="24"/>
        </w:rPr>
        <w:t>-e, numbers of neurons in the hidden layer were empirically determined.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lastRenderedPageBreak/>
        <w:t xml:space="preserve">It was mentioned by Lee, </w:t>
      </w:r>
      <w:proofErr w:type="spellStart"/>
      <w:r w:rsidRPr="00016DFC">
        <w:rPr>
          <w:rFonts w:cstheme="minorHAnsi"/>
          <w:sz w:val="24"/>
          <w:szCs w:val="24"/>
        </w:rPr>
        <w:t>Yeh</w:t>
      </w:r>
      <w:proofErr w:type="spellEnd"/>
      <w:r w:rsidRPr="00016DFC">
        <w:rPr>
          <w:rFonts w:cstheme="minorHAnsi"/>
          <w:sz w:val="24"/>
          <w:szCs w:val="24"/>
        </w:rPr>
        <w:t xml:space="preserve">, and Huang (2014) that if internal parameters </w:t>
      </w:r>
      <w:proofErr w:type="spellStart"/>
      <w:r w:rsidRPr="00016DFC">
        <w:rPr>
          <w:rFonts w:cstheme="minorHAnsi"/>
          <w:sz w:val="24"/>
          <w:szCs w:val="24"/>
        </w:rPr>
        <w:t>i</w:t>
      </w:r>
      <w:proofErr w:type="spellEnd"/>
      <w:r w:rsidRPr="00016DFC">
        <w:rPr>
          <w:rFonts w:cstheme="minorHAnsi"/>
          <w:sz w:val="24"/>
          <w:szCs w:val="24"/>
        </w:rPr>
        <w:t xml:space="preserve">-e, Lagrange multipliers and Kernel functions can be changed in SVR model, it can outperform and give profitable output in forecasting the Taiwan Capitalization stock exchange index.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 model based on Back propagation technique and Support Vector Machine was developed by </w:t>
      </w:r>
      <w:proofErr w:type="spellStart"/>
      <w:r w:rsidRPr="00016DFC">
        <w:rPr>
          <w:rFonts w:cstheme="minorHAnsi"/>
          <w:sz w:val="24"/>
          <w:szCs w:val="24"/>
        </w:rPr>
        <w:t>Shom</w:t>
      </w:r>
      <w:proofErr w:type="spellEnd"/>
      <w:r w:rsidRPr="00016DFC">
        <w:rPr>
          <w:rFonts w:cstheme="minorHAnsi"/>
          <w:sz w:val="24"/>
          <w:szCs w:val="24"/>
        </w:rPr>
        <w:t xml:space="preserve"> Prasad Das and </w:t>
      </w:r>
      <w:proofErr w:type="spellStart"/>
      <w:r w:rsidRPr="00016DFC">
        <w:rPr>
          <w:rFonts w:cstheme="minorHAnsi"/>
          <w:sz w:val="24"/>
          <w:szCs w:val="24"/>
        </w:rPr>
        <w:t>Sudarsan</w:t>
      </w:r>
      <w:proofErr w:type="spellEnd"/>
      <w:r w:rsidR="002405F9" w:rsidRPr="00016DFC">
        <w:rPr>
          <w:rFonts w:cstheme="minorHAnsi"/>
          <w:sz w:val="24"/>
          <w:szCs w:val="24"/>
        </w:rPr>
        <w:t xml:space="preserve"> </w:t>
      </w:r>
      <w:proofErr w:type="spellStart"/>
      <w:r w:rsidRPr="00016DFC">
        <w:rPr>
          <w:rFonts w:cstheme="minorHAnsi"/>
          <w:sz w:val="24"/>
          <w:szCs w:val="24"/>
        </w:rPr>
        <w:t>Padhy</w:t>
      </w:r>
      <w:proofErr w:type="spellEnd"/>
      <w:r w:rsidRPr="00016DFC">
        <w:rPr>
          <w:rFonts w:cstheme="minorHAnsi"/>
          <w:sz w:val="24"/>
          <w:szCs w:val="24"/>
        </w:rPr>
        <w:t xml:space="preserve"> for predicting the prices of futures traded in Indian Stock Market. Back propagation technique had lack of convergence in learning. Results show the better performance of Support vector machine as compared to back propagation technique.</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Artificial neural Network was used by authors </w:t>
      </w:r>
      <w:proofErr w:type="spellStart"/>
      <w:r w:rsidRPr="00016DFC">
        <w:rPr>
          <w:rFonts w:cstheme="minorHAnsi"/>
          <w:sz w:val="24"/>
          <w:szCs w:val="24"/>
        </w:rPr>
        <w:t>Karymshakov</w:t>
      </w:r>
      <w:proofErr w:type="spellEnd"/>
      <w:r w:rsidRPr="00016DFC">
        <w:rPr>
          <w:rFonts w:cstheme="minorHAnsi"/>
          <w:sz w:val="24"/>
          <w:szCs w:val="24"/>
        </w:rPr>
        <w:t xml:space="preserve"> et al. to predict the stock index movement. Prices of Istanbul Stock exchange were forecasted through a model developed by the authors Kara et al to make comparison between the performances of SVM and ANN. With the Support vector machine and Genetic algorithm and, another hybrid model was developed for prediction of stock market. For Face recognition problem, hybrid model based on support vector machine and particle swarm optimization was employed.</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Direction of stock price movement of S&amp;P CNX NIFTY Market of National Stock Exchange</w:t>
      </w:r>
      <w:r w:rsidR="002405F9" w:rsidRPr="00016DFC">
        <w:rPr>
          <w:rFonts w:cstheme="minorHAnsi"/>
          <w:sz w:val="24"/>
          <w:szCs w:val="24"/>
        </w:rPr>
        <w:t xml:space="preserve"> </w:t>
      </w:r>
      <w:r w:rsidRPr="00016DFC">
        <w:rPr>
          <w:rFonts w:cstheme="minorHAnsi"/>
          <w:sz w:val="24"/>
          <w:szCs w:val="24"/>
        </w:rPr>
        <w:t xml:space="preserve">on daily basis was predicted by Manish and </w:t>
      </w:r>
      <w:proofErr w:type="spellStart"/>
      <w:r w:rsidRPr="00016DFC">
        <w:rPr>
          <w:rFonts w:cstheme="minorHAnsi"/>
          <w:sz w:val="24"/>
          <w:szCs w:val="24"/>
        </w:rPr>
        <w:t>Thenmozhi</w:t>
      </w:r>
      <w:proofErr w:type="spellEnd"/>
      <w:r w:rsidRPr="00016DFC">
        <w:rPr>
          <w:rFonts w:cstheme="minorHAnsi"/>
          <w:sz w:val="24"/>
          <w:szCs w:val="24"/>
        </w:rPr>
        <w:t xml:space="preserve"> (2007) using Support Vector Machine and Random Forest. Results of these techniques were compared with</w:t>
      </w:r>
      <w:r w:rsidR="002405F9" w:rsidRPr="00016DFC">
        <w:rPr>
          <w:rFonts w:cstheme="minorHAnsi"/>
          <w:sz w:val="24"/>
          <w:szCs w:val="24"/>
        </w:rPr>
        <w:t xml:space="preserve"> </w:t>
      </w:r>
      <w:r w:rsidRPr="00016DFC">
        <w:rPr>
          <w:rFonts w:cstheme="minorHAnsi"/>
          <w:sz w:val="24"/>
          <w:szCs w:val="24"/>
        </w:rPr>
        <w:t>Logit models, traditional discriminant and ANN. Technical indicators were same in their study as used by Kim (2003). Performance of SVM is best among random forest, ANN and other traditional models.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In the study of Huang, </w:t>
      </w:r>
      <w:proofErr w:type="spellStart"/>
      <w:r w:rsidRPr="00016DFC">
        <w:rPr>
          <w:rFonts w:cstheme="minorHAnsi"/>
          <w:sz w:val="24"/>
          <w:szCs w:val="24"/>
        </w:rPr>
        <w:t>Nakamori</w:t>
      </w:r>
      <w:proofErr w:type="spellEnd"/>
      <w:r w:rsidRPr="00016DFC">
        <w:rPr>
          <w:rFonts w:cstheme="minorHAnsi"/>
          <w:sz w:val="24"/>
          <w:szCs w:val="24"/>
        </w:rPr>
        <w:t>, and Wang (2005), predictability of direction of financial movement was investigated using SVM on the base of prediction of direction of NIKKEI 225 Index on weekly basis. Evaluation of SVM was made by comparing its results with the linear discriminant analysis, Elman backpropagation neural networks and quadratic discriminant analysis. SVM outperformed among the other classification methods.</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Research by </w:t>
      </w:r>
      <w:proofErr w:type="spellStart"/>
      <w:r w:rsidRPr="00016DFC">
        <w:rPr>
          <w:rFonts w:cstheme="minorHAnsi"/>
          <w:sz w:val="24"/>
          <w:szCs w:val="24"/>
        </w:rPr>
        <w:t>Ferson</w:t>
      </w:r>
      <w:proofErr w:type="spellEnd"/>
      <w:r w:rsidRPr="00016DFC">
        <w:rPr>
          <w:rFonts w:cstheme="minorHAnsi"/>
          <w:sz w:val="24"/>
          <w:szCs w:val="24"/>
        </w:rPr>
        <w:t xml:space="preserve"> and Harvey (1993) shown that stock returns are somehow foreseeable over most of European markets (e.g., UK, France, and Germany). A specific study on prediction of UK stock exchange by Jung and Boyd (1996) revealed justifiable results recommending the acceptability of their stock return models. In Latin American markets, prediction of performance and quantifying corporate governance risk is made by practicing Random forest Approach by Creamer and Freund (2004) in their study. One sample is taken from Latin </w:t>
      </w:r>
      <w:r w:rsidRPr="00016DFC">
        <w:rPr>
          <w:rFonts w:cstheme="minorHAnsi"/>
          <w:sz w:val="24"/>
          <w:szCs w:val="24"/>
        </w:rPr>
        <w:lastRenderedPageBreak/>
        <w:t xml:space="preserve">American Depository Receipts (ADRs) by them and second from Latin American banks and conducts tenfold cross-validation experiments on both of them. Then a comparison was made between the results of random forest with logistic regression. Random forest regression outperformed the logistic regression.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Random forest technique was used by </w:t>
      </w:r>
      <w:proofErr w:type="spellStart"/>
      <w:r w:rsidRPr="00016DFC">
        <w:rPr>
          <w:rFonts w:cstheme="minorHAnsi"/>
          <w:sz w:val="24"/>
          <w:szCs w:val="24"/>
        </w:rPr>
        <w:t>Lariviere</w:t>
      </w:r>
      <w:proofErr w:type="spellEnd"/>
      <w:r w:rsidRPr="00016DFC">
        <w:rPr>
          <w:rFonts w:cstheme="minorHAnsi"/>
          <w:sz w:val="24"/>
          <w:szCs w:val="24"/>
        </w:rPr>
        <w:t xml:space="preserve"> and </w:t>
      </w:r>
      <w:proofErr w:type="spellStart"/>
      <w:r w:rsidRPr="00016DFC">
        <w:rPr>
          <w:rFonts w:cstheme="minorHAnsi"/>
          <w:sz w:val="24"/>
          <w:szCs w:val="24"/>
        </w:rPr>
        <w:t>Poel</w:t>
      </w:r>
      <w:proofErr w:type="spellEnd"/>
      <w:r w:rsidRPr="00016DFC">
        <w:rPr>
          <w:rFonts w:cstheme="minorHAnsi"/>
          <w:sz w:val="24"/>
          <w:szCs w:val="24"/>
        </w:rPr>
        <w:t xml:space="preserve"> (2004) to investigate customer retention and profitability returns. Through results author revealed that better results were achieved by random forests techniques for validation and estimation sample as compared to ordinary linear regression and logistic regression model. Some believe that by assimilating ideas of major futures trading parties nonlinear forecasting can be enhanced [e.g., Leuthold et al. (1989) and Turner et al. (1992).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In 2003, two applications on SVM financial time-series forecasting</w:t>
      </w:r>
      <w:r w:rsidR="002405F9" w:rsidRPr="00016DFC">
        <w:rPr>
          <w:rFonts w:cstheme="minorHAnsi"/>
          <w:sz w:val="24"/>
          <w:szCs w:val="24"/>
        </w:rPr>
        <w:t xml:space="preserve"> </w:t>
      </w:r>
      <w:r w:rsidRPr="00016DFC">
        <w:rPr>
          <w:rFonts w:cstheme="minorHAnsi"/>
          <w:sz w:val="24"/>
          <w:szCs w:val="24"/>
        </w:rPr>
        <w:t xml:space="preserve">were introduced. Cao and </w:t>
      </w:r>
      <w:proofErr w:type="spellStart"/>
      <w:r w:rsidRPr="00016DFC">
        <w:rPr>
          <w:rFonts w:cstheme="minorHAnsi"/>
          <w:sz w:val="24"/>
          <w:szCs w:val="24"/>
        </w:rPr>
        <w:t>Tay</w:t>
      </w:r>
      <w:proofErr w:type="spellEnd"/>
      <w:r w:rsidRPr="00016DFC">
        <w:rPr>
          <w:rFonts w:cstheme="minorHAnsi"/>
          <w:sz w:val="24"/>
          <w:szCs w:val="24"/>
        </w:rPr>
        <w:t>, 2003 has forecasted many future contracts of Chicago Mercantile market were forecasted by using SVM exhibiting its dominancy over Back Propagation</w:t>
      </w:r>
      <w:r w:rsidR="002405F9" w:rsidRPr="00016DFC">
        <w:rPr>
          <w:rFonts w:cstheme="minorHAnsi"/>
          <w:sz w:val="24"/>
          <w:szCs w:val="24"/>
        </w:rPr>
        <w:t xml:space="preserve"> </w:t>
      </w:r>
      <w:r w:rsidRPr="00016DFC">
        <w:rPr>
          <w:rFonts w:cstheme="minorHAnsi"/>
          <w:sz w:val="24"/>
          <w:szCs w:val="24"/>
        </w:rPr>
        <w:t xml:space="preserve">regularized Radial Basis Function Neural Networks.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In between stock returns and fundamental variables, Cross-sectional relationship was examined by various studies for US. </w:t>
      </w:r>
      <w:proofErr w:type="spellStart"/>
      <w:r w:rsidRPr="00016DFC">
        <w:rPr>
          <w:rFonts w:cstheme="minorHAnsi"/>
          <w:sz w:val="24"/>
          <w:szCs w:val="24"/>
        </w:rPr>
        <w:t>Banz</w:t>
      </w:r>
      <w:proofErr w:type="spellEnd"/>
      <w:r w:rsidRPr="00016DFC">
        <w:rPr>
          <w:rFonts w:cstheme="minorHAnsi"/>
          <w:sz w:val="24"/>
          <w:szCs w:val="24"/>
        </w:rPr>
        <w:t xml:space="preserve"> and Breen (1986), </w:t>
      </w:r>
      <w:proofErr w:type="spellStart"/>
      <w:r w:rsidRPr="00016DFC">
        <w:rPr>
          <w:rFonts w:cstheme="minorHAnsi"/>
          <w:sz w:val="24"/>
          <w:szCs w:val="24"/>
        </w:rPr>
        <w:t>Jaffee</w:t>
      </w:r>
      <w:proofErr w:type="spellEnd"/>
      <w:r w:rsidRPr="00016DFC">
        <w:rPr>
          <w:rFonts w:cstheme="minorHAnsi"/>
          <w:sz w:val="24"/>
          <w:szCs w:val="24"/>
        </w:rPr>
        <w:t xml:space="preserve"> et al. (1989), and </w:t>
      </w:r>
      <w:proofErr w:type="spellStart"/>
      <w:r w:rsidRPr="00016DFC">
        <w:rPr>
          <w:rFonts w:cstheme="minorHAnsi"/>
          <w:sz w:val="24"/>
          <w:szCs w:val="24"/>
        </w:rPr>
        <w:t>Fama</w:t>
      </w:r>
      <w:proofErr w:type="spellEnd"/>
      <w:r w:rsidRPr="00016DFC">
        <w:rPr>
          <w:rFonts w:cstheme="minorHAnsi"/>
          <w:sz w:val="24"/>
          <w:szCs w:val="24"/>
        </w:rPr>
        <w:t xml:space="preserve"> and French (1992) are exemplary studies in this area. A study on European market also concluded the same. Among the mostly used algorithms such as Support vector machine, Neural Network, , Linear Regression, KNN, Linear Discriminant Analysis and Naive Bayesian Classifier for used for stock market prediction, literature revealed that algorithm mostly used in this area of study is the Support Vector Machine. In 2014, stock prices sensitivity to external conditions like quotes of commodity prices (gold, crude oil, natural gas, corn and cotton) in two foreign currencies (EUR, JPY) on daily basis was considered by Li, Li and Yang (2014). Furthermore, daily 2666 U.S stocks trading (or once traded) at NYSE or NASDAQ from 1-1-2000 to 11-10-2014 was also collected by them which include everyday opening price, closing price, highest price, lowest price and trading volume of every stock. They found that logistic regression was best model having rate of success 55.65%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Dai and Zhang (2013) uses data of 3M stock in their research study that contains information on daily basis that ranges from 1-9-2008 to 11-8-2013 (1471 data points). Prediction system is </w:t>
      </w:r>
      <w:r w:rsidRPr="00016DFC">
        <w:rPr>
          <w:rFonts w:cstheme="minorHAnsi"/>
          <w:sz w:val="24"/>
          <w:szCs w:val="24"/>
        </w:rPr>
        <w:lastRenderedPageBreak/>
        <w:t>trained by multiple algorithms including Logistic Regression, Quadratic Discriminant Analysis, and SVM which are applied to the model of next day which predicts the stock prices output for the next day and for the prediction of the stock prices outcome for next n days, algorithms were applied to the long term model. Accurate results ranging from 44.52% to 58.2% are produce by the next day prediction model. Results were justified by Dai and Zhang (2013) that both fundamental and technical analysis cannot be employed for superior gains due to semi strong efficiency of US stock market. However, by using the results of long term prediction model, better results were achieved and peaked when time window was 44. Among those algorithms, highest accuracy of 79.3% was reported by SVM.</w:t>
      </w:r>
    </w:p>
    <w:p w:rsidR="00A55635" w:rsidRPr="00016DFC" w:rsidRDefault="00A55635" w:rsidP="00A55635">
      <w:pPr>
        <w:pStyle w:val="NoSpacing"/>
        <w:spacing w:line="360" w:lineRule="auto"/>
        <w:jc w:val="both"/>
        <w:rPr>
          <w:rFonts w:cstheme="minorHAnsi"/>
          <w:sz w:val="24"/>
          <w:szCs w:val="24"/>
        </w:rPr>
      </w:pPr>
      <w:r w:rsidRPr="00016DFC">
        <w:rPr>
          <w:rFonts w:cstheme="minorHAnsi"/>
          <w:sz w:val="24"/>
          <w:szCs w:val="24"/>
        </w:rPr>
        <w:t xml:space="preserve">In </w:t>
      </w:r>
      <w:proofErr w:type="spellStart"/>
      <w:r w:rsidRPr="00016DFC">
        <w:rPr>
          <w:rFonts w:cstheme="minorHAnsi"/>
          <w:sz w:val="24"/>
          <w:szCs w:val="24"/>
        </w:rPr>
        <w:t>Xinjie</w:t>
      </w:r>
      <w:proofErr w:type="spellEnd"/>
      <w:r w:rsidRPr="00016DFC">
        <w:rPr>
          <w:rFonts w:cstheme="minorHAnsi"/>
          <w:sz w:val="24"/>
          <w:szCs w:val="24"/>
        </w:rPr>
        <w:t xml:space="preserve"> (2014), three stocks data (AAPL, MSFT, AMZN) of time period available from 1-4-2010 to 12-10-2014 were used by author. Various technical indicators were used as features which include RSI, on balance Volume, Williams’s %R. </w:t>
      </w:r>
      <w:proofErr w:type="spellStart"/>
      <w:r w:rsidRPr="00016DFC">
        <w:rPr>
          <w:rFonts w:cstheme="minorHAnsi"/>
          <w:sz w:val="24"/>
          <w:szCs w:val="24"/>
        </w:rPr>
        <w:t>Geurt</w:t>
      </w:r>
      <w:proofErr w:type="spellEnd"/>
      <w:r w:rsidRPr="00016DFC">
        <w:rPr>
          <w:rFonts w:cstheme="minorHAnsi"/>
          <w:sz w:val="24"/>
          <w:szCs w:val="24"/>
        </w:rPr>
        <w:t xml:space="preserve"> and </w:t>
      </w:r>
      <w:proofErr w:type="spellStart"/>
      <w:r w:rsidRPr="00016DFC">
        <w:rPr>
          <w:rFonts w:cstheme="minorHAnsi"/>
          <w:sz w:val="24"/>
          <w:szCs w:val="24"/>
        </w:rPr>
        <w:t>Louppe</w:t>
      </w:r>
      <w:proofErr w:type="spellEnd"/>
      <w:r w:rsidRPr="00016DFC">
        <w:rPr>
          <w:rFonts w:cstheme="minorHAnsi"/>
          <w:sz w:val="24"/>
          <w:szCs w:val="24"/>
        </w:rPr>
        <w:t xml:space="preserve"> (2011) described that an extremely randomized tree algorithm was used for selecting the most relevant feature. These features were trained by </w:t>
      </w:r>
      <w:proofErr w:type="spellStart"/>
      <w:r w:rsidRPr="00016DFC">
        <w:rPr>
          <w:rFonts w:cstheme="minorHAnsi"/>
          <w:sz w:val="24"/>
          <w:szCs w:val="24"/>
        </w:rPr>
        <w:t>rbf</w:t>
      </w:r>
      <w:proofErr w:type="spellEnd"/>
      <w:r w:rsidR="002405F9" w:rsidRPr="00016DFC">
        <w:rPr>
          <w:rFonts w:cstheme="minorHAnsi"/>
          <w:sz w:val="24"/>
          <w:szCs w:val="24"/>
        </w:rPr>
        <w:t xml:space="preserve"> </w:t>
      </w:r>
      <w:proofErr w:type="spellStart"/>
      <w:r w:rsidRPr="00016DFC">
        <w:rPr>
          <w:rFonts w:cstheme="minorHAnsi"/>
          <w:sz w:val="24"/>
          <w:szCs w:val="24"/>
        </w:rPr>
        <w:t>Kernelized</w:t>
      </w:r>
      <w:proofErr w:type="spellEnd"/>
      <w:r w:rsidRPr="00016DFC">
        <w:rPr>
          <w:rFonts w:cstheme="minorHAnsi"/>
          <w:sz w:val="24"/>
          <w:szCs w:val="24"/>
        </w:rPr>
        <w:t xml:space="preserve"> SVM. A comparison between Random forest, Artificial Neural Network, Support Vector Machine and Naive-Bayes was made by Patel et al. (2015) and they concluded that Random Forest outperforms in case of continuous valued data as compared to the other three models , and in case of trend deterministic data it is ranked second.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Study by Kumar &amp;</w:t>
      </w:r>
      <w:proofErr w:type="spellStart"/>
      <w:r w:rsidRPr="00016DFC">
        <w:rPr>
          <w:rFonts w:cstheme="minorHAnsi"/>
          <w:sz w:val="24"/>
          <w:szCs w:val="24"/>
        </w:rPr>
        <w:t>Thenmozhi</w:t>
      </w:r>
      <w:proofErr w:type="spellEnd"/>
      <w:r w:rsidRPr="00016DFC">
        <w:rPr>
          <w:rFonts w:cstheme="minorHAnsi"/>
          <w:sz w:val="24"/>
          <w:szCs w:val="24"/>
        </w:rPr>
        <w:t xml:space="preserve"> (2006) focused on prediction of change in S&amp;P CNF NIFTY INDEX on daily basis and found that in term of hit ratio, Random Forest gave better results than</w:t>
      </w:r>
      <w:r w:rsidR="002405F9" w:rsidRPr="00016DFC">
        <w:rPr>
          <w:rFonts w:cstheme="minorHAnsi"/>
          <w:sz w:val="24"/>
          <w:szCs w:val="24"/>
        </w:rPr>
        <w:t xml:space="preserve"> </w:t>
      </w:r>
      <w:r w:rsidRPr="00016DFC">
        <w:rPr>
          <w:rFonts w:cstheme="minorHAnsi"/>
          <w:sz w:val="24"/>
          <w:szCs w:val="24"/>
        </w:rPr>
        <w:t xml:space="preserve">Logit Models, Neural Networks, and Discriminant Analysis. However, SVM outperformed. Both the Random Forest and SVM gave good results but no consensus is reached that which of themperform best. On yearly stock data, </w:t>
      </w:r>
      <w:proofErr w:type="spellStart"/>
      <w:r w:rsidRPr="00016DFC">
        <w:rPr>
          <w:rFonts w:cstheme="minorHAnsi"/>
          <w:sz w:val="24"/>
          <w:szCs w:val="24"/>
        </w:rPr>
        <w:t>Ballings</w:t>
      </w:r>
      <w:proofErr w:type="spellEnd"/>
      <w:r w:rsidRPr="00016DFC">
        <w:rPr>
          <w:rFonts w:cstheme="minorHAnsi"/>
          <w:sz w:val="24"/>
          <w:szCs w:val="24"/>
        </w:rPr>
        <w:t xml:space="preserve"> et al</w:t>
      </w:r>
      <w:proofErr w:type="gramStart"/>
      <w:r w:rsidRPr="00016DFC">
        <w:rPr>
          <w:rFonts w:cstheme="minorHAnsi"/>
          <w:sz w:val="24"/>
          <w:szCs w:val="24"/>
        </w:rPr>
        <w:t>.(</w:t>
      </w:r>
      <w:proofErr w:type="gramEnd"/>
      <w:r w:rsidRPr="00016DFC">
        <w:rPr>
          <w:rFonts w:cstheme="minorHAnsi"/>
          <w:sz w:val="24"/>
          <w:szCs w:val="24"/>
        </w:rPr>
        <w:t xml:space="preserve">2015) made comparison of seven machine learning techniques and revealed that Random forest gave the top performance among others. </w:t>
      </w:r>
    </w:p>
    <w:p w:rsidR="00A55635" w:rsidRPr="00016DFC" w:rsidRDefault="00A55635" w:rsidP="00A55635">
      <w:pPr>
        <w:spacing w:line="360" w:lineRule="auto"/>
        <w:jc w:val="both"/>
        <w:rPr>
          <w:rFonts w:cstheme="minorHAnsi"/>
          <w:sz w:val="24"/>
          <w:szCs w:val="24"/>
        </w:rPr>
      </w:pPr>
      <w:r w:rsidRPr="00016DFC">
        <w:rPr>
          <w:rFonts w:cstheme="minorHAnsi"/>
          <w:sz w:val="24"/>
          <w:szCs w:val="24"/>
        </w:rPr>
        <w:t xml:space="preserve">A hybrid cuckoo search with Support Vector Machine (Gaussian kernel) was used by a model to optimize its parameters and it was proposed by Devi, </w:t>
      </w:r>
      <w:proofErr w:type="spellStart"/>
      <w:r w:rsidRPr="00016DFC">
        <w:rPr>
          <w:rFonts w:cstheme="minorHAnsi"/>
          <w:sz w:val="24"/>
          <w:szCs w:val="24"/>
        </w:rPr>
        <w:t>Bhaskaran</w:t>
      </w:r>
      <w:proofErr w:type="spellEnd"/>
      <w:r w:rsidRPr="00016DFC">
        <w:rPr>
          <w:rFonts w:cstheme="minorHAnsi"/>
          <w:sz w:val="24"/>
          <w:szCs w:val="24"/>
        </w:rPr>
        <w:t xml:space="preserve"> and Kumar (2015). Technical indicators used by the model were Money Flow Index, RSI, Stochastic Oscillator, EMA and </w:t>
      </w:r>
      <w:r w:rsidRPr="00016DFC">
        <w:rPr>
          <w:rFonts w:cstheme="minorHAnsi"/>
          <w:sz w:val="24"/>
          <w:szCs w:val="24"/>
        </w:rPr>
        <w:lastRenderedPageBreak/>
        <w:t>MACD. Data for this model was closing prices of BSE-Sensex and CNX – Nifty on daily basis from Yahoo finance ranging from January 2013 to July 2014.</w:t>
      </w:r>
    </w:p>
    <w:p w:rsidR="00A55635" w:rsidRPr="00016DFC" w:rsidRDefault="00527D32" w:rsidP="00527D32">
      <w:pPr>
        <w:pStyle w:val="Heading2"/>
        <w:rPr>
          <w:color w:val="auto"/>
        </w:rPr>
      </w:pPr>
      <w:bookmarkStart w:id="17" w:name="_Toc513653551"/>
      <w:bookmarkStart w:id="18" w:name="_Toc2340441"/>
      <w:r w:rsidRPr="00016DFC">
        <w:rPr>
          <w:color w:val="auto"/>
        </w:rPr>
        <w:t xml:space="preserve">2.2 </w:t>
      </w:r>
      <w:r w:rsidR="00A55635" w:rsidRPr="00016DFC">
        <w:rPr>
          <w:color w:val="auto"/>
        </w:rPr>
        <w:t>Theoretical background</w:t>
      </w:r>
      <w:bookmarkEnd w:id="17"/>
      <w:bookmarkEnd w:id="18"/>
    </w:p>
    <w:p w:rsidR="00527D32" w:rsidRPr="00016DFC" w:rsidRDefault="00A55635" w:rsidP="00527D32">
      <w:pPr>
        <w:spacing w:before="240" w:line="360" w:lineRule="auto"/>
        <w:ind w:firstLine="720"/>
        <w:jc w:val="both"/>
        <w:rPr>
          <w:rFonts w:cs="Times New Roman"/>
          <w:sz w:val="24"/>
        </w:rPr>
      </w:pPr>
      <w:r w:rsidRPr="00016DFC">
        <w:rPr>
          <w:rFonts w:cs="Times New Roman"/>
          <w:sz w:val="24"/>
        </w:rPr>
        <w:t>As the main motivation study is to predict the direction of stock market movement, there are some theories that are effective and also against to each other. The theory of random walk states that price of a security can’t be forecasted using the past data. It supports the argument that the difference between old price and current price of a security is completely independent. On the contrary, the chartist theories say there is some hidden information in the historical prices of a security that gives a clue to future price of that security.</w:t>
      </w:r>
    </w:p>
    <w:p w:rsidR="00A55635" w:rsidRPr="00016DFC" w:rsidRDefault="00527D32" w:rsidP="00527D32">
      <w:pPr>
        <w:pStyle w:val="Heading3"/>
        <w:rPr>
          <w:rFonts w:eastAsiaTheme="minorHAnsi" w:cs="Times New Roman"/>
          <w:color w:val="auto"/>
          <w:sz w:val="24"/>
          <w:szCs w:val="24"/>
        </w:rPr>
      </w:pPr>
      <w:bookmarkStart w:id="19" w:name="_Toc2340442"/>
      <w:r w:rsidRPr="00016DFC">
        <w:rPr>
          <w:rFonts w:cs="Times New Roman"/>
          <w:color w:val="auto"/>
          <w:sz w:val="24"/>
          <w:szCs w:val="24"/>
        </w:rPr>
        <w:t>2.2.1</w:t>
      </w:r>
      <w:r w:rsidR="001B49F3" w:rsidRPr="00016DFC">
        <w:rPr>
          <w:rFonts w:eastAsia="Times New Roman"/>
          <w:color w:val="auto"/>
          <w:sz w:val="24"/>
          <w:szCs w:val="24"/>
        </w:rPr>
        <w:t xml:space="preserve"> </w:t>
      </w:r>
      <w:r w:rsidR="00A55635" w:rsidRPr="00016DFC">
        <w:rPr>
          <w:rFonts w:eastAsia="Times New Roman"/>
          <w:color w:val="auto"/>
          <w:sz w:val="24"/>
          <w:szCs w:val="24"/>
        </w:rPr>
        <w:t>Random Walk Theory</w:t>
      </w:r>
      <w:bookmarkEnd w:id="19"/>
    </w:p>
    <w:p w:rsidR="00A55635" w:rsidRPr="00016DFC" w:rsidRDefault="00A55635" w:rsidP="00A55635">
      <w:pPr>
        <w:shd w:val="clear" w:color="auto" w:fill="FFFFFF"/>
        <w:spacing w:before="240" w:line="360" w:lineRule="auto"/>
        <w:ind w:firstLine="720"/>
        <w:jc w:val="both"/>
        <w:rPr>
          <w:rFonts w:eastAsia="Times New Roman" w:cs="Times New Roman"/>
          <w:sz w:val="24"/>
          <w:szCs w:val="24"/>
        </w:rPr>
      </w:pPr>
      <w:r w:rsidRPr="00016DFC">
        <w:rPr>
          <w:rFonts w:eastAsia="Times New Roman" w:cs="Times New Roman"/>
          <w:sz w:val="24"/>
          <w:szCs w:val="24"/>
        </w:rPr>
        <w:t>The Random Walk Theory is a </w:t>
      </w:r>
      <w:hyperlink r:id="rId15" w:history="1">
        <w:r w:rsidRPr="00016DFC">
          <w:rPr>
            <w:rFonts w:eastAsia="Times New Roman" w:cs="Times New Roman"/>
            <w:sz w:val="24"/>
            <w:szCs w:val="24"/>
          </w:rPr>
          <w:t>mathematical model</w:t>
        </w:r>
      </w:hyperlink>
      <w:r w:rsidRPr="00016DFC">
        <w:rPr>
          <w:rFonts w:eastAsia="Times New Roman" w:cs="Times New Roman"/>
          <w:sz w:val="24"/>
          <w:szCs w:val="24"/>
        </w:rPr>
        <w:t xml:space="preserve"> of the stock market. Supporters of the theory trust that the </w:t>
      </w:r>
      <w:hyperlink r:id="rId16" w:history="1">
        <w:r w:rsidRPr="00016DFC">
          <w:rPr>
            <w:rFonts w:eastAsia="Times New Roman" w:cs="Times New Roman"/>
            <w:sz w:val="24"/>
            <w:szCs w:val="24"/>
          </w:rPr>
          <w:t>securities</w:t>
        </w:r>
      </w:hyperlink>
      <w:r w:rsidRPr="00016DFC">
        <w:rPr>
          <w:rFonts w:eastAsia="Times New Roman" w:cs="Times New Roman"/>
          <w:sz w:val="24"/>
          <w:szCs w:val="24"/>
        </w:rPr>
        <w:t xml:space="preserve"> prices in the stock market change base to a random walk.</w:t>
      </w:r>
    </w:p>
    <w:p w:rsidR="00A55635" w:rsidRPr="00016DFC" w:rsidRDefault="00A55635" w:rsidP="00A55635">
      <w:pPr>
        <w:shd w:val="clear" w:color="auto" w:fill="FFFFFF"/>
        <w:spacing w:after="100" w:afterAutospacing="1" w:line="360" w:lineRule="auto"/>
        <w:jc w:val="both"/>
        <w:rPr>
          <w:rFonts w:eastAsia="Times New Roman" w:cs="Times New Roman"/>
          <w:sz w:val="24"/>
          <w:szCs w:val="24"/>
        </w:rPr>
      </w:pPr>
      <w:r w:rsidRPr="00016DFC">
        <w:rPr>
          <w:rFonts w:eastAsia="Times New Roman" w:cs="Times New Roman"/>
          <w:sz w:val="24"/>
          <w:szCs w:val="24"/>
        </w:rPr>
        <w:t xml:space="preserve">A "random walk" is a statistical phenomenon in which a variable does not follow observable trend and moves randomly. The theory of the random walk applied to trading, most clearly define by Burton </w:t>
      </w:r>
      <w:proofErr w:type="spellStart"/>
      <w:r w:rsidRPr="00016DFC">
        <w:rPr>
          <w:rFonts w:eastAsia="Times New Roman" w:cs="Times New Roman"/>
          <w:sz w:val="24"/>
          <w:szCs w:val="24"/>
        </w:rPr>
        <w:t>Malkiel</w:t>
      </w:r>
      <w:proofErr w:type="spellEnd"/>
      <w:r w:rsidRPr="00016DFC">
        <w:rPr>
          <w:rFonts w:eastAsia="Times New Roman" w:cs="Times New Roman"/>
          <w:sz w:val="24"/>
          <w:szCs w:val="24"/>
        </w:rPr>
        <w:t>, professor of economics at Princeton University, said that the price of securities varies randomly, and therefore any effort to predict the upcoming price direction, whicheverdone through technical analysis or fundamental, is needless.</w:t>
      </w:r>
    </w:p>
    <w:p w:rsidR="00A55635" w:rsidRPr="00016DFC" w:rsidRDefault="00A55635" w:rsidP="00A55635">
      <w:pPr>
        <w:shd w:val="clear" w:color="auto" w:fill="FFFFFF"/>
        <w:spacing w:after="100" w:afterAutospacing="1" w:line="360" w:lineRule="auto"/>
        <w:jc w:val="both"/>
        <w:rPr>
          <w:rFonts w:eastAsia="Times New Roman" w:cs="Times New Roman"/>
          <w:sz w:val="24"/>
          <w:szCs w:val="24"/>
        </w:rPr>
      </w:pPr>
      <w:r w:rsidRPr="00016DFC">
        <w:rPr>
          <w:rFonts w:eastAsia="Times New Roman" w:cs="Times New Roman"/>
          <w:sz w:val="24"/>
          <w:szCs w:val="24"/>
        </w:rPr>
        <w:t>The suggestion for brokers is that it is difficult to outperform the overall market average other than by chance. Those who subscribe to the random walk theory recommend using a “buy and hold” strategy, by investing in stock selection that represents the overall market.</w:t>
      </w:r>
    </w:p>
    <w:p w:rsidR="00A55635" w:rsidRPr="00016DFC" w:rsidRDefault="00527D32" w:rsidP="00444264">
      <w:pPr>
        <w:pStyle w:val="Heading3"/>
        <w:spacing w:after="240" w:line="360" w:lineRule="auto"/>
        <w:rPr>
          <w:color w:val="auto"/>
          <w:sz w:val="24"/>
          <w:szCs w:val="24"/>
        </w:rPr>
      </w:pPr>
      <w:bookmarkStart w:id="20" w:name="_Toc2340443"/>
      <w:r w:rsidRPr="00016DFC">
        <w:rPr>
          <w:color w:val="auto"/>
          <w:sz w:val="24"/>
          <w:szCs w:val="24"/>
        </w:rPr>
        <w:t>2.2.2</w:t>
      </w:r>
      <w:r w:rsidR="001B49F3" w:rsidRPr="00016DFC">
        <w:rPr>
          <w:color w:val="auto"/>
          <w:sz w:val="24"/>
          <w:szCs w:val="24"/>
        </w:rPr>
        <w:t xml:space="preserve"> </w:t>
      </w:r>
      <w:r w:rsidR="00A55635" w:rsidRPr="00016DFC">
        <w:rPr>
          <w:color w:val="auto"/>
          <w:sz w:val="24"/>
          <w:szCs w:val="24"/>
        </w:rPr>
        <w:t>Chartist theor</w:t>
      </w:r>
      <w:r w:rsidRPr="00016DFC">
        <w:rPr>
          <w:color w:val="auto"/>
          <w:sz w:val="24"/>
          <w:szCs w:val="24"/>
        </w:rPr>
        <w:t>y</w:t>
      </w:r>
      <w:bookmarkEnd w:id="20"/>
    </w:p>
    <w:p w:rsidR="00A55635" w:rsidRPr="00016DFC" w:rsidRDefault="00A55635" w:rsidP="00444264">
      <w:pPr>
        <w:spacing w:after="240" w:line="360" w:lineRule="auto"/>
        <w:ind w:firstLine="720"/>
        <w:jc w:val="both"/>
        <w:rPr>
          <w:rFonts w:cs="Times New Roman"/>
          <w:sz w:val="24"/>
        </w:rPr>
      </w:pPr>
      <w:r w:rsidRPr="00016DFC">
        <w:rPr>
          <w:rFonts w:cs="Times New Roman"/>
          <w:sz w:val="24"/>
        </w:rPr>
        <w:t xml:space="preserve">According to technical or chartist theories it is very likely that past share prices will repeat after a certain time. Therefore it is possible to study these past changes of stock behavior in order to use past data for your future actions and decisions. </w:t>
      </w:r>
    </w:p>
    <w:p w:rsidR="00A55635" w:rsidRPr="00016DFC" w:rsidRDefault="00A55635" w:rsidP="00A55635">
      <w:pPr>
        <w:spacing w:line="360" w:lineRule="auto"/>
        <w:jc w:val="both"/>
        <w:rPr>
          <w:rFonts w:cs="Times New Roman"/>
          <w:sz w:val="24"/>
        </w:rPr>
      </w:pPr>
      <w:r w:rsidRPr="00016DFC">
        <w:rPr>
          <w:rFonts w:cs="Times New Roman"/>
          <w:sz w:val="24"/>
        </w:rPr>
        <w:t>The basic statement of all the chartist theories are that past tends to replication itself, that is, previous</w:t>
      </w:r>
      <w:r w:rsidR="00527D32" w:rsidRPr="00016DFC">
        <w:rPr>
          <w:rFonts w:cs="Times New Roman"/>
          <w:sz w:val="24"/>
        </w:rPr>
        <w:t xml:space="preserve"> </w:t>
      </w:r>
      <w:r w:rsidRPr="00016DFC">
        <w:rPr>
          <w:rFonts w:cs="Times New Roman"/>
          <w:sz w:val="24"/>
        </w:rPr>
        <w:t xml:space="preserve">changes of price will repeat in the future. Therefore the method to forecast stock </w:t>
      </w:r>
      <w:r w:rsidRPr="00016DFC">
        <w:rPr>
          <w:rFonts w:cs="Times New Roman"/>
          <w:sz w:val="24"/>
        </w:rPr>
        <w:lastRenderedPageBreak/>
        <w:t>prices is to develop awareness with previous trends of price in order to identify</w:t>
      </w:r>
      <w:r w:rsidR="00527D32" w:rsidRPr="00016DFC">
        <w:rPr>
          <w:rFonts w:cs="Times New Roman"/>
          <w:sz w:val="24"/>
        </w:rPr>
        <w:t xml:space="preserve"> </w:t>
      </w:r>
      <w:r w:rsidRPr="00016DFC">
        <w:rPr>
          <w:rFonts w:cs="Times New Roman"/>
          <w:sz w:val="24"/>
        </w:rPr>
        <w:t>conditions of likely repetition the many chartist theories assume that the order of price changes before a day is help to</w:t>
      </w:r>
      <w:r w:rsidR="00527D32" w:rsidRPr="00016DFC">
        <w:rPr>
          <w:rFonts w:cs="Times New Roman"/>
          <w:sz w:val="24"/>
        </w:rPr>
        <w:t xml:space="preserve"> </w:t>
      </w:r>
      <w:r w:rsidRPr="00016DFC">
        <w:rPr>
          <w:rFonts w:cs="Times New Roman"/>
          <w:sz w:val="24"/>
        </w:rPr>
        <w:t>forecasting today's price change.</w:t>
      </w:r>
    </w:p>
    <w:p w:rsidR="00A55635" w:rsidRPr="00016DFC" w:rsidRDefault="00527D32" w:rsidP="00527D32">
      <w:pPr>
        <w:pStyle w:val="Heading3"/>
        <w:rPr>
          <w:color w:val="auto"/>
          <w:sz w:val="24"/>
          <w:szCs w:val="24"/>
        </w:rPr>
      </w:pPr>
      <w:bookmarkStart w:id="21" w:name="_Toc2340444"/>
      <w:r w:rsidRPr="00016DFC">
        <w:rPr>
          <w:color w:val="auto"/>
          <w:sz w:val="24"/>
          <w:szCs w:val="24"/>
        </w:rPr>
        <w:t xml:space="preserve">2.2.3 </w:t>
      </w:r>
      <w:r w:rsidR="00A55635" w:rsidRPr="00016DFC">
        <w:rPr>
          <w:color w:val="auto"/>
          <w:sz w:val="24"/>
          <w:szCs w:val="24"/>
        </w:rPr>
        <w:t>Machine Learning</w:t>
      </w:r>
      <w:bookmarkEnd w:id="21"/>
    </w:p>
    <w:p w:rsidR="00A55635" w:rsidRPr="00016DFC" w:rsidRDefault="00A55635" w:rsidP="00A55635">
      <w:pPr>
        <w:spacing w:before="240" w:line="360" w:lineRule="auto"/>
        <w:ind w:firstLine="720"/>
        <w:jc w:val="both"/>
        <w:rPr>
          <w:rFonts w:cs="Times New Roman"/>
          <w:iCs/>
          <w:spacing w:val="-6"/>
          <w:sz w:val="24"/>
          <w:szCs w:val="24"/>
          <w:shd w:val="clear" w:color="auto" w:fill="FFFFFF"/>
        </w:rPr>
      </w:pPr>
      <w:r w:rsidRPr="00016DFC">
        <w:rPr>
          <w:rFonts w:cs="Times New Roman"/>
          <w:iCs/>
          <w:spacing w:val="-6"/>
          <w:sz w:val="24"/>
          <w:szCs w:val="24"/>
          <w:shd w:val="clear" w:color="auto" w:fill="FFFFFF"/>
        </w:rPr>
        <w:t xml:space="preserve">"Machine learning is the science of making computers learn and behave like humans, with learning being enhanced over time by providing data and information in the form of </w:t>
      </w:r>
      <w:r w:rsidR="00527D32" w:rsidRPr="00016DFC">
        <w:rPr>
          <w:rFonts w:cs="Times New Roman"/>
          <w:iCs/>
          <w:spacing w:val="-6"/>
          <w:sz w:val="24"/>
          <w:szCs w:val="24"/>
          <w:shd w:val="clear" w:color="auto" w:fill="FFFFFF"/>
        </w:rPr>
        <w:t xml:space="preserve">observations and interactions </w:t>
      </w:r>
      <w:r w:rsidRPr="00016DFC">
        <w:rPr>
          <w:rFonts w:cs="Times New Roman"/>
          <w:iCs/>
          <w:spacing w:val="-6"/>
          <w:sz w:val="24"/>
          <w:szCs w:val="24"/>
          <w:shd w:val="clear" w:color="auto" w:fill="FFFFFF"/>
        </w:rPr>
        <w:t>in the real world."</w:t>
      </w:r>
    </w:p>
    <w:p w:rsidR="00A55635" w:rsidRPr="00016DFC" w:rsidRDefault="00A55635" w:rsidP="002E0137">
      <w:pPr>
        <w:rPr>
          <w:b/>
        </w:rPr>
      </w:pPr>
      <w:r w:rsidRPr="00016DFC">
        <w:rPr>
          <w:b/>
        </w:rPr>
        <w:t>Application of machine learning in finance</w:t>
      </w:r>
    </w:p>
    <w:p w:rsidR="00A55635" w:rsidRPr="00016DFC" w:rsidRDefault="00A55635" w:rsidP="00A55635">
      <w:pPr>
        <w:pStyle w:val="Heading4"/>
        <w:keepNext w:val="0"/>
        <w:keepLines w:val="0"/>
        <w:numPr>
          <w:ilvl w:val="0"/>
          <w:numId w:val="12"/>
        </w:numPr>
        <w:shd w:val="clear" w:color="auto" w:fill="FFFFFF"/>
        <w:spacing w:before="240" w:line="360" w:lineRule="auto"/>
        <w:rPr>
          <w:rFonts w:asciiTheme="minorHAnsi" w:hAnsiTheme="minorHAnsi"/>
          <w:i w:val="0"/>
          <w:color w:val="auto"/>
          <w:sz w:val="24"/>
          <w:szCs w:val="24"/>
        </w:rPr>
      </w:pPr>
      <w:r w:rsidRPr="00016DFC">
        <w:rPr>
          <w:rStyle w:val="Strong"/>
          <w:rFonts w:asciiTheme="minorHAnsi" w:hAnsiTheme="minorHAnsi"/>
          <w:i w:val="0"/>
          <w:color w:val="auto"/>
          <w:sz w:val="24"/>
          <w:szCs w:val="24"/>
        </w:rPr>
        <w:t>Algorithmic Trading</w:t>
      </w:r>
    </w:p>
    <w:p w:rsidR="00A55635" w:rsidRPr="00016DFC" w:rsidRDefault="00A55635" w:rsidP="00A55635">
      <w:pPr>
        <w:pStyle w:val="Heading4"/>
        <w:keepNext w:val="0"/>
        <w:keepLines w:val="0"/>
        <w:numPr>
          <w:ilvl w:val="0"/>
          <w:numId w:val="12"/>
        </w:numPr>
        <w:shd w:val="clear" w:color="auto" w:fill="FFFFFF"/>
        <w:spacing w:before="0" w:line="360" w:lineRule="auto"/>
        <w:rPr>
          <w:rStyle w:val="Strong"/>
          <w:rFonts w:asciiTheme="minorHAnsi" w:hAnsiTheme="minorHAnsi"/>
          <w:b/>
          <w:bCs/>
          <w:i w:val="0"/>
          <w:color w:val="auto"/>
          <w:sz w:val="24"/>
          <w:szCs w:val="24"/>
        </w:rPr>
      </w:pPr>
      <w:r w:rsidRPr="00016DFC">
        <w:rPr>
          <w:rStyle w:val="Strong"/>
          <w:rFonts w:asciiTheme="minorHAnsi" w:hAnsiTheme="minorHAnsi"/>
          <w:i w:val="0"/>
          <w:color w:val="auto"/>
          <w:sz w:val="24"/>
          <w:szCs w:val="24"/>
        </w:rPr>
        <w:t>Portfolio Management</w:t>
      </w:r>
    </w:p>
    <w:p w:rsidR="00A55635" w:rsidRPr="00016DFC" w:rsidRDefault="00A55635" w:rsidP="00A55635">
      <w:pPr>
        <w:pStyle w:val="Heading4"/>
        <w:keepNext w:val="0"/>
        <w:keepLines w:val="0"/>
        <w:numPr>
          <w:ilvl w:val="0"/>
          <w:numId w:val="12"/>
        </w:numPr>
        <w:shd w:val="clear" w:color="auto" w:fill="FFFFFF"/>
        <w:spacing w:before="0" w:line="360" w:lineRule="auto"/>
        <w:rPr>
          <w:rFonts w:asciiTheme="minorHAnsi" w:hAnsiTheme="minorHAnsi"/>
          <w:i w:val="0"/>
          <w:color w:val="auto"/>
          <w:sz w:val="24"/>
          <w:szCs w:val="24"/>
        </w:rPr>
      </w:pPr>
      <w:r w:rsidRPr="00016DFC">
        <w:rPr>
          <w:rStyle w:val="Strong"/>
          <w:rFonts w:asciiTheme="minorHAnsi" w:hAnsiTheme="minorHAnsi"/>
          <w:i w:val="0"/>
          <w:color w:val="auto"/>
          <w:sz w:val="24"/>
          <w:szCs w:val="24"/>
        </w:rPr>
        <w:t>Fraud Detection</w:t>
      </w:r>
    </w:p>
    <w:p w:rsidR="00A55635" w:rsidRPr="00016DFC" w:rsidRDefault="00A55635" w:rsidP="00A55635">
      <w:pPr>
        <w:pStyle w:val="Heading4"/>
        <w:keepNext w:val="0"/>
        <w:keepLines w:val="0"/>
        <w:numPr>
          <w:ilvl w:val="0"/>
          <w:numId w:val="12"/>
        </w:numPr>
        <w:shd w:val="clear" w:color="auto" w:fill="FFFFFF"/>
        <w:spacing w:before="0" w:line="360" w:lineRule="auto"/>
        <w:rPr>
          <w:rFonts w:asciiTheme="minorHAnsi" w:hAnsiTheme="minorHAnsi"/>
          <w:b w:val="0"/>
          <w:i w:val="0"/>
          <w:color w:val="auto"/>
          <w:sz w:val="24"/>
          <w:szCs w:val="24"/>
        </w:rPr>
      </w:pPr>
      <w:r w:rsidRPr="00016DFC">
        <w:rPr>
          <w:rStyle w:val="Strong"/>
          <w:rFonts w:asciiTheme="minorHAnsi" w:hAnsiTheme="minorHAnsi"/>
          <w:i w:val="0"/>
          <w:color w:val="auto"/>
          <w:sz w:val="24"/>
          <w:szCs w:val="24"/>
        </w:rPr>
        <w:t>Loan / Insurance Underwriting</w:t>
      </w:r>
    </w:p>
    <w:p w:rsidR="00A55635" w:rsidRPr="00016DFC" w:rsidRDefault="001B49F3" w:rsidP="00A55635">
      <w:pPr>
        <w:pStyle w:val="Heading3"/>
        <w:rPr>
          <w:b w:val="0"/>
          <w:color w:val="auto"/>
          <w:sz w:val="24"/>
          <w:szCs w:val="24"/>
        </w:rPr>
      </w:pPr>
      <w:r w:rsidRPr="00016DFC">
        <w:rPr>
          <w:rStyle w:val="Strong"/>
          <w:rFonts w:asciiTheme="minorHAnsi" w:hAnsiTheme="minorHAnsi"/>
          <w:b/>
          <w:color w:val="auto"/>
          <w:sz w:val="24"/>
          <w:szCs w:val="24"/>
        </w:rPr>
        <w:t xml:space="preserve"> </w:t>
      </w:r>
      <w:bookmarkStart w:id="22" w:name="_Toc2340445"/>
      <w:r w:rsidR="00A55635" w:rsidRPr="00016DFC">
        <w:rPr>
          <w:rStyle w:val="Strong"/>
          <w:rFonts w:asciiTheme="minorHAnsi" w:hAnsiTheme="minorHAnsi"/>
          <w:b/>
          <w:color w:val="auto"/>
          <w:sz w:val="24"/>
          <w:szCs w:val="24"/>
        </w:rPr>
        <w:t>Algorithmic Trading</w:t>
      </w:r>
      <w:bookmarkEnd w:id="22"/>
    </w:p>
    <w:p w:rsidR="00A55635" w:rsidRPr="00016DFC" w:rsidRDefault="00A55635" w:rsidP="00A55635">
      <w:pPr>
        <w:pStyle w:val="NormalWeb"/>
        <w:shd w:val="clear" w:color="auto" w:fill="FFFFFF"/>
        <w:spacing w:line="360" w:lineRule="auto"/>
        <w:jc w:val="both"/>
        <w:rPr>
          <w:rFonts w:asciiTheme="minorHAnsi" w:hAnsiTheme="minorHAnsi"/>
          <w:spacing w:val="-1"/>
        </w:rPr>
      </w:pPr>
      <w:r w:rsidRPr="00016DFC">
        <w:rPr>
          <w:rFonts w:asciiTheme="minorHAnsi" w:hAnsiTheme="minorHAnsi"/>
          <w:spacing w:val="-1"/>
        </w:rPr>
        <w:t>Algorithmic trading (sometimes referred to as "automated trading systems") includes the use of difficult artificial intelligence systems for very fast choices.</w:t>
      </w:r>
    </w:p>
    <w:p w:rsidR="00A55635" w:rsidRPr="00016DFC" w:rsidRDefault="00A55635" w:rsidP="00A55635">
      <w:pPr>
        <w:pStyle w:val="NormalWeb"/>
        <w:shd w:val="clear" w:color="auto" w:fill="FFFFFF"/>
        <w:spacing w:line="360" w:lineRule="auto"/>
        <w:jc w:val="both"/>
        <w:rPr>
          <w:rFonts w:asciiTheme="minorHAnsi" w:hAnsiTheme="minorHAnsi"/>
          <w:spacing w:val="-1"/>
        </w:rPr>
      </w:pPr>
      <w:r w:rsidRPr="00016DFC">
        <w:rPr>
          <w:rFonts w:asciiTheme="minorHAnsi" w:hAnsiTheme="minorHAnsi"/>
          <w:spacing w:val="-1"/>
        </w:rPr>
        <w:t>Algorithmic often perform millions of trade in one day, so the term "high frequency trading" (HFT) is knownas subsection of algorithmic trading. Many hedge funds and financial organizations do not share their artificial intelligence trading methods, but machine learning likely to playmore and more important role in decisions making for trading in real.</w:t>
      </w:r>
    </w:p>
    <w:p w:rsidR="00A55635" w:rsidRPr="00016DFC" w:rsidRDefault="00A55635" w:rsidP="00A55635">
      <w:pPr>
        <w:pStyle w:val="Heading3"/>
        <w:rPr>
          <w:b w:val="0"/>
          <w:color w:val="auto"/>
          <w:sz w:val="24"/>
          <w:szCs w:val="24"/>
        </w:rPr>
      </w:pPr>
      <w:bookmarkStart w:id="23" w:name="_Toc2340446"/>
      <w:r w:rsidRPr="00016DFC">
        <w:rPr>
          <w:rStyle w:val="Strong"/>
          <w:rFonts w:asciiTheme="minorHAnsi" w:hAnsiTheme="minorHAnsi"/>
          <w:b/>
          <w:color w:val="auto"/>
          <w:sz w:val="24"/>
          <w:szCs w:val="24"/>
        </w:rPr>
        <w:t>Portfolio Management</w:t>
      </w:r>
      <w:bookmarkEnd w:id="23"/>
    </w:p>
    <w:p w:rsidR="00A55635" w:rsidRPr="00016DFC" w:rsidRDefault="00A55635" w:rsidP="00A55635">
      <w:pPr>
        <w:pStyle w:val="NormalWeb"/>
        <w:shd w:val="clear" w:color="auto" w:fill="FFFFFF"/>
        <w:spacing w:line="360" w:lineRule="auto"/>
        <w:jc w:val="both"/>
        <w:rPr>
          <w:rFonts w:asciiTheme="minorHAnsi" w:hAnsiTheme="minorHAnsi"/>
          <w:spacing w:val="-1"/>
          <w:szCs w:val="32"/>
        </w:rPr>
      </w:pPr>
      <w:r w:rsidRPr="00016DFC">
        <w:rPr>
          <w:rFonts w:asciiTheme="minorHAnsi" w:hAnsiTheme="minorHAnsi"/>
          <w:spacing w:val="-1"/>
          <w:szCs w:val="32"/>
        </w:rPr>
        <w:t>Online consultants are use algorithms designed to standardize a financial collection of securities with the user's goal line and risk acceptance.</w:t>
      </w:r>
    </w:p>
    <w:p w:rsidR="00527D32" w:rsidRPr="00016DFC" w:rsidRDefault="00A55635" w:rsidP="00527D32">
      <w:pPr>
        <w:pStyle w:val="NormalWeb"/>
        <w:shd w:val="clear" w:color="auto" w:fill="FFFFFF"/>
        <w:spacing w:line="360" w:lineRule="auto"/>
        <w:jc w:val="both"/>
        <w:rPr>
          <w:rFonts w:asciiTheme="minorHAnsi" w:hAnsiTheme="minorHAnsi"/>
          <w:spacing w:val="-1"/>
          <w:szCs w:val="32"/>
        </w:rPr>
      </w:pPr>
      <w:r w:rsidRPr="00016DFC">
        <w:rPr>
          <w:rFonts w:asciiTheme="minorHAnsi" w:hAnsiTheme="minorHAnsi"/>
          <w:spacing w:val="-1"/>
          <w:szCs w:val="32"/>
        </w:rPr>
        <w:t>Investors only enter their goals (e.g. retirement age of 65 with savings of250</w:t>
      </w:r>
      <w:r w:rsidR="00527D32" w:rsidRPr="00016DFC">
        <w:rPr>
          <w:rFonts w:asciiTheme="minorHAnsi" w:hAnsiTheme="minorHAnsi"/>
          <w:spacing w:val="-1"/>
          <w:szCs w:val="32"/>
        </w:rPr>
        <w:t>, 000</w:t>
      </w:r>
      <w:r w:rsidRPr="00016DFC">
        <w:rPr>
          <w:rFonts w:asciiTheme="minorHAnsi" w:hAnsiTheme="minorHAnsi"/>
          <w:spacing w:val="-1"/>
          <w:szCs w:val="32"/>
        </w:rPr>
        <w:t>), age, pay and short-term financial assets. The consultant (referred to in particular as the "Allocator") then distributes the funds which want to investment</w:t>
      </w:r>
      <w:r w:rsidR="00527D32" w:rsidRPr="00016DFC">
        <w:rPr>
          <w:rFonts w:asciiTheme="minorHAnsi" w:hAnsiTheme="minorHAnsi"/>
          <w:spacing w:val="-1"/>
          <w:szCs w:val="32"/>
        </w:rPr>
        <w:t xml:space="preserve"> </w:t>
      </w:r>
      <w:r w:rsidRPr="00016DFC">
        <w:rPr>
          <w:rFonts w:asciiTheme="minorHAnsi" w:hAnsiTheme="minorHAnsi"/>
          <w:spacing w:val="-1"/>
          <w:szCs w:val="32"/>
        </w:rPr>
        <w:t xml:space="preserve">all asset classes and financial tools to </w:t>
      </w:r>
      <w:r w:rsidR="00527D32" w:rsidRPr="00016DFC">
        <w:rPr>
          <w:rFonts w:asciiTheme="minorHAnsi" w:hAnsiTheme="minorHAnsi"/>
          <w:spacing w:val="-1"/>
          <w:szCs w:val="32"/>
        </w:rPr>
        <w:t>fulfill</w:t>
      </w:r>
      <w:r w:rsidRPr="00016DFC">
        <w:rPr>
          <w:rFonts w:asciiTheme="minorHAnsi" w:hAnsiTheme="minorHAnsi"/>
          <w:spacing w:val="-1"/>
          <w:szCs w:val="32"/>
        </w:rPr>
        <w:t xml:space="preserve"> the customer's objectives.</w:t>
      </w:r>
    </w:p>
    <w:p w:rsidR="00527D32" w:rsidRPr="00016DFC" w:rsidRDefault="00A55635" w:rsidP="00527D32">
      <w:pPr>
        <w:pStyle w:val="NormalWeb"/>
        <w:shd w:val="clear" w:color="auto" w:fill="FFFFFF"/>
        <w:spacing w:line="360" w:lineRule="auto"/>
        <w:jc w:val="both"/>
        <w:rPr>
          <w:rStyle w:val="Strong"/>
          <w:rFonts w:asciiTheme="minorHAnsi" w:hAnsiTheme="minorHAnsi"/>
          <w:b w:val="0"/>
        </w:rPr>
      </w:pPr>
      <w:r w:rsidRPr="00016DFC">
        <w:rPr>
          <w:rStyle w:val="Strong"/>
          <w:rFonts w:asciiTheme="minorHAnsi" w:hAnsiTheme="minorHAnsi"/>
          <w:b w:val="0"/>
        </w:rPr>
        <w:lastRenderedPageBreak/>
        <w:t>The system is then calibrated in real-time according to the evolution of user goals and market evolution to discovery the finest option for the investor's goals. Robotics consultants have find a strong position among consumers who do not want a physical consultant to feel relaxed and who have a lower ability to pay human consultants.</w:t>
      </w:r>
    </w:p>
    <w:p w:rsidR="00A55635" w:rsidRPr="00016DFC" w:rsidRDefault="00A55635" w:rsidP="00527D32">
      <w:pPr>
        <w:pStyle w:val="NormalWeb"/>
        <w:shd w:val="clear" w:color="auto" w:fill="FFFFFF"/>
        <w:spacing w:line="360" w:lineRule="auto"/>
        <w:jc w:val="both"/>
        <w:rPr>
          <w:rFonts w:asciiTheme="minorHAnsi" w:hAnsiTheme="minorHAnsi"/>
          <w:spacing w:val="-1"/>
          <w:szCs w:val="32"/>
        </w:rPr>
      </w:pPr>
      <w:r w:rsidRPr="00016DFC">
        <w:rPr>
          <w:rStyle w:val="Strong"/>
          <w:rFonts w:asciiTheme="minorHAnsi" w:hAnsiTheme="minorHAnsi"/>
        </w:rPr>
        <w:t>Fraud Detection</w:t>
      </w:r>
    </w:p>
    <w:p w:rsidR="00A55635" w:rsidRPr="00016DFC" w:rsidRDefault="00A55635" w:rsidP="00A55635">
      <w:pPr>
        <w:pStyle w:val="NormalWeb"/>
        <w:shd w:val="clear" w:color="auto" w:fill="FFFFFF"/>
        <w:spacing w:line="360" w:lineRule="auto"/>
        <w:jc w:val="both"/>
        <w:rPr>
          <w:rFonts w:asciiTheme="minorHAnsi" w:hAnsiTheme="minorHAnsi"/>
          <w:spacing w:val="-1"/>
        </w:rPr>
      </w:pPr>
      <w:r w:rsidRPr="00016DFC">
        <w:rPr>
          <w:rFonts w:asciiTheme="minorHAnsi" w:hAnsiTheme="minorHAnsi"/>
          <w:spacing w:val="-1"/>
        </w:rPr>
        <w:t>By combining more computing power, the Internet is being used more frequently, and more and more valuable corporate data is being stored online, creating a "perfect tempest" for the safety. Whereasearlier fraud exposure systems relied deeply on multifaceted and robust rules, recent fraud detection is not limited, it actively pick up and adjusts to fresh potential security threats.</w:t>
      </w:r>
    </w:p>
    <w:p w:rsidR="00A55635" w:rsidRPr="00016DFC" w:rsidRDefault="00A55635" w:rsidP="00A55635">
      <w:pPr>
        <w:pStyle w:val="Heading4"/>
        <w:shd w:val="clear" w:color="auto" w:fill="FFFFFF"/>
        <w:spacing w:before="0" w:line="360" w:lineRule="auto"/>
        <w:jc w:val="both"/>
        <w:rPr>
          <w:rStyle w:val="Strong"/>
          <w:rFonts w:asciiTheme="minorHAnsi" w:hAnsiTheme="minorHAnsi"/>
          <w:bCs/>
          <w:i w:val="0"/>
          <w:color w:val="auto"/>
          <w:sz w:val="24"/>
          <w:szCs w:val="24"/>
        </w:rPr>
      </w:pPr>
      <w:r w:rsidRPr="00016DFC">
        <w:rPr>
          <w:rStyle w:val="Strong"/>
          <w:rFonts w:asciiTheme="minorHAnsi" w:hAnsiTheme="minorHAnsi"/>
          <w:i w:val="0"/>
          <w:color w:val="auto"/>
          <w:sz w:val="24"/>
          <w:szCs w:val="24"/>
        </w:rPr>
        <w:t>This is the area of machine learning in the give some fight against fraud threats, similar rules apply to further data security difficulties. Machine learning allows organizations to identify exceptional actions or behaviors and identify them for safety teams.</w:t>
      </w:r>
    </w:p>
    <w:p w:rsidR="00A55635" w:rsidRPr="00016DFC" w:rsidRDefault="00A55635" w:rsidP="00A55635">
      <w:pPr>
        <w:pStyle w:val="Heading3"/>
        <w:rPr>
          <w:b w:val="0"/>
          <w:color w:val="auto"/>
          <w:sz w:val="24"/>
          <w:szCs w:val="24"/>
        </w:rPr>
      </w:pPr>
      <w:bookmarkStart w:id="24" w:name="_Toc2340447"/>
      <w:r w:rsidRPr="00016DFC">
        <w:rPr>
          <w:rStyle w:val="Strong"/>
          <w:rFonts w:asciiTheme="minorHAnsi" w:hAnsiTheme="minorHAnsi"/>
          <w:b/>
          <w:color w:val="auto"/>
          <w:sz w:val="24"/>
          <w:szCs w:val="24"/>
        </w:rPr>
        <w:t>Loan / Insurance Underwriting</w:t>
      </w:r>
      <w:bookmarkEnd w:id="24"/>
    </w:p>
    <w:p w:rsidR="00A55635" w:rsidRPr="00016DFC" w:rsidRDefault="00A55635" w:rsidP="00A55635">
      <w:pPr>
        <w:pStyle w:val="NormalWeb"/>
        <w:shd w:val="clear" w:color="auto" w:fill="FFFFFF"/>
        <w:spacing w:line="360" w:lineRule="auto"/>
        <w:jc w:val="both"/>
        <w:rPr>
          <w:rFonts w:asciiTheme="minorHAnsi" w:hAnsiTheme="minorHAnsi"/>
          <w:spacing w:val="-1"/>
        </w:rPr>
      </w:pPr>
      <w:r w:rsidRPr="00016DFC">
        <w:rPr>
          <w:rFonts w:asciiTheme="minorHAnsi" w:hAnsiTheme="minorHAnsi"/>
          <w:spacing w:val="-1"/>
        </w:rPr>
        <w:t xml:space="preserve">In particular, in big size companies (banks and listed insurance companies), machine learning algorithms used on the basis of many examples of customer data (age, occupation, married status, etc.) and the financial or insurance outcomes(lander will be default, or repay of  loan?) </w:t>
      </w:r>
    </w:p>
    <w:p w:rsidR="00A55635" w:rsidRPr="00016DFC" w:rsidRDefault="00A55635" w:rsidP="00A55635">
      <w:pPr>
        <w:spacing w:line="360" w:lineRule="auto"/>
        <w:jc w:val="both"/>
        <w:rPr>
          <w:rFonts w:cs="Times New Roman"/>
          <w:sz w:val="24"/>
          <w:szCs w:val="24"/>
        </w:rPr>
      </w:pPr>
      <w:r w:rsidRPr="00016DFC">
        <w:rPr>
          <w:rFonts w:cs="Times New Roman"/>
          <w:sz w:val="24"/>
          <w:szCs w:val="24"/>
        </w:rPr>
        <w:t>Underlying trends can be evaluated using machine learningtools (algorithms) and analyzed incessantly to identify trends that may affect loans and sustainability.</w:t>
      </w:r>
    </w:p>
    <w:p w:rsidR="00A55635" w:rsidRPr="00016DFC" w:rsidRDefault="00A55635" w:rsidP="00A55635">
      <w:pPr>
        <w:spacing w:line="360" w:lineRule="auto"/>
        <w:jc w:val="both"/>
        <w:rPr>
          <w:rFonts w:cs="Times New Roman"/>
          <w:sz w:val="24"/>
          <w:szCs w:val="24"/>
        </w:rPr>
      </w:pPr>
      <w:r w:rsidRPr="00016DFC">
        <w:rPr>
          <w:rFonts w:cs="Times New Roman"/>
          <w:sz w:val="24"/>
          <w:szCs w:val="24"/>
        </w:rPr>
        <w:t>We are using algorithmic trading in this thesis for predicting stock market, earlier disused the concept of algorithmic trading, now discuss how algorithmic trading use.</w:t>
      </w:r>
    </w:p>
    <w:p w:rsidR="00A55635" w:rsidRPr="00016DFC" w:rsidRDefault="00A55635" w:rsidP="002E0137">
      <w:pPr>
        <w:pStyle w:val="NoSpacing"/>
        <w:rPr>
          <w:b/>
          <w:sz w:val="24"/>
          <w:szCs w:val="24"/>
        </w:rPr>
      </w:pPr>
      <w:r w:rsidRPr="00016DFC">
        <w:rPr>
          <w:b/>
          <w:sz w:val="24"/>
          <w:szCs w:val="24"/>
        </w:rPr>
        <w:t>Machine Learning gains popularity in Algorithmic Trading</w:t>
      </w:r>
    </w:p>
    <w:p w:rsidR="00A55635" w:rsidRPr="00016DFC" w:rsidRDefault="00A55635" w:rsidP="00A55635"/>
    <w:p w:rsidR="00A55635" w:rsidRPr="00016DFC" w:rsidRDefault="00A55635" w:rsidP="00A55635">
      <w:pPr>
        <w:spacing w:line="360" w:lineRule="auto"/>
        <w:jc w:val="both"/>
        <w:rPr>
          <w:rFonts w:cs="Times New Roman"/>
          <w:sz w:val="24"/>
          <w:szCs w:val="24"/>
        </w:rPr>
      </w:pPr>
      <w:r w:rsidRPr="00016DFC">
        <w:rPr>
          <w:rFonts w:cs="Times New Roman"/>
          <w:sz w:val="24"/>
          <w:szCs w:val="24"/>
        </w:rPr>
        <w:t xml:space="preserve">Machine learning algorithm can be used for trading using software programming languages ​​such as C ++, Python, R. The packages of machine learning are developed by inside companies for company private use or by third parties that offer them freely to the public users. In current years, the number of machine learning packages has improved, allowing the developer </w:t>
      </w:r>
      <w:r w:rsidRPr="00016DFC">
        <w:rPr>
          <w:rFonts w:cs="Times New Roman"/>
          <w:sz w:val="24"/>
          <w:szCs w:val="24"/>
        </w:rPr>
        <w:lastRenderedPageBreak/>
        <w:t>community to access of machine learning algorithm and apply them according to their trading requirements.</w:t>
      </w:r>
    </w:p>
    <w:p w:rsidR="00A55635" w:rsidRPr="00016DFC" w:rsidRDefault="00A55635" w:rsidP="00A55635">
      <w:pPr>
        <w:rPr>
          <w:rFonts w:cs="Times New Roman"/>
          <w:b/>
          <w:sz w:val="28"/>
        </w:rPr>
      </w:pPr>
    </w:p>
    <w:p w:rsidR="00A55635" w:rsidRPr="00016DFC" w:rsidRDefault="00A55635" w:rsidP="00A55635">
      <w:pPr>
        <w:keepNext/>
        <w:jc w:val="center"/>
      </w:pPr>
      <w:r w:rsidRPr="00016DFC">
        <w:rPr>
          <w:rFonts w:cs="Times New Roman"/>
          <w:noProof/>
          <w:sz w:val="20"/>
        </w:rPr>
        <w:drawing>
          <wp:inline distT="0" distB="0" distL="0" distR="0">
            <wp:extent cx="4313208" cy="2467154"/>
            <wp:effectExtent l="0" t="0" r="0" b="9525"/>
            <wp:docPr id="4" name="Picture 4" descr="C:\Users\NUMANSARFRAZ\Pictures\Screenshots\Screenshot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UMANSARFRAZ\Pictures\Screenshots\Screenshot (8).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13405" cy="2467267"/>
                    </a:xfrm>
                    <a:prstGeom prst="rect">
                      <a:avLst/>
                    </a:prstGeom>
                    <a:noFill/>
                    <a:ln>
                      <a:noFill/>
                    </a:ln>
                  </pic:spPr>
                </pic:pic>
              </a:graphicData>
            </a:graphic>
          </wp:inline>
        </w:drawing>
      </w:r>
    </w:p>
    <w:p w:rsidR="00A55635" w:rsidRPr="00016DFC" w:rsidRDefault="00A55635" w:rsidP="00A55635">
      <w:pPr>
        <w:pStyle w:val="Caption"/>
        <w:jc w:val="center"/>
        <w:rPr>
          <w:color w:val="auto"/>
        </w:rPr>
      </w:pPr>
    </w:p>
    <w:p w:rsidR="00A55635" w:rsidRPr="00016DFC" w:rsidRDefault="00A55635" w:rsidP="00A55635">
      <w:pPr>
        <w:pStyle w:val="Caption"/>
        <w:jc w:val="center"/>
        <w:rPr>
          <w:rFonts w:cs="Times New Roman"/>
          <w:b w:val="0"/>
          <w:color w:val="auto"/>
          <w:sz w:val="28"/>
        </w:rPr>
      </w:pPr>
      <w:bookmarkStart w:id="25" w:name="_Toc530852061"/>
      <w:bookmarkStart w:id="26" w:name="_Toc530852196"/>
      <w:bookmarkStart w:id="27" w:name="_Toc533073834"/>
      <w:r w:rsidRPr="00016DFC">
        <w:rPr>
          <w:color w:val="auto"/>
        </w:rPr>
        <w:t xml:space="preserve">Figure </w:t>
      </w:r>
      <w:r w:rsidR="0090492A" w:rsidRPr="00016DFC">
        <w:rPr>
          <w:color w:val="auto"/>
        </w:rPr>
        <w:fldChar w:fldCharType="begin"/>
      </w:r>
      <w:r w:rsidRPr="00016DFC">
        <w:rPr>
          <w:color w:val="auto"/>
        </w:rPr>
        <w:instrText xml:space="preserve"> SEQ Figure \* ARABIC </w:instrText>
      </w:r>
      <w:r w:rsidR="0090492A" w:rsidRPr="00016DFC">
        <w:rPr>
          <w:color w:val="auto"/>
        </w:rPr>
        <w:fldChar w:fldCharType="separate"/>
      </w:r>
      <w:r w:rsidR="0054363A">
        <w:rPr>
          <w:noProof/>
          <w:color w:val="auto"/>
        </w:rPr>
        <w:t>1</w:t>
      </w:r>
      <w:bookmarkEnd w:id="25"/>
      <w:r w:rsidR="0090492A" w:rsidRPr="00016DFC">
        <w:rPr>
          <w:color w:val="auto"/>
        </w:rPr>
        <w:fldChar w:fldCharType="end"/>
      </w:r>
      <w:r w:rsidRPr="00016DFC">
        <w:rPr>
          <w:color w:val="auto"/>
        </w:rPr>
        <w:t xml:space="preserve"> Top 20 ML Packages download</w:t>
      </w:r>
      <w:bookmarkStart w:id="28" w:name="_Toc530852062"/>
      <w:bookmarkEnd w:id="26"/>
      <w:bookmarkEnd w:id="27"/>
    </w:p>
    <w:p w:rsidR="00A55635" w:rsidRPr="00016DFC" w:rsidRDefault="00A55635" w:rsidP="00A55635">
      <w:pPr>
        <w:spacing w:before="240" w:line="276" w:lineRule="auto"/>
        <w:ind w:firstLine="720"/>
        <w:rPr>
          <w:rFonts w:cs="Times New Roman"/>
          <w:sz w:val="24"/>
        </w:rPr>
      </w:pPr>
    </w:p>
    <w:p w:rsidR="00A55635" w:rsidRPr="00016DFC" w:rsidRDefault="00A55635" w:rsidP="00A55635">
      <w:pPr>
        <w:rPr>
          <w:rFonts w:cs="Times New Roman"/>
          <w:b/>
          <w:sz w:val="28"/>
        </w:rPr>
      </w:pPr>
    </w:p>
    <w:p w:rsidR="00A55635" w:rsidRPr="00016DFC" w:rsidRDefault="00A55635" w:rsidP="00A55635">
      <w:pPr>
        <w:spacing w:line="360" w:lineRule="auto"/>
        <w:jc w:val="both"/>
        <w:rPr>
          <w:rFonts w:cs="Times New Roman"/>
          <w:sz w:val="24"/>
          <w:szCs w:val="24"/>
        </w:rPr>
      </w:pPr>
      <w:r w:rsidRPr="00016DFC">
        <w:rPr>
          <w:rFonts w:cs="Times New Roman"/>
          <w:sz w:val="24"/>
          <w:szCs w:val="24"/>
        </w:rPr>
        <w:t>There are many of machine learning algorithms. These algorithms can be separated into many categories depend on their operation. For example, algorithms of regression are used to find the relationship between variables. The decision tree algorithms used for regression and classification problems. Some of these are namely Random Forests, Support Vector Machine, Classification and Regression Tree, Deep learning, Linear Regression and Logistic Regression</w:t>
      </w:r>
    </w:p>
    <w:p w:rsidR="00A55635" w:rsidRPr="00016DFC" w:rsidRDefault="00A55635" w:rsidP="00444264">
      <w:pPr>
        <w:pStyle w:val="Heading2"/>
        <w:spacing w:after="240" w:line="360" w:lineRule="auto"/>
        <w:rPr>
          <w:color w:val="auto"/>
          <w:sz w:val="28"/>
          <w:szCs w:val="28"/>
        </w:rPr>
      </w:pPr>
      <w:r w:rsidRPr="00016DFC">
        <w:rPr>
          <w:color w:val="auto"/>
        </w:rPr>
        <w:br w:type="page"/>
      </w:r>
      <w:bookmarkStart w:id="29" w:name="_Toc2340448"/>
      <w:r w:rsidR="00527D32" w:rsidRPr="00016DFC">
        <w:rPr>
          <w:color w:val="auto"/>
          <w:sz w:val="28"/>
          <w:szCs w:val="28"/>
        </w:rPr>
        <w:lastRenderedPageBreak/>
        <w:t xml:space="preserve">2.3 </w:t>
      </w:r>
      <w:r w:rsidRPr="00016DFC">
        <w:rPr>
          <w:color w:val="auto"/>
          <w:sz w:val="28"/>
          <w:szCs w:val="28"/>
        </w:rPr>
        <w:t>Conceptual framework</w:t>
      </w:r>
      <w:bookmarkEnd w:id="29"/>
    </w:p>
    <w:tbl>
      <w:tblPr>
        <w:tblStyle w:val="TableGrid"/>
        <w:tblW w:w="10440" w:type="dxa"/>
        <w:jc w:val="center"/>
        <w:tblLook w:val="04A0" w:firstRow="1" w:lastRow="0" w:firstColumn="1" w:lastColumn="0" w:noHBand="0" w:noVBand="1"/>
      </w:tblPr>
      <w:tblGrid>
        <w:gridCol w:w="10440"/>
      </w:tblGrid>
      <w:tr w:rsidR="00A55635" w:rsidRPr="00016DFC" w:rsidTr="003B3AAB">
        <w:trPr>
          <w:trHeight w:val="1331"/>
          <w:jc w:val="center"/>
        </w:trPr>
        <w:tc>
          <w:tcPr>
            <w:tcW w:w="10440" w:type="dxa"/>
          </w:tcPr>
          <w:p w:rsidR="00A55635" w:rsidRPr="00016DFC" w:rsidRDefault="00A55635" w:rsidP="003B3AAB">
            <w:pPr>
              <w:spacing w:after="240"/>
              <w:ind w:firstLine="720"/>
              <w:rPr>
                <w:rFonts w:cs="Times New Roman"/>
                <w:sz w:val="24"/>
              </w:rPr>
            </w:pPr>
          </w:p>
          <w:p w:rsidR="00A55635" w:rsidRPr="00016DFC" w:rsidRDefault="0038509D" w:rsidP="003B3AAB">
            <w:pPr>
              <w:ind w:firstLine="720"/>
              <w:rPr>
                <w:rFonts w:cs="Times New Roman"/>
                <w:sz w:val="24"/>
              </w:rPr>
            </w:pPr>
            <w:r w:rsidRPr="00016DFC">
              <w:rPr>
                <w:rFonts w:cs="Times New Roman"/>
                <w:noProof/>
                <w:sz w:val="24"/>
              </w:rPr>
              <w:pict>
                <v:rect id="Rectangle 11" o:spid="_x0000_s1029" style="position:absolute;left:0;text-align:left;margin-left:128.6pt;margin-top:13.4pt;width:42.25pt;height:32.35pt;z-index:251594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pwrkQIAAH8FAAAOAAAAZHJzL2Uyb0RvYy54bWysVE1v2zAMvQ/YfxB0X50ESbsEdYqgRYcB&#10;RVu0HXpWZCkWIImapMTOfv0o2XHSrthhWA4OJZKPH3rk5VVrNNkJHxTYko7PRpQIy6FSdlPSHy+3&#10;X75SEiKzFdNgRUn3ItCr5edPl41biAnUoCvhCYLYsGhcSesY3aIoAq+FYeEMnLColOANi3j0m6Ly&#10;rEF0o4vJaHReNOAr54GLEPD2plPSZcaXUvD4IGUQkeiSYm4xf33+rtO3WF6yxcYzVyvep8H+IQvD&#10;lMWgA9QNi4xsvfoDyijuIYCMZxxMAVIqLnINWM149K6a55o5kWvB5gQ3tCn8P1h+v3v0RFX4dmNK&#10;LDP4Rk/YNWY3WhC8wwY1LizQ7tk9+v4UUEzVttKb9I91kDY3dT80VbSRcLycTSfzyYwSjqrZ+Xh+&#10;MUuYxdHZ+RC/CTAkCSX1GD23ku3uQuxMDyYpVgCtqluldT4knohr7cmO4QuvNzlhBD+xKlL+XcZZ&#10;instkq+2T0Ji6ZjjJAfMpDuCMc6FjeNOVbNKdDFmI/z1JQweuaAMmJAlZjdg9wBvEz1gd+X19slV&#10;ZM4OzqO/JdY5Dx45Mtg4OBtlwX8EoLGqPnJnj+mftCaJsV23mRbTZJlu1lDtkSoeuhkKjt8qfLA7&#10;FuIj8zg0OF64COIDfqSGpqTQS5TU4H99dJ/skcuopaTBISxp+LllXlCiv1tk+Xw8naapzYfp7GKC&#10;B3+qWZ9q7NZcA7IAiYzZZTHZR30QpQfzivtilaKiilmOsUvKoz8crmO3HHDjcLFaZTOcVMfinX12&#10;PIGnPidCvrSvzLuetRHpfg+HgWWLd+TtbJOnhdU2glSZ2ce+9i+AU56p1G+ktEZOz9nquDeXvwEA&#10;AP//AwBQSwMEFAAGAAgAAAAhAP5DPT3iAAAACQEAAA8AAABkcnMvZG93bnJldi54bWxMj0FLw0AQ&#10;he+C/2EZwYu0u0nUhJhJKYoUoZdUUY+b7DYJZmdDdttGf33Xkx6H9/HeN8VqNgM76sn1lhCipQCm&#10;qbGqpxbh7fV5kQFzXpKSgyWN8K0drMrLi0Lmyp6o0sedb1koIZdLhM77MefcNZ020i3tqClkezsZ&#10;6cM5tVxN8hTKzcBjIe65kT2FhU6O+rHTzdfuYBCq7HM9bW/2G1HV25F+Xj7unt43iNdX8/oBmNez&#10;/4PhVz+oQxmcansg5diAkERpGlCERZQAC8CtSGJgNUKWxsDLgv//oDwDAAD//wMAUEsBAi0AFAAG&#10;AAgAAAAhALaDOJL+AAAA4QEAABMAAAAAAAAAAAAAAAAAAAAAAFtDb250ZW50X1R5cGVzXS54bWxQ&#10;SwECLQAUAAYACAAAACEAOP0h/9YAAACUAQAACwAAAAAAAAAAAAAAAAAvAQAAX3JlbHMvLnJlbHNQ&#10;SwECLQAUAAYACAAAACEAKg6cK5ECAAB/BQAADgAAAAAAAAAAAAAAAAAuAgAAZHJzL2Uyb0RvYy54&#10;bWxQSwECLQAUAAYACAAAACEA/kM9PeIAAAAJAQAADwAAAAAAAAAAAAAAAADrBAAAZHJzL2Rvd25y&#10;ZXYueG1sUEsFBgAAAAAEAAQA8wAAAPoFAAAAAA==&#10;" fillcolor="white [3212]" strokecolor="#243f60 [1604]" strokeweight="2pt">
                  <v:textbox style="mso-next-textbox:#Rectangle 11">
                    <w:txbxContent>
                      <w:p w:rsidR="0038509D" w:rsidRPr="006E7855" w:rsidRDefault="0038509D" w:rsidP="00A55635">
                        <w:pPr>
                          <w:rPr>
                            <w:color w:val="000000" w:themeColor="text1"/>
                          </w:rPr>
                        </w:pPr>
                        <w:r>
                          <w:rPr>
                            <w:color w:val="000000" w:themeColor="text1"/>
                          </w:rPr>
                          <w:t>%D</w:t>
                        </w:r>
                      </w:p>
                    </w:txbxContent>
                  </v:textbox>
                </v:rect>
              </w:pict>
            </w:r>
            <w:r w:rsidRPr="00016DFC">
              <w:rPr>
                <w:rFonts w:cs="Times New Roman"/>
                <w:noProof/>
                <w:sz w:val="24"/>
              </w:rPr>
              <w:pict>
                <v:rect id="Rectangle 12" o:spid="_x0000_s1030" style="position:absolute;left:0;text-align:left;margin-left:176.65pt;margin-top:13.45pt;width:41.25pt;height:33pt;z-index:251595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fGqkQIAAH8FAAAOAAAAZHJzL2Uyb0RvYy54bWysVEtv2zAMvg/YfxB0X20HTR9BnSJo0WFA&#10;0RZ9oGdFlmIDkqhJSuzs14+SHwm6YodhOTiUSH586COvrjutyE4434ApaXGSUyIMh6oxm5K+vd59&#10;u6DEB2YqpsCIku6Fp9fLr1+uWrsQM6hBVcIRBDF+0dqS1iHYRZZ5XgvN/AlYYVApwWkW8Og2WeVY&#10;i+haZbM8P8tacJV1wIX3eHvbK+ky4UspeHiU0otAVEkxt5C+Ln3X8Zstr9hi45itGz6kwf4hC80a&#10;g0EnqFsWGNm65g8o3XAHHmQ44aAzkLLhItWA1RT5h2peamZFqgWb4+3UJv//YPnD7smRpsK3m1Fi&#10;mMY3esauMbNRguAdNqi1foF2L/bJDSePYqy2k07Hf6yDdKmp+6mpoguE4+X8oshnc0o4quZnxeX5&#10;PGJmB2frfPguQJMolNRh9NRKtrv3oTcdTWIsD6qp7hql0iHyRNwoR3YMX3i9KQbwI6ss5t9nnKSw&#10;VyL6KvMsJJaOOc5SwES6AxjjXJhQ9KqaVaKPMc/xN0YZw6eCEmBElpjdhD0AjJY9yIjdlzfYR1eR&#10;ODs5539LrHeePFJkMGFy1o0B9xmAwqqGyL09pn/UmiiGbt0lWqTXijdrqPZIFQf9DHnL7xp8sHvm&#10;wxNzODQ4XrgIwiN+pIK2pDBIlNTgfn12H+2Ry6ilpMUhLKn/uWVOUKJ+GGT5ZXF6Gqc2HU7n5zM8&#10;uGPN+lhjtvoGkAUFrhzLkxjtgxpF6UC/475YxaioYoZj7JLy4MbDTeiXA24cLlarZIaTalm4Ny+W&#10;R/DY50jI1+6dOTuwNiDdH2AcWLb4QN7eNnoaWG0DyCYx+9DX4QVwyhOVho0U18jxOVkd9ubyNwAA&#10;AP//AwBQSwMEFAAGAAgAAAAhAMjuSYLjAAAACQEAAA8AAABkcnMvZG93bnJldi54bWxMj8tOwzAQ&#10;RfdI/IM1SGxQ6zwojUImVQVCFVI3KVVh6cRuEhGPI9ttA1+PWcFydI/uPVOsJj2ws7KuN4QQzyNg&#10;ihoje2oR9m8vswyY84KkGAwphC/lYFVeXxUil+ZClTrvfMtCCblcIHTejznnrumUFm5uRkUhOxqr&#10;hQ+nbbm04hLK9cCTKHrgWvQUFjoxqqdONZ+7k0aoso+13d4dN1FVb0f6fn1fPB82iLc30/oRmFeT&#10;/4PhVz+oQxmcanMi6diAcJ/Gy4AizOIUWAAWSZoAqxGyZQK8LPj/D8ofAAAA//8DAFBLAQItABQA&#10;BgAIAAAAIQC2gziS/gAAAOEBAAATAAAAAAAAAAAAAAAAAAAAAABbQ29udGVudF9UeXBlc10ueG1s&#10;UEsBAi0AFAAGAAgAAAAhADj9If/WAAAAlAEAAAsAAAAAAAAAAAAAAAAALwEAAF9yZWxzLy5yZWxz&#10;UEsBAi0AFAAGAAgAAAAhABSt8aqRAgAAfwUAAA4AAAAAAAAAAAAAAAAALgIAAGRycy9lMm9Eb2Mu&#10;eG1sUEsBAi0AFAAGAAgAAAAhAMjuSYLjAAAACQEAAA8AAAAAAAAAAAAAAAAA6wQAAGRycy9kb3du&#10;cmV2LnhtbFBLBQYAAAAABAAEAPMAAAD7BQAAAAA=&#10;" fillcolor="white [3212]" strokecolor="#243f60 [1604]" strokeweight="2pt">
                  <v:textbox style="mso-next-textbox:#Rectangle 12">
                    <w:txbxContent>
                      <w:p w:rsidR="0038509D" w:rsidRPr="006E7855" w:rsidRDefault="0038509D" w:rsidP="00A55635">
                        <w:pPr>
                          <w:rPr>
                            <w:color w:val="000000" w:themeColor="text1"/>
                          </w:rPr>
                        </w:pPr>
                        <w:r>
                          <w:rPr>
                            <w:color w:val="000000" w:themeColor="text1"/>
                          </w:rPr>
                          <w:t>%</w:t>
                        </w:r>
                        <w:proofErr w:type="spellStart"/>
                        <w:proofErr w:type="gramStart"/>
                        <w:r>
                          <w:rPr>
                            <w:color w:val="000000" w:themeColor="text1"/>
                          </w:rPr>
                          <w:t>sD</w:t>
                        </w:r>
                        <w:proofErr w:type="spellEnd"/>
                        <w:proofErr w:type="gramEnd"/>
                      </w:p>
                    </w:txbxContent>
                  </v:textbox>
                </v:rect>
              </w:pict>
            </w:r>
            <w:r w:rsidRPr="00016DFC">
              <w:rPr>
                <w:rFonts w:cs="Times New Roman"/>
                <w:noProof/>
                <w:sz w:val="24"/>
              </w:rPr>
              <w:pict>
                <v:rect id="Rectangle 19" o:spid="_x0000_s1031" style="position:absolute;left:0;text-align:left;margin-left:223.75pt;margin-top:13.45pt;width:43.5pt;height:33pt;z-index:251596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beIkgIAAH8FAAAOAAAAZHJzL2Uyb0RvYy54bWysVEtv2zAMvg/YfxB0Xx1ncbcGdYqgRYcB&#10;RVu0HXpWZCkWIIuapMTOfv0o+ZGgK3YYloNDieTHhz7y8qprNNkL5xWYkuZnM0qE4VApsy3pj5fb&#10;T18p8YGZimkwoqQH4enV6uOHy9YuxRxq0JVwBEGMX7a2pHUIdpllnteiYf4MrDColOAaFvDotlnl&#10;WIvojc7ms9l51oKrrAMuvMfbm15JVwlfSsHDg5ReBKJLirmF9HXpu4nfbHXJllvHbK34kAb7hywa&#10;pgwGnaBuWGBk59QfUI3iDjzIcMahyUBKxUWqAavJZ2+qea6ZFakWbI63U5v8/4Pl9/tHR1SFb3dB&#10;iWENvtETdo2ZrRYE77BBrfVLtHu2j244eRRjtZ10TfzHOkiXmnqYmiq6QDheFsV8UWDrOaqK8/zi&#10;SxExs6OzdT58E9CQKJTUYfTUSra/86E3HU1iLA9aVbdK63SIPBHX2pE9wxfebPMB/MQqi/n3GScp&#10;HLSIvto8CYmlY47zFDCR7gjGOBcm5L2qZpXoYxQz/I1RxvCpoAQYkSVmN2EPAKNlDzJi9+UN9tFV&#10;JM5OzrO/JdY7Tx4pMpgwOTfKgHsPQGNVQ+TeHtM/aU0UQ7fpEi0+R8t4s4HqgFRx0M+Qt/xW4YPd&#10;MR8emcOhwTfGRRAe8CM1tCWFQaKkBvfrvftoj1xGLSUtDmFJ/c8dc4IS/d0gyy/yxSJObTosii9z&#10;PLhTzeZUY3bNNSALclw5licx2gc9itJB84r7Yh2joooZjrFLyoMbD9ehXw64cbhYr5MZTqpl4c48&#10;Wx7BY58jIV+6V+bswNqAdL+HcWDZ8g15e9voaWC9CyBVYvaxr8ML4JQnKg0bKa6R03OyOu7N1W8A&#10;AAD//wMAUEsDBBQABgAIAAAAIQBOGF414gAAAAkBAAAPAAAAZHJzL2Rvd25yZXYueG1sTI/BTsMw&#10;DIbvSLxDZCQuaEtX2FZK02kCoWnSLh0IOKaN11Y0TtVkW+HpMSc42v70+/uz1Wg7ccLBt44UzKYR&#10;CKTKmZZqBa8vz5MEhA+ajO4coYIv9LDKLy8ynRp3pgJP+1ALDiGfagVNCH0qpa8atNpPXY/Et4Mb&#10;rA48DrU0gz5zuO1kHEULaXVL/KHRPT42WH3uj1ZBkXysh93NYRMV5a6n7+37/Olto9T11bh+ABFw&#10;DH8w/OqzOuTsVLojGS86BfO7eMmogsnsFgQDi/ieF6WCZBmDzDP5v0H+AwAA//8DAFBLAQItABQA&#10;BgAIAAAAIQC2gziS/gAAAOEBAAATAAAAAAAAAAAAAAAAAAAAAABbQ29udGVudF9UeXBlc10ueG1s&#10;UEsBAi0AFAAGAAgAAAAhADj9If/WAAAAlAEAAAsAAAAAAAAAAAAAAAAALwEAAF9yZWxzLy5yZWxz&#10;UEsBAi0AFAAGAAgAAAAhANSVt4iSAgAAfwUAAA4AAAAAAAAAAAAAAAAALgIAAGRycy9lMm9Eb2Mu&#10;eG1sUEsBAi0AFAAGAAgAAAAhAE4YXjXiAAAACQEAAA8AAAAAAAAAAAAAAAAA7AQAAGRycy9kb3du&#10;cmV2LnhtbFBLBQYAAAAABAAEAPMAAAD7BQAAAAA=&#10;" fillcolor="white [3212]" strokecolor="#243f60 [1604]" strokeweight="2pt">
                  <v:textbox style="mso-next-textbox:#Rectangle 19">
                    <w:txbxContent>
                      <w:p w:rsidR="0038509D" w:rsidRPr="006E7855" w:rsidRDefault="0038509D" w:rsidP="00A55635">
                        <w:pPr>
                          <w:rPr>
                            <w:color w:val="000000" w:themeColor="text1"/>
                          </w:rPr>
                        </w:pPr>
                        <w:r>
                          <w:rPr>
                            <w:color w:val="000000" w:themeColor="text1"/>
                          </w:rPr>
                          <w:t>DIS5</w:t>
                        </w:r>
                      </w:p>
                    </w:txbxContent>
                  </v:textbox>
                </v:rect>
              </w:pict>
            </w:r>
            <w:r w:rsidRPr="00016DFC">
              <w:rPr>
                <w:rFonts w:cs="Times New Roman"/>
                <w:noProof/>
                <w:sz w:val="24"/>
              </w:rPr>
              <w:pict>
                <v:rect id="Rectangle 20" o:spid="_x0000_s1032" style="position:absolute;left:0;text-align:left;margin-left:270.9pt;margin-top:13.45pt;width:44.6pt;height:33pt;z-index:251597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ha0jgIAAH8FAAAOAAAAZHJzL2Uyb0RvYy54bWysVN9P2zAQfp+0/8Hy+0hTURgVKapATJMQ&#10;IGDi2XXsxpLj82y3SffX72ynaWFoD9NekrPv7rsf/u4ur/pWk61wXoGpaHkyoUQYDrUy64r+eLn9&#10;8pUSH5ipmQYjKroTnl4tPn+67OxcTKEBXQtHEMT4eWcr2oRg50XheSNa5k/ACoNKCa5lAY9uXdSO&#10;dYje6mI6mZwVHbjaOuDCe7y9yUq6SPhSCh4epPQiEF1RzC2kr0vfVfwWi0s2XztmG8WHNNg/ZNEy&#10;ZTDoCHXDAiMbp/6AahV34EGGEw5tAVIqLlINWE05eVfNc8OsSLVgc7wd2+T/Hyy/3z46ouqKTrE9&#10;hrX4Rk/YNWbWWhC8wwZ11s/R7tk+uuHkUYzV9tK18Y91kD41dTc2VfSBcLycnZezCWJzVM3Oyovz&#10;WcQsDs7W+fBNQEuiUFGH0VMr2fbOh2y6N4mxPGhV3yqt0yHyRFxrR7YMX3i1LgfwI6si5p8zTlLY&#10;aRF9tXkSEkvHHKcpYCLdAYxxLkwos6phtcgxsBgsJ+c1eqSCEmBElpjdiD0AvE10j51hBvvoKhJn&#10;R+fJ3xLLzqNHigwmjM6tMuA+AtBY1RA522P6R62JYuhXfaZFtIw3K6h3SBUHeYa85bcKH+yO+fDI&#10;HA4NvjEugvCAH6mhqygMEiUNuF8f3Ud75DJqKelwCCvqf26YE5To7wZZflGensapTYfT2XnkqDvW&#10;rI41ZtNeA7KgxJVjeRKjfdB7UTpoX3FfLGNUVDHDMXZFeXD7w3XIywE3DhfLZTLDSbUs3JlnyyN4&#10;7HMk5Ev/ypwdWBuQ7vewH1g2f0febBs9DSw3AaRKzD70dXgBnPJEpWEjxTVyfE5Wh725+A0AAP//&#10;AwBQSwMEFAAGAAgAAAAhAPfNIAbiAAAACQEAAA8AAABkcnMvZG93bnJldi54bWxMj8FOwzAMhu9I&#10;vENkJC5oS1foVpWm0wRCE9IuHWjjmDZeW9E4VZJthadfdoKj7U+/vz9fjrpnJ7SuMyRgNo2AIdVG&#10;ddQI+Px4m6TAnJekZG8IBfygg2Vxe5PLTJkzlXja+oaFEHKZFNB6P2Scu7pFLd3UDEjhdjBWSx9G&#10;23Bl5TmE657HUTTnWnYUPrRywJcW6+/tUQso06+V3Twc1lFZbQb6fd8nr7u1EPd34+oZmMfR/8Fw&#10;1Q/qUASnyhxJOdYLmCdJHFABk9kjsAAsnq6LSkC6iIEXOf/foLgAAAD//wMAUEsBAi0AFAAGAAgA&#10;AAAhALaDOJL+AAAA4QEAABMAAAAAAAAAAAAAAAAAAAAAAFtDb250ZW50X1R5cGVzXS54bWxQSwEC&#10;LQAUAAYACAAAACEAOP0h/9YAAACUAQAACwAAAAAAAAAAAAAAAAAvAQAAX3JlbHMvLnJlbHNQSwEC&#10;LQAUAAYACAAAACEAjVoWtI4CAAB/BQAADgAAAAAAAAAAAAAAAAAuAgAAZHJzL2Uyb0RvYy54bWxQ&#10;SwECLQAUAAYACAAAACEA980gBuIAAAAJAQAADwAAAAAAAAAAAAAAAADoBAAAZHJzL2Rvd25yZXYu&#10;eG1sUEsFBgAAAAAEAAQA8wAAAPcFAAAAAA==&#10;" fillcolor="white [3212]" strokecolor="#243f60 [1604]" strokeweight="2pt">
                  <v:textbox style="mso-next-textbox:#Rectangle 20">
                    <w:txbxContent>
                      <w:p w:rsidR="0038509D" w:rsidRPr="006E7855" w:rsidRDefault="0038509D" w:rsidP="00A55635">
                        <w:pPr>
                          <w:rPr>
                            <w:color w:val="000000" w:themeColor="text1"/>
                          </w:rPr>
                        </w:pPr>
                        <w:r>
                          <w:rPr>
                            <w:color w:val="000000" w:themeColor="text1"/>
                          </w:rPr>
                          <w:t>DIS10</w:t>
                        </w:r>
                      </w:p>
                    </w:txbxContent>
                  </v:textbox>
                </v:rect>
              </w:pict>
            </w:r>
            <w:r w:rsidRPr="00016DFC">
              <w:rPr>
                <w:rFonts w:cs="Times New Roman"/>
                <w:noProof/>
                <w:sz w:val="24"/>
              </w:rPr>
              <w:pict>
                <v:rect id="Rectangle 21" o:spid="_x0000_s1033" style="position:absolute;left:0;text-align:left;margin-left:320.25pt;margin-top:13.45pt;width:45.15pt;height:33pt;z-index:251598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oNrkQIAAH8FAAAOAAAAZHJzL2Uyb0RvYy54bWysVE1v2zAMvQ/YfxB0X50ESdoGdYogRYcB&#10;RVu0HXpWZCkWIImapMTOfv0o2XGzrthhWA4KZZKPH3rk1XVrNNkLHxTYko7PRpQIy6FSdlvS7y+3&#10;Xy4oCZHZimmwoqQHEej18vOnq8YtxARq0JXwBEFsWDSupHWMblEUgdfCsHAGTlhUSvCGRbz6bVF5&#10;1iC60cVkNJoXDfjKeeAiBPx60ynpMuNLKXh8kDKISHRJMbeYT5/PTTqL5RVbbD1zteJ9GuwfsjBM&#10;WQw6QN2wyMjOqz+gjOIeAsh4xsEUIKXiIteA1YxH76p5rpkTuRZsTnBDm8L/g+X3+0dPVFXSyZgS&#10;ywy+0RN2jdmtFgS/YYMaFxZo9+wefX8LKKZqW+lN+sc6SJubehiaKtpIOH6cTy7mM2w9R9VsPr48&#10;nyXM4s3Z+RC/CjAkCSX1GD23ku3vQuxMjyYpVgCtqluldb4knoi19mTP8IU325wwgp9YFSn/LuMs&#10;xYMWyVfbJyGxdMxxkgNm0r2BMc6FjeNOVbNKdDFmI/z1JQweuaAMmJAlZjdg9wC/J3rE7srr7ZOr&#10;yJwdnEd/S6xzHjxyZLBxcDbKgv8IQGNVfeTOHtM/aU0SY7tpMy0GBmygOiBVPHQzFBy/VfhgdyzE&#10;R+ZxaPCNcRHEBzykhqak0EuU1OB/fvQ92SOXUUtJg0NY0vBjx7ygRH+zyPLL8XSapjZfprPzCV78&#10;qWZzqrE7swZkARIZs8tiso/6KEoP5hX3xSpFRRWzHGOXlEd/vKxjtxxw43CxWmUznFTH4p19djyB&#10;pz4nQr60r8y7nrUR6X4Px4Fli3fk7WyTp4XVLoJUmdmp011f+xfAKc9U6jdSWiOn92z1tjeXvwAA&#10;AP//AwBQSwMEFAAGAAgAAAAhAAjC8R3iAAAACQEAAA8AAABkcnMvZG93bnJldi54bWxMj8tOwzAQ&#10;RfdI/IM1SGxQa7eIJoQ4VQVCFVI3KVVh6cRuEhGPI9ttA1/fYQW7eRzdOZMvR9uzk/GhcyhhNhXA&#10;DNZOd9hI2L2/TlJgISrUqndoJHybAMvi+ipXmXZnLM1pGxtGIRgyJaGNccg4D3VrrApTNxik3cF5&#10;qyK1vuHaqzOF257PhVhwqzqkC60azHNr6q/t0Uoo08+V39wd1qKsNgP+vH08vOzXUt7ejKsnYNGM&#10;8Q+GX31Sh4KcKndEHVgvIUlEQqiEyeweGAHp4pEGFRXJHHiR8/8fFBcAAAD//wMAUEsBAi0AFAAG&#10;AAgAAAAhALaDOJL+AAAA4QEAABMAAAAAAAAAAAAAAAAAAAAAAFtDb250ZW50X1R5cGVzXS54bWxQ&#10;SwECLQAUAAYACAAAACEAOP0h/9YAAACUAQAACwAAAAAAAAAAAAAAAAAvAQAAX3JlbHMvLnJlbHNQ&#10;SwECLQAUAAYACAAAACEAYAaDa5ECAAB/BQAADgAAAAAAAAAAAAAAAAAuAgAAZHJzL2Uyb0RvYy54&#10;bWxQSwECLQAUAAYACAAAACEACMLxHeIAAAAJAQAADwAAAAAAAAAAAAAAAADrBAAAZHJzL2Rvd25y&#10;ZXYueG1sUEsFBgAAAAAEAAQA8wAAAPoFAAAAAA==&#10;" fillcolor="white [3212]" strokecolor="#243f60 [1604]" strokeweight="2pt">
                  <v:textbox style="mso-next-textbox:#Rectangle 21">
                    <w:txbxContent>
                      <w:p w:rsidR="0038509D" w:rsidRPr="006E7855" w:rsidRDefault="0038509D" w:rsidP="00A55635">
                        <w:pPr>
                          <w:rPr>
                            <w:color w:val="000000" w:themeColor="text1"/>
                          </w:rPr>
                        </w:pPr>
                        <w:r>
                          <w:rPr>
                            <w:color w:val="000000" w:themeColor="text1"/>
                          </w:rPr>
                          <w:t>OSCP</w:t>
                        </w:r>
                      </w:p>
                    </w:txbxContent>
                  </v:textbox>
                </v:rect>
              </w:pict>
            </w:r>
            <w:r w:rsidRPr="00016DFC">
              <w:rPr>
                <w:rFonts w:cs="Times New Roman"/>
                <w:noProof/>
                <w:sz w:val="24"/>
              </w:rPr>
              <w:pict>
                <v:rect id="Rectangle 1034" o:spid="_x0000_s1042" style="position:absolute;left:0;text-align:left;margin-left:371.05pt;margin-top:12.75pt;width:40.2pt;height:33pt;z-index:251610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XaFkAIAAHwFAAAOAAAAZHJzL2Uyb0RvYy54bWysVEtv2zAMvg/YfxB0X21nSdoGdYogRYYB&#10;RVu0HXpWZCk2IIuapMTOfv0o+ZGgK3YY5oNMiuTHh0je3La1IgdhXQU6p9lFSonQHIpK73L643Xz&#10;5YoS55kumAItcnoUjt4uP3+6acxCTKAEVQhLEES7RWNyWnpvFknieClq5i7ACI1CCbZmHlm7SwrL&#10;GkSvVTJJ03nSgC2MBS6cw9u7TkiXEV9Kwf2jlE54onKKsfl42nhuw5ksb9hiZ5kpK96Hwf4hippV&#10;Gp2OUHfMM7K31R9QdcUtOJD+gkOdgJQVFzEHzCZL32XzUjIjYi5YHGfGMrn/B8sfDk+WVAW+Xfp1&#10;SolmNb7SM9aN6Z0SJN5ikRrjFqj7Yp5szzkkQ8attHX4Yy6kjYU9joUVrSccL+fp9TzF8nMUzebZ&#10;9eUsFD45GRvr/DcBNQlETi36j+Vkh3vnO9VBJfhyoKpiUykVmdArYq0sOTB85e0u68HPtJIQfxdx&#10;pPxRiWCr9LOQmD7GOIkOY+OdwBjnQvusE5WsEJ2PWYrf4GVwHxOKgAFZYnQjdg8waHYgA3aXXq8f&#10;TEXs29E4/VtgnfFoET2D9qNxXWmwHwEozKr33Olj+GelCaRvty2qBHILxRH7xEI3QM7wTYUvdc+c&#10;f2IWJwYfF7eAf8RDKmhyCj1FSQn210f3QR8bGaWUNDiBOXU/98wKStR3jS1+nU2nYWQjM51dTpCx&#10;55LtuUTv6zXg82e4bwyPZND3aiClhfoNl8UqeEUR0xx955R7OzBr320GXDdcrFZRDcfUMH+vXwwP&#10;4KHAoRNf2zdmTd+uHvv8AYZpZYt3XdvpBksNq70HWcWWPtW1Lz2OeOyhfh2FHXLOR63T0lz+BgAA&#10;//8DAFBLAwQUAAYACAAAACEAMdJxxd0AAAAHAQAADwAAAGRycy9kb3ducmV2LnhtbEyOzUrDQBSF&#10;94LvMFzBjbQTK9oxZlKKIkXoJrWoy0nmNglm7oTMtI0+fa9udHl+OOfLFqPrxAGH0HrScD1NQCBV&#10;3rZUa9i+Pk8UiBANWdN5Qg1fGGCRn59lJrX+SAUeNrEWPEIhNRqaGPtUylA16EyY+h6Js50fnIks&#10;h1rawRx53HVyliR30pmW+KExPT42WH1u9k5DoT6Ww/pqt0qKct3T98v77dPbSuvLi3H5ACLiGP/K&#10;8IPP6JAzU+n3ZIPoNCg1n3NVwwwEx/fqhmX564PMM/mfPz8BAAD//wMAUEsBAi0AFAAGAAgAAAAh&#10;ALaDOJL+AAAA4QEAABMAAAAAAAAAAAAAAAAAAAAAAFtDb250ZW50X1R5cGVzXS54bWxQSwECLQAU&#10;AAYACAAAACEAOP0h/9YAAACUAQAACwAAAAAAAAAAAAAAAAAvAQAAX3JlbHMvLnJlbHNQSwECLQAU&#10;AAYACAAAACEAj312hZACAAB8BQAADgAAAAAAAAAAAAAAAAAuAgAAZHJzL2Uyb0RvYy54bWxQSwEC&#10;LQAUAAYACAAAACEAMdJxxd0AAAAHAQAADwAAAAAAAAAAAAAAAADqBAAAZHJzL2Rvd25yZXYueG1s&#10;UEsFBgAAAAAEAAQA8wAAAPQFAAAAAA==&#10;" fillcolor="white [3212]" strokecolor="#243f60 [1604]" strokeweight="2pt">
                  <v:textbox style="mso-next-textbox:#Rectangle 1034">
                    <w:txbxContent>
                      <w:p w:rsidR="0038509D" w:rsidRPr="006E7855" w:rsidRDefault="0038509D" w:rsidP="00A55635">
                        <w:pPr>
                          <w:rPr>
                            <w:color w:val="000000" w:themeColor="text1"/>
                          </w:rPr>
                        </w:pPr>
                        <w:r>
                          <w:rPr>
                            <w:color w:val="000000" w:themeColor="text1"/>
                          </w:rPr>
                          <w:t>ROC</w:t>
                        </w:r>
                      </w:p>
                    </w:txbxContent>
                  </v:textbox>
                </v:rect>
              </w:pict>
            </w:r>
          </w:p>
          <w:p w:rsidR="00A55635" w:rsidRPr="00016DFC" w:rsidRDefault="0038509D" w:rsidP="003B3AAB">
            <w:pPr>
              <w:tabs>
                <w:tab w:val="left" w:pos="2985"/>
              </w:tabs>
              <w:ind w:firstLine="720"/>
              <w:rPr>
                <w:rFonts w:cs="Times New Roman"/>
                <w:sz w:val="24"/>
              </w:rPr>
            </w:pPr>
            <w:r w:rsidRPr="00016DFC">
              <w:rPr>
                <w:rFonts w:cs="Times New Roman"/>
                <w:noProof/>
                <w:sz w:val="24"/>
              </w:rPr>
              <w:pict>
                <v:rect id="Rectangle 1" o:spid="_x0000_s1026" style="position:absolute;left:0;text-align:left;margin-left:-.85pt;margin-top:-.5pt;width:40.1pt;height:33pt;z-index:251599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U94kAIAAH0FAAAOAAAAZHJzL2Uyb0RvYy54bWysVEtv2zAMvg/YfxB0Xx1nSR9BnCJI0WFA&#10;0RZth54VWYoFyKImKbGzXz9Kdpy0K3YYloNCmeTHhz5yft3WmuyE8wpMQfOzESXCcCiV2RT0x8vt&#10;l0tKfGCmZBqMKOheeHq9+Pxp3tiZGEMFuhSOIIjxs8YWtArBzrLM80rUzJ+BFQaVElzNAl7dJisd&#10;axC91tl4NDrPGnCldcCF9/j1plPSRcKXUvDwIKUXgeiCYm4hnS6d63hmizmbbRyzleJ9GuwfsqiZ&#10;Mhh0gLphgZGtU39A1Yo78CDDGYc6AykVF6kGrCYfvavmuWJWpFqwOd4ObfL/D5bf7x4dUSW+HSWG&#10;1fhET9g0ZjZakDy2p7F+hlbP9tH1N49irLWVro7/WAVpU0v3Q0tFGwjHj9N88nWKjeeomp7nVxfT&#10;iJkdna3z4ZuAmkShoA6Dp0ay3Z0PnenBJMbyoFV5q7ROl8gSsdKO7Bi+73qTEkbwE6ss5t9lnKSw&#10;1yL6avMkJBaOOY5TwES5IxjjXJiQd6qKlaKLMR3hry9h8EgFJcCILDG7AbsHeJvoAbsrr7ePriIx&#10;dnAe/S2xznnwSJHBhMG5VgbcRwAaq+ojd/aY/klrohjadZtIcRkt45c1lHskioNugrzltwof7I75&#10;8Mgcjgy+Ma6B8ICH1NAUFHqJkgrcr4++R3tkMmopaXAEC+p/bpkTlOjvBjl+lU8mcWbTZTK9GOPF&#10;nWrWpxqzrVeALEAeY3ZJjPZBH0TpoH7FbbGMUVHFDMfYBeXBHS6r0K0G3DdcLJfJDOfUsnBnni2P&#10;4LHPkZAv7StztmdtQLrfw2Fc2ewdeTvb6GlguQ0gVWL2sa/9C+CMJyr1+ygukdN7sjpuzcVvAAAA&#10;//8DAFBLAwQUAAYACAAAACEALcpKct4AAAAHAQAADwAAAGRycy9kb3ducmV2LnhtbEyOUUvDMBSF&#10;3wX/Q7iCL7IlrehqbTqGIkPYS+dQH9Mma4vNTUmyrfrrd33Sx49zOOcrlpMd2NH40DuUkMwFMION&#10;0z22EnZvL7MMWIgKtRocGgnfJsCyvLwoVK7dCStz3MaW0QiGXEnoYhxzzkPTGavC3I0GKds7b1Uk&#10;9C3XXp1o3A48FeKeW9UjPXRqNE+dab62Byuhyj5XfnOzX4uq3oz48/px9/y+lvL6alo9Aotmin9l&#10;+NUndSjJqXYH1IENxCKlpoRZcguM8oeEuJaQLVLgZcH/+5dnAAAA//8DAFBLAQItABQABgAIAAAA&#10;IQC2gziS/gAAAOEBAAATAAAAAAAAAAAAAAAAAAAAAABbQ29udGVudF9UeXBlc10ueG1sUEsBAi0A&#10;FAAGAAgAAAAhADj9If/WAAAAlAEAAAsAAAAAAAAAAAAAAAAALwEAAF9yZWxzLy5yZWxzUEsBAi0A&#10;FAAGAAgAAAAhAMiVT3iQAgAAfQUAAA4AAAAAAAAAAAAAAAAALgIAAGRycy9lMm9Eb2MueG1sUEsB&#10;Ai0AFAAGAAgAAAAhAC3KSnLeAAAABwEAAA8AAAAAAAAAAAAAAAAA6gQAAGRycy9kb3ducmV2Lnht&#10;bFBLBQYAAAAABAAEAPMAAAD1BQAAAAA=&#10;" fillcolor="white [3212]" strokecolor="#243f60 [1604]" strokeweight="2pt">
                  <v:textbox style="mso-next-textbox:#Rectangle 1">
                    <w:txbxContent>
                      <w:p w:rsidR="0038509D" w:rsidRPr="006E7855" w:rsidRDefault="0038509D" w:rsidP="00A55635">
                        <w:pPr>
                          <w:rPr>
                            <w:color w:val="000000" w:themeColor="text1"/>
                          </w:rPr>
                        </w:pPr>
                        <w:r w:rsidRPr="006E7855">
                          <w:rPr>
                            <w:color w:val="000000" w:themeColor="text1"/>
                          </w:rPr>
                          <w:t>CCI</w:t>
                        </w:r>
                      </w:p>
                    </w:txbxContent>
                  </v:textbox>
                </v:rect>
              </w:pict>
            </w:r>
            <w:r w:rsidRPr="00016DFC">
              <w:rPr>
                <w:rFonts w:cs="Times New Roman"/>
                <w:noProof/>
                <w:sz w:val="24"/>
              </w:rPr>
              <w:pict>
                <v:rect id="Rectangle 10" o:spid="_x0000_s1028" style="position:absolute;left:0;text-align:left;margin-left:86.1pt;margin-top:-.55pt;width:38.1pt;height:31.65pt;z-index:251600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V99kQIAAH8FAAAOAAAAZHJzL2Uyb0RvYy54bWysVEtv2zAMvg/YfxB0X22nSbsGdYogRYYB&#10;RRu0HXpWZCk2IIuapMTOfv0o+ZGgK3YYloNDieTHhz7y9q6tFTkI6yrQOc0uUkqE5lBUepfTH6/r&#10;L18pcZ7pginQIqdH4ejd4vOn28bMxQRKUIWwBEG0mzcmp6X3Zp4kjpeiZu4CjNColGBr5vFod0lh&#10;WYPotUomaXqVNGALY4EL5/D2vlPSRcSXUnD/JKUTnqicYm4+fm38bsM3Wdyy+c4yU1a8T4P9QxY1&#10;qzQGHaHumWdkb6s/oOqKW3Ag/QWHOgEpKy5iDVhNlr6r5qVkRsRasDnOjG1y/w+WPx42llQFvh22&#10;R7Ma3+gZu8b0TgmCd9igxrg52r2Yje1PDsVQbSttHf6xDtLGph7HporWE46Xs8vLaYrYHFWzq+zm&#10;ehYwk5Ozsc5/E1CTIOTUYvTYSnZ4cL4zHUxCLAeqKtaVUvEQeCJWypIDwxfe7rIe/MwqCfl3GUfJ&#10;H5UIvko/C4mlY46TGDCS7gTGOBfaZ52qZIXoYsxS/A1RhvCxoAgYkCVmN2L3AINlBzJgd+X19sFV&#10;RM6OzunfEuucR48YGbQfnetKg/0IQGFVfeTOHtM/a00QfbttIy2ugmW42UJxRKpY6GbIGb6u8MEe&#10;mPMbZnFo8I1xEfgn/EgFTU6hlygpwf766D7YI5dRS0mDQ5hT93PPrKBEfdfI8ptsOg1TGw/T2fUE&#10;D/Zcsz3X6H29AmRBhivH8CgGe68GUVqo33BfLENUVDHNMXZOubfDYeW75YAbh4vlMprhpBrmH/SL&#10;4QE89DkQ8rV9Y9b0rPVI90cYBpbN35G3sw2eGpZ7D7KKzD71tX8BnPJIpX4jhTVyfo5Wp725+A0A&#10;AP//AwBQSwMEFAAGAAgAAAAhABLTxnvfAAAABwEAAA8AAABkcnMvZG93bnJldi54bWxMjk9Lw0AU&#10;xO+C32F5ghdpNw3+iTGbUhQpQi+pRT1usq9JMPs27G7b6Kf3edLbDDPM/IrlZAdxRB96RwoW8wQE&#10;UuNMT62C3evzLAMRoiajB0eo4AsDLMvzs0Lnxp2owuM2toJHKORaQRfjmEsZmg6tDnM3InG2d97q&#10;yNa30nh94nE7yDRJbqXVPfFDp0d87LD53B6sgir7WPnN1X6dVPVmpO+X95unt7VSlxfT6gFExCn+&#10;leEXn9GhZKbaHcgEMShIF9cpV1mA4Di9z1jUCrLsDmRZyP/85Q8AAAD//wMAUEsBAi0AFAAGAAgA&#10;AAAhALaDOJL+AAAA4QEAABMAAAAAAAAAAAAAAAAAAAAAAFtDb250ZW50X1R5cGVzXS54bWxQSwEC&#10;LQAUAAYACAAAACEAOP0h/9YAAACUAQAACwAAAAAAAAAAAAAAAAAvAQAAX3JlbHMvLnJlbHNQSwEC&#10;LQAUAAYACAAAACEATd1ffZECAAB/BQAADgAAAAAAAAAAAAAAAAAuAgAAZHJzL2Uyb0RvYy54bWxQ&#10;SwECLQAUAAYACAAAACEAEtPGe98AAAAHAQAADwAAAAAAAAAAAAAAAADrBAAAZHJzL2Rvd25yZXYu&#10;eG1sUEsFBgAAAAAEAAQA8wAAAPcFAAAAAA==&#10;" fillcolor="white [3212]" strokecolor="#243f60 [1604]" strokeweight="2pt">
                  <v:textbox style="mso-next-textbox:#Rectangle 10">
                    <w:txbxContent>
                      <w:p w:rsidR="0038509D" w:rsidRPr="006E7855" w:rsidRDefault="0038509D" w:rsidP="00A55635">
                        <w:pPr>
                          <w:rPr>
                            <w:color w:val="000000" w:themeColor="text1"/>
                          </w:rPr>
                        </w:pPr>
                        <w:r>
                          <w:rPr>
                            <w:color w:val="000000" w:themeColor="text1"/>
                          </w:rPr>
                          <w:t>%K</w:t>
                        </w:r>
                      </w:p>
                    </w:txbxContent>
                  </v:textbox>
                </v:rect>
              </w:pict>
            </w:r>
            <w:r w:rsidRPr="00016DFC">
              <w:rPr>
                <w:rFonts w:cs="Times New Roman"/>
                <w:noProof/>
                <w:sz w:val="24"/>
              </w:rPr>
              <w:pict>
                <v:rect id="Rectangle 9" o:spid="_x0000_s1027" style="position:absolute;left:0;text-align:left;margin-left:44.1pt;margin-top:-.55pt;width:37.25pt;height:32.35pt;z-index:251601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uTnjgIAAH0FAAAOAAAAZHJzL2Uyb0RvYy54bWysVEtv2zAMvg/YfxB0Xx0HSbsEdYogRYcB&#10;RVu0HXpWZCk2IImapMTOfv0o+ZGgK3YYloNCieTHhz/y+qbVihyE8zWYguYXE0qE4VDWZlfQH693&#10;X75S4gMzJVNgREGPwtOb1edP141diilUoErhCIIYv2xsQasQ7DLLPK+EZv4CrDColOA0C3h1u6x0&#10;rEF0rbLpZHKZNeBK64AL7/H1tlPSVcKXUvDwKKUXgaiCYm4hnS6d23hmq2u23Dlmq5r3abB/yEKz&#10;2mDQEeqWBUb2rv4DStfcgQcZLjjoDKSsuUg1YDX55F01LxWzItWCzfF2bJP/f7D84fDkSF0WdEGJ&#10;YRo/0TM2jZmdEmQR29NYv0SrF/vk+ptHMdbaSqfjP1ZB2tTS49hS0QbC8XF+mS+u5pRwVPUyomQn&#10;Z+t8+CZAkygU1GHw1Eh2uPehMx1MYiwPqi7vaqXSJbJEbJQjB4bfd7vLY8IIfmaVxfy7jJMUjkpE&#10;X2WehcTCMcdpCpgodwJjnAsT8k5VsVJ0MeYT/A1RhvApZgKMyBKzG7F7gMGyAxmwu2R7++gqEmNH&#10;58nfEuucR48UGUwYnXVtwH0EoLCqPnJnj+mftSaKod22iRRX0TK+bKE8IlEcdBPkLb+r8YPdMx+e&#10;mMORweHCNRAe8ZAKmoJCL1FSgfv10Xu0RyajlpIGR7Cg/ueeOUGJ+m6Q44t8Noszmy6z+dUUL+5c&#10;sz3XmL3eALIgx4VjeRKjfVCDKB3oN9wW6xgVVcxwjF1QHtxw2YRuNeC+4WK9TmY4p5aFe/NieQSP&#10;fY6EfG3fmLM9awPS/QGGcWXLd+TtbKOngfU+gKwTs0997b8AzniiUr+P4hI5vyer09Zc/QYAAP//&#10;AwBQSwMEFAAGAAgAAAAhAB5M3HjhAAAACQEAAA8AAABkcnMvZG93bnJldi54bWxMj1FLwzAUhd8F&#10;/0O4gi+yJatou9p0DEWGsJdOUR/T5q4tNjclybbqrzd70sfD/Tjnu8VqMgM7ovO9JQmLuQCG1Fjd&#10;Uyvh7fV5lgHzQZFWgyWU8I0eVuXlRaFybU9U4XEXWhZLyOdKQhfCmHPumw6N8nM7IsXb3jqjQoyu&#10;5dqpUyw3A0+EuOdG9RQXOjXiY4fN1+5gJFTZ59ptb/YbUdXbkX5ePu6e3jdSXl9N6wdgAafwB8NZ&#10;P6pDGZ1qeyDt2RCzWCYRlTBb3AI7A8s0BVZLyNIEeFnw/x+UvwAAAP//AwBQSwECLQAUAAYACAAA&#10;ACEAtoM4kv4AAADhAQAAEwAAAAAAAAAAAAAAAAAAAAAAW0NvbnRlbnRfVHlwZXNdLnhtbFBLAQIt&#10;ABQABgAIAAAAIQA4/SH/1gAAAJQBAAALAAAAAAAAAAAAAAAAAC8BAABfcmVscy8ucmVsc1BLAQIt&#10;ABQABgAIAAAAIQAbTuTnjgIAAH0FAAAOAAAAAAAAAAAAAAAAAC4CAABkcnMvZTJvRG9jLnhtbFBL&#10;AQItABQABgAIAAAAIQAeTNx44QAAAAkBAAAPAAAAAAAAAAAAAAAAAOgEAABkcnMvZG93bnJldi54&#10;bWxQSwUGAAAAAAQABADzAAAA9gUAAAAA&#10;" fillcolor="white [3212]" strokecolor="#243f60 [1604]" strokeweight="2pt">
                  <v:textbox style="mso-next-textbox:#Rectangle 9">
                    <w:txbxContent>
                      <w:p w:rsidR="0038509D" w:rsidRPr="006E7855" w:rsidRDefault="0038509D" w:rsidP="00A55635">
                        <w:pPr>
                          <w:rPr>
                            <w:color w:val="000000" w:themeColor="text1"/>
                          </w:rPr>
                        </w:pPr>
                        <w:r>
                          <w:rPr>
                            <w:color w:val="000000" w:themeColor="text1"/>
                          </w:rPr>
                          <w:t>MO</w:t>
                        </w:r>
                      </w:p>
                    </w:txbxContent>
                  </v:textbox>
                </v:rect>
              </w:pict>
            </w:r>
            <w:r w:rsidRPr="00016DFC">
              <w:rPr>
                <w:rFonts w:cs="Times New Roman"/>
                <w:noProof/>
                <w:sz w:val="24"/>
              </w:rPr>
              <w:pict>
                <v:rect id="_x0000_s1121" style="position:absolute;left:0;text-align:left;margin-left:416.75pt;margin-top:-.4pt;width:43.4pt;height:31.5pt;z-index:2516915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XaFkAIAAHwFAAAOAAAAZHJzL2Uyb0RvYy54bWysVEtv2zAMvg/YfxB0X21nSdoGdYogRYYB&#10;RVu0HXpWZCk2IIuapMTOfv0o+ZGgK3YY5oNMiuTHh0je3La1IgdhXQU6p9lFSonQHIpK73L643Xz&#10;5YoS55kumAItcnoUjt4uP3+6acxCTKAEVQhLEES7RWNyWnpvFknieClq5i7ACI1CCbZmHlm7SwrL&#10;GkSvVTJJ03nSgC2MBS6cw9u7TkiXEV9Kwf2jlE54onKKsfl42nhuw5ksb9hiZ5kpK96Hwf4hippV&#10;Gp2OUHfMM7K31R9QdcUtOJD+gkOdgJQVFzEHzCZL32XzUjIjYi5YHGfGMrn/B8sfDk+WVAW+Xfp1&#10;SolmNb7SM9aN6Z0SJN5ikRrjFqj7Yp5szzkkQ8attHX4Yy6kjYU9joUVrSccL+fp9TzF8nMUzebZ&#10;9eUsFD45GRvr/DcBNQlETi36j+Vkh3vnO9VBJfhyoKpiUykVmdArYq0sOTB85e0u68HPtJIQfxdx&#10;pPxRiWCr9LOQmD7GOIkOY+OdwBjnQvusE5WsEJ2PWYrf4GVwHxOKgAFZYnQjdg8waHYgA3aXXq8f&#10;TEXs29E4/VtgnfFoET2D9qNxXWmwHwEozKr33Olj+GelCaRvty2qBHILxRH7xEI3QM7wTYUvdc+c&#10;f2IWJwYfF7eAf8RDKmhyCj1FSQn210f3QR8bGaWUNDiBOXU/98wKStR3jS1+nU2nYWQjM51dTpCx&#10;55LtuUTv6zXg82e4bwyPZND3aiClhfoNl8UqeEUR0xx955R7OzBr320GXDdcrFZRDcfUMH+vXwwP&#10;4KHAoRNf2zdmTd+uHvv8AYZpZYt3XdvpBksNq70HWcWWPtW1Lz2OeOyhfh2FHXLOR63T0lz+BgAA&#10;//8DAFBLAwQUAAYACAAAACEAMdJxxd0AAAAHAQAADwAAAGRycy9kb3ducmV2LnhtbEyOzUrDQBSF&#10;94LvMFzBjbQTK9oxZlKKIkXoJrWoy0nmNglm7oTMtI0+fa9udHl+OOfLFqPrxAGH0HrScD1NQCBV&#10;3rZUa9i+Pk8UiBANWdN5Qg1fGGCRn59lJrX+SAUeNrEWPEIhNRqaGPtUylA16EyY+h6Js50fnIks&#10;h1rawRx53HVyliR30pmW+KExPT42WH1u9k5DoT6Ww/pqt0qKct3T98v77dPbSuvLi3H5ACLiGP/K&#10;8IPP6JAzU+n3ZIPoNCg1n3NVwwwEx/fqhmX564PMM/mfPz8BAAD//wMAUEsBAi0AFAAGAAgAAAAh&#10;ALaDOJL+AAAA4QEAABMAAAAAAAAAAAAAAAAAAAAAAFtDb250ZW50X1R5cGVzXS54bWxQSwECLQAU&#10;AAYACAAAACEAOP0h/9YAAACUAQAACwAAAAAAAAAAAAAAAAAvAQAAX3JlbHMvLnJlbHNQSwECLQAU&#10;AAYACAAAACEAj312hZACAAB8BQAADgAAAAAAAAAAAAAAAAAuAgAAZHJzL2Uyb0RvYy54bWxQSwEC&#10;LQAUAAYACAAAACEAMdJxxd0AAAAHAQAADwAAAAAAAAAAAAAAAADqBAAAZHJzL2Rvd25yZXYueG1s&#10;UEsFBgAAAAAEAAQA8wAAAPQFAAAAAA==&#10;" fillcolor="white [3212]" strokecolor="#243f60 [1604]" strokeweight="2pt">
                  <v:textbox style="mso-next-textbox:#_x0000_s1121">
                    <w:txbxContent>
                      <w:p w:rsidR="0038509D" w:rsidRPr="006E7855" w:rsidRDefault="0038509D" w:rsidP="00A55635">
                        <w:pPr>
                          <w:rPr>
                            <w:color w:val="000000" w:themeColor="text1"/>
                          </w:rPr>
                        </w:pPr>
                        <w:r>
                          <w:rPr>
                            <w:color w:val="000000" w:themeColor="text1"/>
                          </w:rPr>
                          <w:t>%R</w:t>
                        </w:r>
                      </w:p>
                    </w:txbxContent>
                  </v:textbox>
                </v:rect>
              </w:pict>
            </w:r>
            <w:r w:rsidRPr="00016DFC">
              <w:rPr>
                <w:rFonts w:cs="Times New Roman"/>
                <w:noProof/>
                <w:sz w:val="24"/>
              </w:rPr>
              <w:pict>
                <v:rect id="_x0000_s1122" style="position:absolute;left:0;text-align:left;margin-left:465.65pt;margin-top:-.4pt;width:43.4pt;height:31.5pt;z-index:2516925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XaFkAIAAHwFAAAOAAAAZHJzL2Uyb0RvYy54bWysVEtv2zAMvg/YfxB0X21nSdoGdYogRYYB&#10;RVu0HXpWZCk2IIuapMTOfv0o+ZGgK3YY5oNMiuTHh0je3La1IgdhXQU6p9lFSonQHIpK73L643Xz&#10;5YoS55kumAItcnoUjt4uP3+6acxCTKAEVQhLEES7RWNyWnpvFknieClq5i7ACI1CCbZmHlm7SwrL&#10;GkSvVTJJ03nSgC2MBS6cw9u7TkiXEV9Kwf2jlE54onKKsfl42nhuw5ksb9hiZ5kpK96Hwf4hippV&#10;Gp2OUHfMM7K31R9QdcUtOJD+gkOdgJQVFzEHzCZL32XzUjIjYi5YHGfGMrn/B8sfDk+WVAW+Xfp1&#10;SolmNb7SM9aN6Z0SJN5ikRrjFqj7Yp5szzkkQ8attHX4Yy6kjYU9joUVrSccL+fp9TzF8nMUzebZ&#10;9eUsFD45GRvr/DcBNQlETi36j+Vkh3vnO9VBJfhyoKpiUykVmdArYq0sOTB85e0u68HPtJIQfxdx&#10;pPxRiWCr9LOQmD7GOIkOY+OdwBjnQvusE5WsEJ2PWYrf4GVwHxOKgAFZYnQjdg8waHYgA3aXXq8f&#10;TEXs29E4/VtgnfFoET2D9qNxXWmwHwEozKr33Olj+GelCaRvty2qBHILxRH7xEI3QM7wTYUvdc+c&#10;f2IWJwYfF7eAf8RDKmhyCj1FSQn210f3QR8bGaWUNDiBOXU/98wKStR3jS1+nU2nYWQjM51dTpCx&#10;55LtuUTv6zXg82e4bwyPZND3aiClhfoNl8UqeEUR0xx955R7OzBr320GXDdcrFZRDcfUMH+vXwwP&#10;4KHAoRNf2zdmTd+uHvv8AYZpZYt3XdvpBksNq70HWcWWPtW1Lz2OeOyhfh2FHXLOR63T0lz+BgAA&#10;//8DAFBLAwQUAAYACAAAACEAMdJxxd0AAAAHAQAADwAAAGRycy9kb3ducmV2LnhtbEyOzUrDQBSF&#10;94LvMFzBjbQTK9oxZlKKIkXoJrWoy0nmNglm7oTMtI0+fa9udHl+OOfLFqPrxAGH0HrScD1NQCBV&#10;3rZUa9i+Pk8UiBANWdN5Qg1fGGCRn59lJrX+SAUeNrEWPEIhNRqaGPtUylA16EyY+h6Js50fnIks&#10;h1rawRx53HVyliR30pmW+KExPT42WH1u9k5DoT6Ww/pqt0qKct3T98v77dPbSuvLi3H5ACLiGP/K&#10;8IPP6JAzU+n3ZIPoNCg1n3NVwwwEx/fqhmX564PMM/mfPz8BAAD//wMAUEsBAi0AFAAGAAgAAAAh&#10;ALaDOJL+AAAA4QEAABMAAAAAAAAAAAAAAAAAAAAAAFtDb250ZW50X1R5cGVzXS54bWxQSwECLQAU&#10;AAYACAAAACEAOP0h/9YAAACUAQAACwAAAAAAAAAAAAAAAAAvAQAAX3JlbHMvLnJlbHNQSwECLQAU&#10;AAYACAAAACEAj312hZACAAB8BQAADgAAAAAAAAAAAAAAAAAuAgAAZHJzL2Uyb0RvYy54bWxQSwEC&#10;LQAUAAYACAAAACEAMdJxxd0AAAAHAQAADwAAAAAAAAAAAAAAAADqBAAAZHJzL2Rvd25yZXYueG1s&#10;UEsFBgAAAAAEAAQA8wAAAPQFAAAAAA==&#10;" fillcolor="white [3212]" strokecolor="#243f60 [1604]" strokeweight="2pt">
                  <v:textbox style="mso-next-textbox:#_x0000_s1122">
                    <w:txbxContent>
                      <w:p w:rsidR="0038509D" w:rsidRPr="006E7855" w:rsidRDefault="0038509D" w:rsidP="00A55635">
                        <w:pPr>
                          <w:rPr>
                            <w:color w:val="000000" w:themeColor="text1"/>
                          </w:rPr>
                        </w:pPr>
                        <w:r>
                          <w:rPr>
                            <w:color w:val="000000" w:themeColor="text1"/>
                          </w:rPr>
                          <w:t>ABT</w:t>
                        </w:r>
                      </w:p>
                    </w:txbxContent>
                  </v:textbox>
                </v:rect>
              </w:pict>
            </w:r>
            <w:r w:rsidR="00A55635" w:rsidRPr="00016DFC">
              <w:rPr>
                <w:rFonts w:cs="Times New Roman"/>
                <w:sz w:val="24"/>
              </w:rPr>
              <w:tab/>
            </w:r>
          </w:p>
          <w:p w:rsidR="00A55635" w:rsidRPr="00016DFC" w:rsidRDefault="00A55635" w:rsidP="003B3AAB">
            <w:pPr>
              <w:tabs>
                <w:tab w:val="left" w:pos="3810"/>
              </w:tabs>
              <w:ind w:firstLine="720"/>
              <w:rPr>
                <w:rFonts w:cs="Times New Roman"/>
                <w:sz w:val="24"/>
              </w:rPr>
            </w:pPr>
            <w:r w:rsidRPr="00016DFC">
              <w:rPr>
                <w:rFonts w:cs="Times New Roman"/>
                <w:sz w:val="24"/>
              </w:rPr>
              <w:tab/>
            </w:r>
          </w:p>
          <w:p w:rsidR="00A55635" w:rsidRPr="00016DFC" w:rsidRDefault="0038509D" w:rsidP="003B3AAB">
            <w:pPr>
              <w:ind w:firstLine="720"/>
              <w:rPr>
                <w:rFonts w:cs="Times New Roman"/>
                <w:sz w:val="24"/>
              </w:rPr>
            </w:pPr>
            <w:r w:rsidRPr="00016DFC">
              <w:rPr>
                <w:rFonts w:cs="Times New Roman"/>
                <w:noProof/>
                <w:sz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urved Connector 26" o:spid="_x0000_s1035" type="#_x0000_t34" style="position:absolute;left:0;text-align:left;margin-left:146pt;margin-top:105.4pt;width:203pt;height:.05pt;rotation:90;flip:x;z-index:251603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txq9AEAADsEAAAOAAAAZHJzL2Uyb0RvYy54bWysU9uO0zAQfUfiHyy/06RlqSBqug9dLg8I&#10;qgU+wOtLa2R7rLG3af+esZMGBAgJRB5GsWfOmTnH9ub27B07aUwWQs+Xi5YzHSQoGw49//L5zbOX&#10;nKUsghIOgu75RSd+u336ZDPETq/gCE5pZEQSUjfEnh9zjl3TJHnUXqQFRB0oaQC9yLTEQ6NQDMTu&#10;XbNq23UzAKqIIHVKtHs3Jvm28hujZf5oTNKZuZ7TbLlGrPGhxGa7Ed0BRTxaOY0h/mEKL2ygpjPV&#10;nciCPaL9hcpbiZDA5IUE34AxVuqqgdQs25/UfDqKqKsWMifF2ab0/2jlh9MemVU9X605C8LTGe0e&#10;8aQV20EI5B8goxT5NMTUUfku7HFapbjHIvps0DMEMne5pkOhjzPjbHxHG9UV0snO1fTLbLo+ZyZp&#10;c3Wzbl/dEEJSblkaNSNjYY6Y8lsNnpWfnss62TzY80ouTu9Trt6rSYBQX5c0gXd0lCfh2Is60sg8&#10;VVOPK3eBulBiFta9DorlSyQbBCIM0zwl3xQDRsn1L1+cHrH32pCFpGVUWy+v3jlk1Jx4pNQhX5W5&#10;QNUFZqxzM7CtSv4InOoLVNeL/TfgGVE7Q8gz2NsA+Lvu+Xwd2Yz1VwdG3cWCB1CXehmqNXRD69lN&#10;r6k8gR/XFf79zW+/AQAA//8DAFBLAwQUAAYACAAAACEAdhIx6uAAAAAMAQAADwAAAGRycy9kb3du&#10;cmV2LnhtbEyPwU7DMAyG70i8Q2QkblvagVbW1Z1gE4feWEGTdsua0EYkTtWkW/f2BHGAo+1Pv7+/&#10;2EzWsLMavHaEkM4TYIoaJzW1CB/vr7MnYD4IksI4UghX5WFT3t4UIpfuQnt1rkPLYgj5XCB0IfQ5&#10;577plBV+7npF8fbpBitCHIeWy0FcYrg1fJEkS26FpvihE73adqr5qkeLsNXu6K++MqN9qd50vat2&#10;x0OPeH83Pa+BBTWFPxh+9KM6lNHp5EaSnhmEx+whjSjCLM2yFbCI/K5OCItktQReFvx/ifIbAAD/&#10;/wMAUEsBAi0AFAAGAAgAAAAhALaDOJL+AAAA4QEAABMAAAAAAAAAAAAAAAAAAAAAAFtDb250ZW50&#10;X1R5cGVzXS54bWxQSwECLQAUAAYACAAAACEAOP0h/9YAAACUAQAACwAAAAAAAAAAAAAAAAAvAQAA&#10;X3JlbHMvLnJlbHNQSwECLQAUAAYACAAAACEAcyrcavQBAAA7BAAADgAAAAAAAAAAAAAAAAAuAgAA&#10;ZHJzL2Uyb0RvYy54bWxQSwECLQAUAAYACAAAACEAdhIx6uAAAAAMAQAADwAAAAAAAAAAAAAAAABO&#10;BAAAZHJzL2Rvd25yZXYueG1sUEsFBgAAAAAEAAQA8wAAAFsFAAAAAA==&#10;" adj=",72014400,-32171" strokecolor="#4579b8 [3044]">
                  <v:stroke endarrow="open"/>
                </v:shape>
              </w:pict>
            </w:r>
            <w:r w:rsidRPr="00016DFC">
              <w:rPr>
                <w:rFonts w:cs="Times New Roman"/>
                <w:noProof/>
                <w:sz w:val="24"/>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126" type="#_x0000_t38" style="position:absolute;left:0;text-align:left;margin-left:177pt;margin-top:92.75pt;width:204.45pt;height:24pt;rotation:90;z-index:251696640;visibility:visible;mso-width-relative:margin;mso-height-relative:margin" o:connectortype="curved" adj="10797,-148725,-36571" strokecolor="#4579b8 [3044]">
                  <v:stroke endarrow="open"/>
                </v:shape>
              </w:pict>
            </w:r>
            <w:r w:rsidRPr="00016DFC">
              <w:rPr>
                <w:rFonts w:cs="Times New Roman"/>
                <w:noProof/>
                <w:sz w:val="24"/>
              </w:rPr>
              <w:pict>
                <v:shape id="_x0000_s1125" type="#_x0000_t38" style="position:absolute;left:0;text-align:left;margin-left:110.8pt;margin-top:82.7pt;width:203pt;height:45.5pt;rotation:90;flip:x;z-index:251695616;visibility:visible;mso-width-relative:margin;mso-height-relative:margin" o:connectortype="curved" adj="10800,79137,-26010" strokecolor="#4579b8 [3044]">
                  <v:stroke endarrow="open"/>
                </v:shape>
              </w:pict>
            </w:r>
            <w:r w:rsidRPr="00016DFC">
              <w:rPr>
                <w:rFonts w:cs="Times New Roman"/>
                <w:noProof/>
                <w:sz w:val="24"/>
              </w:rPr>
              <w:pict>
                <v:shape id="Curved Connector 27" o:spid="_x0000_s1036" type="#_x0000_t38" style="position:absolute;left:0;text-align:left;margin-left:212.8pt;margin-top:81.4pt;width:203.05pt;height:46.7pt;rotation:90;z-index:251604480;visibility:visible;mso-width-relative:margin;mso-height-relative:margin" o:connectortype="curved" adj="10797,-76756,-41764" strokecolor="#4579b8 [3044]">
                  <v:stroke endarrow="open"/>
                </v:shape>
              </w:pict>
            </w:r>
            <w:r w:rsidRPr="00016DFC">
              <w:rPr>
                <w:rFonts w:cs="Times New Roman"/>
                <w:noProof/>
                <w:sz w:val="24"/>
              </w:rPr>
              <w:pict>
                <v:shape id="Curved Connector 28" o:spid="_x0000_s1037" type="#_x0000_t38" style="position:absolute;left:0;text-align:left;margin-left:244.25pt;margin-top:65.8pt;width:203.05pt;height:79.3pt;rotation:90;z-index:251605504;visibility:visible;mso-width-relative:margin;mso-height-relative:margin" o:connectortype="curved" adj="10797,-45583,-46546" strokecolor="#4579b8 [3044]">
                  <v:stroke endarrow="open"/>
                </v:shape>
              </w:pict>
            </w:r>
            <w:r w:rsidRPr="00016DFC">
              <w:rPr>
                <w:rFonts w:cs="Times New Roman"/>
                <w:noProof/>
                <w:sz w:val="24"/>
              </w:rPr>
              <w:pict>
                <v:shape id="Curved Connector 23" o:spid="_x0000_s1034" type="#_x0000_t38" style="position:absolute;left:0;text-align:left;margin-left:20.35pt;margin-top:39.2pt;width:205.15pt;height:131.75pt;rotation:90;flip:x;z-index:251602432;visibility:visible;mso-width-relative:margin;mso-height-relative:margin" o:connectortype="curved" adj="10797,27092,-11787" strokecolor="#4579b8 [3044]">
                  <v:stroke endarrow="open"/>
                </v:shape>
              </w:pict>
            </w:r>
            <w:r w:rsidRPr="00016DFC">
              <w:rPr>
                <w:rFonts w:cs="Times New Roman"/>
                <w:noProof/>
                <w:sz w:val="24"/>
              </w:rPr>
              <w:pict>
                <v:shape id="Curved Connector 30" o:spid="_x0000_s1039" type="#_x0000_t38" style="position:absolute;left:0;text-align:left;margin-left:79.5pt;margin-top:68.3pt;width:205.15pt;height:73.55pt;rotation:90;flip:x;z-index:251607552;visibility:visible;mso-width-relative:margin;mso-height-relative:margin" o:connectortype="curved" adj="10797,48530,-21079" strokecolor="#4579b8 [3044]">
                  <v:stroke endarrow="open"/>
                </v:shape>
              </w:pict>
            </w:r>
            <w:r w:rsidRPr="00016DFC">
              <w:rPr>
                <w:rFonts w:cs="Times New Roman"/>
                <w:noProof/>
                <w:sz w:val="24"/>
              </w:rPr>
              <w:pict>
                <v:shape id="Curved Connector 1035" o:spid="_x0000_s1043" type="#_x0000_t38" style="position:absolute;left:0;text-align:left;margin-left:311.8pt;margin-top:39.4pt;width:203.05pt;height:130.65pt;rotation:90;z-index:251611648;visibility:visible;mso-width-relative:margin;mso-height-relative:margin" o:connectortype="curved" adj="10797,-27436,-56758" strokecolor="#4579b8 [3044]">
                  <v:stroke endarrow="open"/>
                </v:shape>
              </w:pict>
            </w:r>
            <w:r w:rsidRPr="00016DFC">
              <w:rPr>
                <w:rFonts w:cs="Times New Roman"/>
                <w:noProof/>
                <w:sz w:val="24"/>
              </w:rPr>
              <w:pict>
                <v:shape id="Curved Connector 29" o:spid="_x0000_s1038" type="#_x0000_t38" style="position:absolute;left:0;text-align:left;margin-left:273.45pt;margin-top:49.35pt;width:204.45pt;height:109.4pt;rotation:90;z-index:251606528;visibility:visible;mso-width-relative:margin;mso-height-relative:margin" o:connectortype="curved" adj="10797,-32489,-51272" strokecolor="#4579b8 [3044]">
                  <v:stroke endarrow="open"/>
                </v:shape>
              </w:pict>
            </w:r>
            <w:r w:rsidRPr="00016DFC">
              <w:rPr>
                <w:rFonts w:cs="Times New Roman"/>
                <w:noProof/>
                <w:sz w:val="24"/>
              </w:rPr>
              <w:pict>
                <v:shape id="_x0000_s1124" type="#_x0000_t38" style="position:absolute;left:0;text-align:left;margin-left:49.6pt;margin-top:51pt;width:205.85pt;height:107.5pt;rotation:90;flip:x;z-index:251694592;visibility:visible;mso-width-relative:margin;mso-height-relative:margin" o:connectortype="curved" adj="10797,33063,-16128" strokecolor="#4579b8 [3044]">
                  <v:stroke endarrow="open"/>
                </v:shape>
              </w:pict>
            </w:r>
            <w:r w:rsidRPr="00016DFC">
              <w:rPr>
                <w:rFonts w:cs="Times New Roman"/>
                <w:noProof/>
                <w:sz w:val="24"/>
              </w:rPr>
              <w:pict>
                <v:shape id="_x0000_s1123" type="#_x0000_t38" style="position:absolute;left:0;text-align:left;margin-left:-9.9pt;margin-top:38.1pt;width:203.05pt;height:136.1pt;rotation:90;flip:x;z-index:251693568;visibility:visible;mso-width-relative:margin;mso-height-relative:margin" o:connectortype="curved" adj="11749,26560,-8351" strokecolor="#4579b8 [3044]">
                  <v:stroke endarrow="open"/>
                </v:shape>
              </w:pict>
            </w:r>
          </w:p>
        </w:tc>
      </w:tr>
    </w:tbl>
    <w:p w:rsidR="00A55635" w:rsidRPr="00016DFC" w:rsidRDefault="00A55635" w:rsidP="00A55635">
      <w:pPr>
        <w:spacing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tabs>
          <w:tab w:val="left" w:pos="2595"/>
        </w:tabs>
        <w:spacing w:before="240" w:line="276" w:lineRule="auto"/>
        <w:ind w:firstLine="720"/>
        <w:rPr>
          <w:rFonts w:cs="Times New Roman"/>
          <w:sz w:val="24"/>
        </w:rPr>
      </w:pPr>
      <w:r w:rsidRPr="00016DFC">
        <w:rPr>
          <w:rFonts w:cs="Times New Roman"/>
          <w:sz w:val="24"/>
        </w:rPr>
        <w:tab/>
      </w: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2405F9" w:rsidP="002405F9">
      <w:pPr>
        <w:tabs>
          <w:tab w:val="left" w:pos="7860"/>
        </w:tabs>
        <w:spacing w:before="240" w:line="276" w:lineRule="auto"/>
        <w:ind w:firstLine="720"/>
        <w:rPr>
          <w:rFonts w:cs="Times New Roman"/>
          <w:sz w:val="24"/>
        </w:rPr>
      </w:pPr>
      <w:r w:rsidRPr="00016DFC">
        <w:rPr>
          <w:rFonts w:cs="Times New Roman"/>
          <w:sz w:val="24"/>
        </w:rPr>
        <w:tab/>
      </w:r>
    </w:p>
    <w:p w:rsidR="00A55635" w:rsidRPr="00016DFC" w:rsidRDefault="00A55635" w:rsidP="00A55635">
      <w:pPr>
        <w:spacing w:before="240" w:line="276" w:lineRule="auto"/>
        <w:ind w:firstLine="720"/>
        <w:rPr>
          <w:rFonts w:cs="Times New Roman"/>
          <w:sz w:val="24"/>
        </w:rPr>
      </w:pPr>
    </w:p>
    <w:tbl>
      <w:tblPr>
        <w:tblStyle w:val="TableGrid"/>
        <w:tblpPr w:leftFromText="180" w:rightFromText="180" w:vertAnchor="text" w:horzAnchor="margin" w:tblpXSpec="center" w:tblpY="37"/>
        <w:tblW w:w="0" w:type="auto"/>
        <w:tblLook w:val="04A0" w:firstRow="1" w:lastRow="0" w:firstColumn="1" w:lastColumn="0" w:noHBand="0" w:noVBand="1"/>
      </w:tblPr>
      <w:tblGrid>
        <w:gridCol w:w="4788"/>
      </w:tblGrid>
      <w:tr w:rsidR="00A55635" w:rsidRPr="00016DFC" w:rsidTr="003B3AAB">
        <w:trPr>
          <w:trHeight w:val="984"/>
        </w:trPr>
        <w:tc>
          <w:tcPr>
            <w:tcW w:w="4788" w:type="dxa"/>
          </w:tcPr>
          <w:p w:rsidR="00A55635" w:rsidRPr="00016DFC" w:rsidRDefault="00A55635" w:rsidP="003B3AAB">
            <w:pPr>
              <w:ind w:firstLine="720"/>
              <w:rPr>
                <w:rFonts w:cs="Times New Roman"/>
                <w:sz w:val="24"/>
              </w:rPr>
            </w:pPr>
          </w:p>
          <w:p w:rsidR="00A55635" w:rsidRPr="00016DFC" w:rsidRDefault="00A55635" w:rsidP="003B3AAB">
            <w:pPr>
              <w:ind w:firstLine="720"/>
              <w:rPr>
                <w:rFonts w:cs="Times New Roman"/>
                <w:sz w:val="24"/>
              </w:rPr>
            </w:pPr>
            <w:r w:rsidRPr="00016DFC">
              <w:rPr>
                <w:rFonts w:cs="Times New Roman"/>
                <w:sz w:val="24"/>
              </w:rPr>
              <w:t xml:space="preserve">                 Prediction Model</w:t>
            </w:r>
          </w:p>
          <w:p w:rsidR="00A55635" w:rsidRPr="00016DFC" w:rsidRDefault="00A55635" w:rsidP="003B3AAB">
            <w:pPr>
              <w:ind w:firstLine="720"/>
              <w:rPr>
                <w:rFonts w:cs="Times New Roman"/>
                <w:sz w:val="24"/>
              </w:rPr>
            </w:pPr>
            <w:r w:rsidRPr="00016DFC">
              <w:rPr>
                <w:rFonts w:cs="Times New Roman"/>
                <w:sz w:val="24"/>
              </w:rPr>
              <w:t>(Random forest, Support vector Machine)</w:t>
            </w:r>
          </w:p>
          <w:p w:rsidR="00A55635" w:rsidRPr="00016DFC" w:rsidRDefault="0038509D" w:rsidP="003B3AAB">
            <w:pPr>
              <w:ind w:firstLine="720"/>
              <w:rPr>
                <w:rFonts w:cs="Times New Roman"/>
                <w:sz w:val="24"/>
              </w:rPr>
            </w:pPr>
            <w:r w:rsidRPr="00016DFC">
              <w:rPr>
                <w:rFonts w:cs="Times New Roman"/>
                <w:noProof/>
                <w:sz w:val="24"/>
              </w:rPr>
              <w:pict>
                <v:shape id="Straight Arrow Connector 1024" o:spid="_x0000_s1041" type="#_x0000_t34" style="position:absolute;left:0;text-align:left;margin-left:96.85pt;margin-top:25.95pt;width:22.9pt;height:.05pt;rotation:90;z-index:251609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Th2wEAAAwEAAAOAAAAZHJzL2Uyb0RvYy54bWysU9uO0zAQfUfiHyy/06QVWlDUdIW6XB4Q&#10;VCx8gNexG0u+aTw0yd8zdtKAACGx2hcrtuccn3Nmsr8dnWUXBckE3/LtpuZMeRk6488t//b13YvX&#10;nCUUvhM2eNXySSV+e3j+bD/ERu1CH2yngBGJT80QW94jxqaqkuyVE2kTovJ0qQM4gbSFc9WBGIjd&#10;2WpX1zfVEKCLEKRKiU7v5kt+KPxaK4mftU4KmW05acOyQlkf8lod9qI5g4i9kYsM8QgVThhPj65U&#10;dwIF+w7mDypnJIQUNG5kcFXQ2khVPJCbbf2bm/teRFW8UDgprjGlp6OVny4nYKaj3tW7l5x54ahL&#10;9wjCnHtkbwDCwI7Be0oyACtFlNkQU0PQoz/BskvxBDmAUYNj2pr4gShLJGSSjSXxaU1cjcgkHW45&#10;k3T66oZ6WZpRzQyZKULC9yo4lj9anhZNq5iZXVw+JiQNBLwCMtj6vKIw9q3vGE6RXIlsJnecavN9&#10;lV3MussXTlbN2C9KUyZFXz4o06iOFthF0BwJKZXH7cpE1blKG2tXYF2s/xO41GeoKpP6P+AVUV4O&#10;HlewMz7A317H8SpZz/XXBGbfOYKH0E2loyUaGrmS1fJ75Jn+dV/gP3/iww8AAAD//wMAUEsDBBQA&#10;BgAIAAAAIQA6TZ703AAAAAgBAAAPAAAAZHJzL2Rvd25yZXYueG1sTI/NTsMwEITvSH0Haytxow4t&#10;9CfEqdIKEBInUh7AjZckqr2OYrdJ355FHOA4mtHMN9l2dFZcsA+tJwX3swQEUuVNS7WCz8PL3RpE&#10;iJqMtp5QwRUDbPPJTaZT4wf6wEsZa8ElFFKtoImxS6UMVYNOh5nvkNj78r3TkWVfS9PrgcudlfMk&#10;WUqnW+KFRne4b7A6lWenoFjLdzpd96tQvlVLY4fx+bXYKXU7HYsnEBHH+BeGH3xGh5yZjv5MJgir&#10;4GHxyF+igg0Itn/lkXPzZAMyz+T/A/k3AAAA//8DAFBLAQItABQABgAIAAAAIQC2gziS/gAAAOEB&#10;AAATAAAAAAAAAAAAAAAAAAAAAABbQ29udGVudF9UeXBlc10ueG1sUEsBAi0AFAAGAAgAAAAhADj9&#10;If/WAAAAlAEAAAsAAAAAAAAAAAAAAAAALwEAAF9yZWxzLy5yZWxzUEsBAi0AFAAGAAgAAAAhAP4B&#10;tOHbAQAADAQAAA4AAAAAAAAAAAAAAAAALgIAAGRycy9lMm9Eb2MueG1sUEsBAi0AFAAGAAgAAAAh&#10;ADpNnvTcAAAACAEAAA8AAAAAAAAAAAAAAAAANQQAAGRycy9kb3ducmV2LnhtbFBLBQYAAAAABAAE&#10;APMAAAA+BQAAAAA=&#10;" adj=",-258487200,-273113" strokecolor="#4579b8 [3044]">
                  <v:stroke endarrow="open"/>
                </v:shape>
              </w:pict>
            </w:r>
          </w:p>
        </w:tc>
      </w:tr>
    </w:tbl>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38509D" w:rsidP="00A55635">
      <w:pPr>
        <w:spacing w:before="240" w:after="240" w:line="276" w:lineRule="auto"/>
        <w:ind w:firstLine="720"/>
        <w:rPr>
          <w:rFonts w:cs="Times New Roman"/>
          <w:b/>
          <w:sz w:val="28"/>
        </w:rPr>
      </w:pPr>
      <w:r w:rsidRPr="00016DFC">
        <w:rPr>
          <w:rFonts w:cs="Times New Roman"/>
          <w:noProof/>
          <w:sz w:val="24"/>
        </w:rPr>
        <w:pict>
          <v:oval id="Oval 31" o:spid="_x0000_s1040" style="position:absolute;left:0;text-align:left;margin-left:192.7pt;margin-top:13.3pt;width:1in;height:1in;z-index:251608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FCpfwIAAGcFAAAOAAAAZHJzL2Uyb0RvYy54bWysVEtvGjEQvlfqf7B8LwuUpg3KEqFEVJVQ&#10;gpJUORuvHazaHtc27NJf37H3EZRwqnrxzuy8Z76Zq+vGaHIQPiiwJZ2MxpQIy6FS9qWkP59Wn75R&#10;EiKzFdNgRUmPItDrxccPV7WbiynsQFfCE3Riw7x2Jd3F6OZFEfhOGBZG4IRFoQRvWETWvxSVZzV6&#10;N7qYjscXRQ2+ch64CAH/3rZCusj+pRQ83ksZRCS6pJhbzK/P7za9xeKKzV88czvFuzTYP2RhmLIY&#10;dHB1yyIje6/euTKKewgg44iDKUBKxUWuAauZjN9U87hjTuRasDnBDW0K/88tvztsPFFVST9PKLHM&#10;4IzuD0wTZLE3tQtzVHl0G99xAclUaCO9SV8sgTS5n8ehn6KJhOPPy8lsNsaucxR1NHopXo2dD/G7&#10;AEMSUVKhtXIhVczm7LAOsdXutdJvbdMbQKtqpbTOTMKKuNGeYN4lZZwLG3P2GOlEE7lkXaSa2ioy&#10;FY9atJ4fhMROYN7TnEHG4Fu/F6kr2RNqJzOJWQyGk3OGekim001mImNzMByfM2wr6SMOFjkq2DgY&#10;G2XBn3NQ/erbIFv9vvq25lR+bLZNHv9lP+4tVEeEhId2V4LjK4XTWbMQN8zjcuBAceHjPT5SQ11S&#10;6ChKduD/nPuf9BGzKKWkxmUrafi9Z15Qon9YRHMGB25nZmZfvk4xhj+VbE8ldm9uACeNgMXsMpn0&#10;o+5J6cE8411YpqgoYpZj7JLy6HvmJrZHAC8LF8tlVsONdCyu7aPjyXnqc4LeU/PMvOsgGhHbd9Av&#10;5juYtrrJ0sJyH0GqjOHU6bav3QRwmzOMusuTzsUpn7Ve7+PiLwAAAP//AwBQSwMEFAAGAAgAAAAh&#10;ABuDlDbgAAAACgEAAA8AAABkcnMvZG93bnJldi54bWxMj81qwzAQhO+FvoPYQm+NnD8nOJZDKBTa&#10;S6FWKfS2sTa2iSU5lpK4b9/tKT3uzDD7Tb4dbScuNITWOwXTSQKCXOVN62oFn/rlaQ0iRHQGO+9I&#10;wQ8F2Bb3dzlmxl/dB13KWAsucSFDBU2MfSZlqBqyGCa+J8fewQ8WI59DLc2AVy63nZwlSSotto4/&#10;NNjTc0PVsTxbBe/Ht93raa011bOm1Gi+T196qdTjw7jbgIg0xlsY/vAZHQpm2vuzM0F0CubpnLdE&#10;NlYLEBxYJisW9iyk0wXIIpf/JxS/AAAA//8DAFBLAQItABQABgAIAAAAIQC2gziS/gAAAOEBAAAT&#10;AAAAAAAAAAAAAAAAAAAAAABbQ29udGVudF9UeXBlc10ueG1sUEsBAi0AFAAGAAgAAAAhADj9If/W&#10;AAAAlAEAAAsAAAAAAAAAAAAAAAAALwEAAF9yZWxzLy5yZWxzUEsBAi0AFAAGAAgAAAAhAKaYUKl/&#10;AgAAZwUAAA4AAAAAAAAAAAAAAAAALgIAAGRycy9lMm9Eb2MueG1sUEsBAi0AFAAGAAgAAAAhABuD&#10;lDbgAAAACgEAAA8AAAAAAAAAAAAAAAAA2QQAAGRycy9kb3ducmV2LnhtbFBLBQYAAAAABAAEAPMA&#10;AADmBQAAAAA=&#10;" fillcolor="white [3201]" strokecolor="#4f81bd [3204]" strokeweight="2pt">
            <v:textbox style="mso-next-textbox:#Oval 31">
              <w:txbxContent>
                <w:p w:rsidR="0038509D" w:rsidRDefault="0038509D" w:rsidP="00A55635">
                  <w:pPr>
                    <w:jc w:val="center"/>
                  </w:pPr>
                  <w:r>
                    <w:t>Up/ Down</w:t>
                  </w:r>
                </w:p>
              </w:txbxContent>
            </v:textbox>
          </v:oval>
        </w:pict>
      </w:r>
    </w:p>
    <w:p w:rsidR="00A55635" w:rsidRPr="00016DFC" w:rsidRDefault="00A55635" w:rsidP="00A55635">
      <w:pPr>
        <w:spacing w:after="240" w:line="276" w:lineRule="auto"/>
        <w:ind w:firstLine="720"/>
        <w:rPr>
          <w:rFonts w:cs="Times New Roman"/>
          <w:b/>
          <w:sz w:val="28"/>
        </w:rPr>
      </w:pPr>
    </w:p>
    <w:p w:rsidR="00A55635" w:rsidRPr="00016DFC" w:rsidRDefault="0038509D" w:rsidP="00A55635">
      <w:pPr>
        <w:spacing w:after="240" w:line="276" w:lineRule="auto"/>
        <w:ind w:firstLine="720"/>
        <w:rPr>
          <w:rFonts w:cs="Times New Roman"/>
          <w:b/>
          <w:sz w:val="28"/>
        </w:rPr>
      </w:pPr>
      <w:r w:rsidRPr="00016DFC">
        <w:rPr>
          <w:noProof/>
        </w:rPr>
        <w:pict>
          <v:shapetype id="_x0000_t202" coordsize="21600,21600" o:spt="202" path="m,l,21600r21600,l21600,xe">
            <v:stroke joinstyle="miter"/>
            <v:path gradientshapeok="t" o:connecttype="rect"/>
          </v:shapetype>
          <v:shape id="_x0000_s1127" type="#_x0000_t202" style="position:absolute;left:0;text-align:left;margin-left:22.5pt;margin-top:13.8pt;width:132.55pt;height:18.6pt;z-index:251697664" stroked="f">
            <v:textbox style="mso-next-textbox:#_x0000_s1127" inset="0,0,0,0">
              <w:txbxContent>
                <w:p w:rsidR="0038509D" w:rsidRPr="00E46435" w:rsidRDefault="0038509D" w:rsidP="00A55635">
                  <w:pPr>
                    <w:pStyle w:val="Caption"/>
                    <w:rPr>
                      <w:rFonts w:cs="Times New Roman"/>
                      <w:noProof/>
                      <w:color w:val="auto"/>
                      <w:sz w:val="24"/>
                    </w:rPr>
                  </w:pPr>
                  <w:bookmarkStart w:id="30" w:name="_Toc530852197"/>
                  <w:bookmarkStart w:id="31" w:name="_Toc530852929"/>
                  <w:bookmarkStart w:id="32" w:name="_Toc533073835"/>
                  <w:r w:rsidRPr="00E46435">
                    <w:rPr>
                      <w:color w:val="auto"/>
                    </w:rPr>
                    <w:t xml:space="preserve">Figure </w:t>
                  </w:r>
                  <w:r w:rsidRPr="00E46435">
                    <w:rPr>
                      <w:color w:val="auto"/>
                    </w:rPr>
                    <w:fldChar w:fldCharType="begin"/>
                  </w:r>
                  <w:r w:rsidRPr="00E46435">
                    <w:rPr>
                      <w:color w:val="auto"/>
                    </w:rPr>
                    <w:instrText xml:space="preserve"> SEQ Figure \* ARABIC </w:instrText>
                  </w:r>
                  <w:r w:rsidRPr="00E46435">
                    <w:rPr>
                      <w:color w:val="auto"/>
                    </w:rPr>
                    <w:fldChar w:fldCharType="separate"/>
                  </w:r>
                  <w:r w:rsidR="0054363A">
                    <w:rPr>
                      <w:noProof/>
                      <w:color w:val="auto"/>
                    </w:rPr>
                    <w:t>2</w:t>
                  </w:r>
                  <w:r w:rsidRPr="00E46435">
                    <w:rPr>
                      <w:color w:val="auto"/>
                    </w:rPr>
                    <w:fldChar w:fldCharType="end"/>
                  </w:r>
                  <w:r w:rsidRPr="00E46435">
                    <w:rPr>
                      <w:color w:val="auto"/>
                    </w:rPr>
                    <w:t xml:space="preserve"> Conceptual framework</w:t>
                  </w:r>
                  <w:bookmarkEnd w:id="30"/>
                  <w:bookmarkEnd w:id="31"/>
                  <w:bookmarkEnd w:id="32"/>
                </w:p>
              </w:txbxContent>
            </v:textbox>
          </v:shape>
        </w:pict>
      </w:r>
    </w:p>
    <w:p w:rsidR="00A55635" w:rsidRPr="00016DFC" w:rsidRDefault="00A55635" w:rsidP="00A55635">
      <w:pPr>
        <w:spacing w:after="240" w:line="276" w:lineRule="auto"/>
        <w:ind w:firstLine="720"/>
        <w:rPr>
          <w:rFonts w:cs="Times New Roman"/>
          <w:b/>
          <w:sz w:val="28"/>
        </w:rPr>
      </w:pPr>
    </w:p>
    <w:p w:rsidR="00A55635" w:rsidRPr="00016DFC" w:rsidRDefault="00A55635" w:rsidP="00A55635">
      <w:pPr>
        <w:spacing w:after="240" w:line="276" w:lineRule="auto"/>
        <w:ind w:firstLine="720"/>
        <w:rPr>
          <w:rFonts w:cs="Times New Roman"/>
          <w:b/>
          <w:sz w:val="28"/>
        </w:rPr>
      </w:pPr>
    </w:p>
    <w:p w:rsidR="00A55635" w:rsidRPr="00016DFC" w:rsidRDefault="00A55635" w:rsidP="00A55635">
      <w:pPr>
        <w:spacing w:after="240" w:line="276" w:lineRule="auto"/>
        <w:ind w:firstLine="720"/>
        <w:rPr>
          <w:rFonts w:cs="Times New Roman"/>
          <w:b/>
          <w:sz w:val="28"/>
        </w:rPr>
      </w:pPr>
    </w:p>
    <w:p w:rsidR="00A55635" w:rsidRPr="00016DFC" w:rsidRDefault="00A55635" w:rsidP="00A55635">
      <w:pPr>
        <w:rPr>
          <w:rFonts w:cs="Times New Roman"/>
          <w:b/>
          <w:sz w:val="28"/>
        </w:rPr>
      </w:pPr>
    </w:p>
    <w:p w:rsidR="00527D32" w:rsidRPr="00016DFC" w:rsidRDefault="00444264" w:rsidP="00527D32">
      <w:pPr>
        <w:pStyle w:val="Heading1"/>
        <w:spacing w:after="240"/>
        <w:rPr>
          <w:color w:val="auto"/>
        </w:rPr>
      </w:pPr>
      <w:bookmarkStart w:id="33" w:name="_Toc2340449"/>
      <w:r w:rsidRPr="00016DFC">
        <w:rPr>
          <w:color w:val="auto"/>
        </w:rPr>
        <w:t>CHAPTER 3</w:t>
      </w:r>
      <w:bookmarkEnd w:id="33"/>
    </w:p>
    <w:p w:rsidR="00A55635" w:rsidRPr="00016DFC" w:rsidRDefault="00527D32" w:rsidP="00527D32">
      <w:pPr>
        <w:pStyle w:val="Heading2"/>
        <w:spacing w:after="240" w:line="360" w:lineRule="auto"/>
        <w:rPr>
          <w:color w:val="auto"/>
        </w:rPr>
      </w:pPr>
      <w:bookmarkStart w:id="34" w:name="_Toc2340450"/>
      <w:r w:rsidRPr="00016DFC">
        <w:rPr>
          <w:color w:val="auto"/>
        </w:rPr>
        <w:t xml:space="preserve">3.1 </w:t>
      </w:r>
      <w:r w:rsidR="00A55635" w:rsidRPr="00016DFC">
        <w:rPr>
          <w:color w:val="auto"/>
        </w:rPr>
        <w:t>Data&amp; Methodology</w:t>
      </w:r>
      <w:bookmarkEnd w:id="34"/>
    </w:p>
    <w:p w:rsidR="00A55635" w:rsidRPr="00016DFC" w:rsidRDefault="00A55635" w:rsidP="00527D32">
      <w:pPr>
        <w:spacing w:after="240" w:line="360" w:lineRule="auto"/>
        <w:ind w:firstLine="720"/>
        <w:jc w:val="both"/>
        <w:rPr>
          <w:rFonts w:cs="Times New Roman"/>
          <w:sz w:val="24"/>
          <w:szCs w:val="24"/>
        </w:rPr>
      </w:pPr>
      <w:r w:rsidRPr="00016DFC">
        <w:rPr>
          <w:rFonts w:cs="Times New Roman"/>
          <w:sz w:val="24"/>
          <w:szCs w:val="24"/>
        </w:rPr>
        <w:t>The Technical indicators and direction of change in the daily closing prices for the KSE 100 index are used as the research data for this study.</w:t>
      </w:r>
      <w:r w:rsidRPr="00016DFC">
        <w:rPr>
          <w:sz w:val="24"/>
          <w:szCs w:val="24"/>
        </w:rPr>
        <w:t>The prices of the required stock data are downloaded from Google and Yahoo ﬁnance.</w:t>
      </w:r>
      <w:r w:rsidRPr="00016DFC">
        <w:rPr>
          <w:rFonts w:cs="Times New Roman"/>
          <w:sz w:val="24"/>
          <w:szCs w:val="24"/>
        </w:rPr>
        <w:t xml:space="preserve"> Data has been taken from 2January 2008 to 29December 2017 computing total 2431 trading days. The total number of days with upward direction is 1307 the totalnumber of days with downward direction is 1125. In additional words, in 53.76% the all number of days market has an upward direction, in 46.28% the number of days it has a downward direction. The number of day with ups and down positon for each year is given in Table.</w:t>
      </w:r>
    </w:p>
    <w:p w:rsidR="00A55635" w:rsidRPr="00016DFC" w:rsidRDefault="00A55635" w:rsidP="00A55635">
      <w:pPr>
        <w:rPr>
          <w:rFonts w:cs="Times New Roman"/>
          <w:sz w:val="24"/>
        </w:rPr>
      </w:pPr>
    </w:p>
    <w:p w:rsidR="00A55635" w:rsidRPr="00016DFC" w:rsidRDefault="00A55635" w:rsidP="00A55635">
      <w:pPr>
        <w:pStyle w:val="Caption"/>
        <w:keepNext/>
        <w:rPr>
          <w:color w:val="auto"/>
        </w:rPr>
      </w:pPr>
      <w:bookmarkStart w:id="35" w:name="_Toc533073824"/>
      <w:r w:rsidRPr="00016DFC">
        <w:rPr>
          <w:color w:val="auto"/>
        </w:rPr>
        <w:t xml:space="preserve">Table </w:t>
      </w:r>
      <w:r w:rsidR="0090492A" w:rsidRPr="00016DFC">
        <w:rPr>
          <w:color w:val="auto"/>
        </w:rPr>
        <w:fldChar w:fldCharType="begin"/>
      </w:r>
      <w:r w:rsidRPr="00016DFC">
        <w:rPr>
          <w:color w:val="auto"/>
        </w:rPr>
        <w:instrText xml:space="preserve"> SEQ Table \* ARABIC </w:instrText>
      </w:r>
      <w:r w:rsidR="0090492A" w:rsidRPr="00016DFC">
        <w:rPr>
          <w:color w:val="auto"/>
        </w:rPr>
        <w:fldChar w:fldCharType="separate"/>
      </w:r>
      <w:r w:rsidR="0054363A">
        <w:rPr>
          <w:noProof/>
          <w:color w:val="auto"/>
        </w:rPr>
        <w:t>1</w:t>
      </w:r>
      <w:bookmarkEnd w:id="35"/>
      <w:r w:rsidR="0090492A" w:rsidRPr="00016DFC">
        <w:rPr>
          <w:color w:val="auto"/>
        </w:rPr>
        <w:fldChar w:fldCharType="end"/>
      </w:r>
    </w:p>
    <w:tbl>
      <w:tblPr>
        <w:tblStyle w:val="TableGrid"/>
        <w:tblW w:w="9580" w:type="dxa"/>
        <w:jc w:val="center"/>
        <w:tblLook w:val="04A0" w:firstRow="1" w:lastRow="0" w:firstColumn="1" w:lastColumn="0" w:noHBand="0" w:noVBand="1"/>
      </w:tblPr>
      <w:tblGrid>
        <w:gridCol w:w="2394"/>
        <w:gridCol w:w="2393"/>
        <w:gridCol w:w="6"/>
        <w:gridCol w:w="2387"/>
        <w:gridCol w:w="2400"/>
      </w:tblGrid>
      <w:tr w:rsidR="00A55635" w:rsidRPr="00016DFC" w:rsidTr="003B3AAB">
        <w:trPr>
          <w:jc w:val="center"/>
        </w:trPr>
        <w:tc>
          <w:tcPr>
            <w:tcW w:w="2394" w:type="dxa"/>
          </w:tcPr>
          <w:p w:rsidR="00A55635" w:rsidRPr="00016DFC" w:rsidRDefault="00A55635" w:rsidP="003B3AAB">
            <w:pPr>
              <w:jc w:val="center"/>
              <w:rPr>
                <w:b/>
              </w:rPr>
            </w:pPr>
            <w:r w:rsidRPr="00016DFC">
              <w:rPr>
                <w:b/>
              </w:rPr>
              <w:t>Year</w:t>
            </w:r>
          </w:p>
        </w:tc>
        <w:tc>
          <w:tcPr>
            <w:tcW w:w="2393" w:type="dxa"/>
          </w:tcPr>
          <w:p w:rsidR="00A55635" w:rsidRPr="00016DFC" w:rsidRDefault="00A55635" w:rsidP="003B3AAB">
            <w:pPr>
              <w:jc w:val="center"/>
              <w:rPr>
                <w:b/>
              </w:rPr>
            </w:pPr>
            <w:r w:rsidRPr="00016DFC">
              <w:rPr>
                <w:b/>
              </w:rPr>
              <w:t>Increase</w:t>
            </w:r>
          </w:p>
        </w:tc>
        <w:tc>
          <w:tcPr>
            <w:tcW w:w="2393" w:type="dxa"/>
            <w:gridSpan w:val="2"/>
          </w:tcPr>
          <w:p w:rsidR="00A55635" w:rsidRPr="00016DFC" w:rsidRDefault="00A55635" w:rsidP="003B3AAB">
            <w:pPr>
              <w:jc w:val="center"/>
              <w:rPr>
                <w:b/>
              </w:rPr>
            </w:pPr>
            <w:r w:rsidRPr="00016DFC">
              <w:rPr>
                <w:b/>
              </w:rPr>
              <w:t>Decrease</w:t>
            </w:r>
          </w:p>
        </w:tc>
        <w:tc>
          <w:tcPr>
            <w:tcW w:w="2400" w:type="dxa"/>
          </w:tcPr>
          <w:p w:rsidR="00A55635" w:rsidRPr="00016DFC" w:rsidRDefault="00A55635" w:rsidP="003B3AAB">
            <w:pPr>
              <w:jc w:val="center"/>
              <w:rPr>
                <w:b/>
              </w:rPr>
            </w:pPr>
            <w:r w:rsidRPr="00016DFC">
              <w:rPr>
                <w:b/>
              </w:rPr>
              <w:t>Total</w:t>
            </w:r>
          </w:p>
        </w:tc>
      </w:tr>
      <w:tr w:rsidR="00A55635" w:rsidRPr="00016DFC" w:rsidTr="003B3AAB">
        <w:trPr>
          <w:trHeight w:val="422"/>
          <w:jc w:val="center"/>
        </w:trPr>
        <w:tc>
          <w:tcPr>
            <w:tcW w:w="2394" w:type="dxa"/>
          </w:tcPr>
          <w:p w:rsidR="00A55635" w:rsidRPr="00016DFC" w:rsidRDefault="00A55635" w:rsidP="003B3AAB">
            <w:pPr>
              <w:jc w:val="center"/>
            </w:pPr>
            <w:r w:rsidRPr="00016DFC">
              <w:t>2008</w:t>
            </w:r>
          </w:p>
        </w:tc>
        <w:tc>
          <w:tcPr>
            <w:tcW w:w="2393" w:type="dxa"/>
          </w:tcPr>
          <w:p w:rsidR="00A55635" w:rsidRPr="00016DFC" w:rsidRDefault="00A55635" w:rsidP="003B3AAB">
            <w:pPr>
              <w:jc w:val="center"/>
            </w:pPr>
            <w:r w:rsidRPr="00016DFC">
              <w:t>83</w:t>
            </w:r>
          </w:p>
        </w:tc>
        <w:tc>
          <w:tcPr>
            <w:tcW w:w="2393" w:type="dxa"/>
            <w:gridSpan w:val="2"/>
          </w:tcPr>
          <w:p w:rsidR="00A55635" w:rsidRPr="00016DFC" w:rsidRDefault="00A55635" w:rsidP="003B3AAB">
            <w:pPr>
              <w:jc w:val="center"/>
            </w:pPr>
            <w:r w:rsidRPr="00016DFC">
              <w:t>105</w:t>
            </w:r>
          </w:p>
        </w:tc>
        <w:tc>
          <w:tcPr>
            <w:tcW w:w="2400" w:type="dxa"/>
          </w:tcPr>
          <w:p w:rsidR="00A55635" w:rsidRPr="00016DFC" w:rsidRDefault="00A55635" w:rsidP="003B3AAB">
            <w:pPr>
              <w:jc w:val="center"/>
            </w:pPr>
            <w:r w:rsidRPr="00016DFC">
              <w:t>188</w:t>
            </w:r>
          </w:p>
        </w:tc>
      </w:tr>
      <w:tr w:rsidR="00A55635" w:rsidRPr="00016DFC" w:rsidTr="003B3AAB">
        <w:trPr>
          <w:trHeight w:val="368"/>
          <w:jc w:val="center"/>
        </w:trPr>
        <w:tc>
          <w:tcPr>
            <w:tcW w:w="2394" w:type="dxa"/>
          </w:tcPr>
          <w:p w:rsidR="00A55635" w:rsidRPr="00016DFC" w:rsidRDefault="00A55635" w:rsidP="003B3AAB">
            <w:pPr>
              <w:jc w:val="center"/>
            </w:pPr>
            <w:r w:rsidRPr="00016DFC">
              <w:t>2009</w:t>
            </w:r>
          </w:p>
        </w:tc>
        <w:tc>
          <w:tcPr>
            <w:tcW w:w="2393" w:type="dxa"/>
          </w:tcPr>
          <w:p w:rsidR="00A55635" w:rsidRPr="00016DFC" w:rsidRDefault="00A55635" w:rsidP="003B3AAB">
            <w:pPr>
              <w:jc w:val="center"/>
            </w:pPr>
            <w:r w:rsidRPr="00016DFC">
              <w:t>128</w:t>
            </w:r>
          </w:p>
        </w:tc>
        <w:tc>
          <w:tcPr>
            <w:tcW w:w="2393" w:type="dxa"/>
            <w:gridSpan w:val="2"/>
          </w:tcPr>
          <w:p w:rsidR="00A55635" w:rsidRPr="00016DFC" w:rsidRDefault="00A55635" w:rsidP="003B3AAB">
            <w:pPr>
              <w:jc w:val="center"/>
            </w:pPr>
            <w:r w:rsidRPr="00016DFC">
              <w:t>119</w:t>
            </w:r>
          </w:p>
        </w:tc>
        <w:tc>
          <w:tcPr>
            <w:tcW w:w="2400" w:type="dxa"/>
          </w:tcPr>
          <w:p w:rsidR="00A55635" w:rsidRPr="00016DFC" w:rsidRDefault="00A55635" w:rsidP="003B3AAB">
            <w:pPr>
              <w:jc w:val="center"/>
            </w:pPr>
            <w:r w:rsidRPr="00016DFC">
              <w:t>247</w:t>
            </w:r>
          </w:p>
        </w:tc>
      </w:tr>
      <w:tr w:rsidR="00A55635" w:rsidRPr="00016DFC" w:rsidTr="003B3AAB">
        <w:trPr>
          <w:trHeight w:val="422"/>
          <w:jc w:val="center"/>
        </w:trPr>
        <w:tc>
          <w:tcPr>
            <w:tcW w:w="2394" w:type="dxa"/>
          </w:tcPr>
          <w:p w:rsidR="00A55635" w:rsidRPr="00016DFC" w:rsidRDefault="00A55635" w:rsidP="003B3AAB">
            <w:pPr>
              <w:jc w:val="center"/>
            </w:pPr>
            <w:r w:rsidRPr="00016DFC">
              <w:t>2010</w:t>
            </w:r>
          </w:p>
        </w:tc>
        <w:tc>
          <w:tcPr>
            <w:tcW w:w="2393" w:type="dxa"/>
          </w:tcPr>
          <w:p w:rsidR="00A55635" w:rsidRPr="00016DFC" w:rsidRDefault="00A55635" w:rsidP="003B3AAB">
            <w:pPr>
              <w:jc w:val="center"/>
            </w:pPr>
            <w:r w:rsidRPr="00016DFC">
              <w:t>143</w:t>
            </w:r>
          </w:p>
        </w:tc>
        <w:tc>
          <w:tcPr>
            <w:tcW w:w="2393" w:type="dxa"/>
            <w:gridSpan w:val="2"/>
          </w:tcPr>
          <w:p w:rsidR="00A55635" w:rsidRPr="00016DFC" w:rsidRDefault="00A55635" w:rsidP="003B3AAB">
            <w:pPr>
              <w:jc w:val="center"/>
            </w:pPr>
            <w:r w:rsidRPr="00016DFC">
              <w:t>107</w:t>
            </w:r>
          </w:p>
        </w:tc>
        <w:tc>
          <w:tcPr>
            <w:tcW w:w="2400" w:type="dxa"/>
          </w:tcPr>
          <w:p w:rsidR="00A55635" w:rsidRPr="00016DFC" w:rsidRDefault="00A55635" w:rsidP="003B3AAB">
            <w:pPr>
              <w:jc w:val="center"/>
            </w:pPr>
            <w:r w:rsidRPr="00016DFC">
              <w:t>250</w:t>
            </w:r>
          </w:p>
        </w:tc>
      </w:tr>
      <w:tr w:rsidR="00A55635" w:rsidRPr="00016DFC" w:rsidTr="003B3AAB">
        <w:trPr>
          <w:trHeight w:val="368"/>
          <w:jc w:val="center"/>
        </w:trPr>
        <w:tc>
          <w:tcPr>
            <w:tcW w:w="2394" w:type="dxa"/>
          </w:tcPr>
          <w:p w:rsidR="00A55635" w:rsidRPr="00016DFC" w:rsidRDefault="00A55635" w:rsidP="003B3AAB">
            <w:pPr>
              <w:jc w:val="center"/>
            </w:pPr>
            <w:r w:rsidRPr="00016DFC">
              <w:t>2011</w:t>
            </w:r>
          </w:p>
        </w:tc>
        <w:tc>
          <w:tcPr>
            <w:tcW w:w="2393" w:type="dxa"/>
          </w:tcPr>
          <w:p w:rsidR="00A55635" w:rsidRPr="00016DFC" w:rsidRDefault="00A55635" w:rsidP="003B3AAB">
            <w:pPr>
              <w:jc w:val="center"/>
            </w:pPr>
            <w:r w:rsidRPr="00016DFC">
              <w:t>128</w:t>
            </w:r>
          </w:p>
        </w:tc>
        <w:tc>
          <w:tcPr>
            <w:tcW w:w="2393" w:type="dxa"/>
            <w:gridSpan w:val="2"/>
          </w:tcPr>
          <w:p w:rsidR="00A55635" w:rsidRPr="00016DFC" w:rsidRDefault="00A55635" w:rsidP="003B3AAB">
            <w:pPr>
              <w:jc w:val="center"/>
            </w:pPr>
            <w:r w:rsidRPr="00016DFC">
              <w:t>119</w:t>
            </w:r>
          </w:p>
        </w:tc>
        <w:tc>
          <w:tcPr>
            <w:tcW w:w="2400" w:type="dxa"/>
          </w:tcPr>
          <w:p w:rsidR="00A55635" w:rsidRPr="00016DFC" w:rsidRDefault="00A55635" w:rsidP="003B3AAB">
            <w:pPr>
              <w:jc w:val="center"/>
            </w:pPr>
            <w:r w:rsidRPr="00016DFC">
              <w:t>247</w:t>
            </w:r>
          </w:p>
        </w:tc>
      </w:tr>
      <w:tr w:rsidR="00A55635" w:rsidRPr="00016DFC" w:rsidTr="003B3AAB">
        <w:trPr>
          <w:trHeight w:val="422"/>
          <w:jc w:val="center"/>
        </w:trPr>
        <w:tc>
          <w:tcPr>
            <w:tcW w:w="2394" w:type="dxa"/>
          </w:tcPr>
          <w:p w:rsidR="00A55635" w:rsidRPr="00016DFC" w:rsidRDefault="00A55635" w:rsidP="003B3AAB">
            <w:pPr>
              <w:jc w:val="center"/>
            </w:pPr>
            <w:r w:rsidRPr="00016DFC">
              <w:t>2012</w:t>
            </w:r>
          </w:p>
        </w:tc>
        <w:tc>
          <w:tcPr>
            <w:tcW w:w="2393" w:type="dxa"/>
          </w:tcPr>
          <w:p w:rsidR="00A55635" w:rsidRPr="00016DFC" w:rsidRDefault="00A55635" w:rsidP="003B3AAB">
            <w:pPr>
              <w:jc w:val="center"/>
            </w:pPr>
            <w:r w:rsidRPr="00016DFC">
              <w:t>142</w:t>
            </w:r>
          </w:p>
        </w:tc>
        <w:tc>
          <w:tcPr>
            <w:tcW w:w="2393" w:type="dxa"/>
            <w:gridSpan w:val="2"/>
          </w:tcPr>
          <w:p w:rsidR="00A55635" w:rsidRPr="00016DFC" w:rsidRDefault="00A55635" w:rsidP="003B3AAB">
            <w:pPr>
              <w:jc w:val="center"/>
            </w:pPr>
            <w:r w:rsidRPr="00016DFC">
              <w:t>107</w:t>
            </w:r>
          </w:p>
        </w:tc>
        <w:tc>
          <w:tcPr>
            <w:tcW w:w="2400" w:type="dxa"/>
          </w:tcPr>
          <w:p w:rsidR="00A55635" w:rsidRPr="00016DFC" w:rsidRDefault="00A55635" w:rsidP="003B3AAB">
            <w:pPr>
              <w:jc w:val="center"/>
            </w:pPr>
            <w:r w:rsidRPr="00016DFC">
              <w:t>249</w:t>
            </w:r>
          </w:p>
        </w:tc>
      </w:tr>
      <w:tr w:rsidR="00A55635" w:rsidRPr="00016DFC" w:rsidTr="003B3AAB">
        <w:trPr>
          <w:trHeight w:val="368"/>
          <w:jc w:val="center"/>
        </w:trPr>
        <w:tc>
          <w:tcPr>
            <w:tcW w:w="2394" w:type="dxa"/>
          </w:tcPr>
          <w:p w:rsidR="00A55635" w:rsidRPr="00016DFC" w:rsidRDefault="00A55635" w:rsidP="003B3AAB">
            <w:pPr>
              <w:jc w:val="center"/>
            </w:pPr>
            <w:r w:rsidRPr="00016DFC">
              <w:t>2013</w:t>
            </w:r>
          </w:p>
        </w:tc>
        <w:tc>
          <w:tcPr>
            <w:tcW w:w="2393" w:type="dxa"/>
          </w:tcPr>
          <w:p w:rsidR="00A55635" w:rsidRPr="00016DFC" w:rsidRDefault="00A55635" w:rsidP="003B3AAB">
            <w:pPr>
              <w:jc w:val="center"/>
            </w:pPr>
            <w:r w:rsidRPr="00016DFC">
              <w:t>153</w:t>
            </w:r>
          </w:p>
        </w:tc>
        <w:tc>
          <w:tcPr>
            <w:tcW w:w="2393" w:type="dxa"/>
            <w:gridSpan w:val="2"/>
          </w:tcPr>
          <w:p w:rsidR="00A55635" w:rsidRPr="00016DFC" w:rsidRDefault="00A55635" w:rsidP="003B3AAB">
            <w:pPr>
              <w:jc w:val="center"/>
            </w:pPr>
            <w:r w:rsidRPr="00016DFC">
              <w:t>93</w:t>
            </w:r>
          </w:p>
        </w:tc>
        <w:tc>
          <w:tcPr>
            <w:tcW w:w="2400" w:type="dxa"/>
          </w:tcPr>
          <w:p w:rsidR="00A55635" w:rsidRPr="00016DFC" w:rsidRDefault="00A55635" w:rsidP="003B3AAB">
            <w:pPr>
              <w:jc w:val="center"/>
            </w:pPr>
            <w:r w:rsidRPr="00016DFC">
              <w:t>246</w:t>
            </w:r>
          </w:p>
        </w:tc>
      </w:tr>
      <w:tr w:rsidR="00A55635" w:rsidRPr="00016DFC" w:rsidTr="003B3AAB">
        <w:trPr>
          <w:trHeight w:val="350"/>
          <w:jc w:val="center"/>
        </w:trPr>
        <w:tc>
          <w:tcPr>
            <w:tcW w:w="2394" w:type="dxa"/>
          </w:tcPr>
          <w:p w:rsidR="00A55635" w:rsidRPr="00016DFC" w:rsidRDefault="00A55635" w:rsidP="003B3AAB">
            <w:pPr>
              <w:jc w:val="center"/>
            </w:pPr>
            <w:r w:rsidRPr="00016DFC">
              <w:t>2014</w:t>
            </w:r>
          </w:p>
        </w:tc>
        <w:tc>
          <w:tcPr>
            <w:tcW w:w="2393" w:type="dxa"/>
          </w:tcPr>
          <w:p w:rsidR="00A55635" w:rsidRPr="00016DFC" w:rsidRDefault="00A55635" w:rsidP="003B3AAB">
            <w:pPr>
              <w:jc w:val="center"/>
            </w:pPr>
            <w:r w:rsidRPr="00016DFC">
              <w:t>135</w:t>
            </w:r>
          </w:p>
        </w:tc>
        <w:tc>
          <w:tcPr>
            <w:tcW w:w="2393" w:type="dxa"/>
            <w:gridSpan w:val="2"/>
          </w:tcPr>
          <w:p w:rsidR="00A55635" w:rsidRPr="00016DFC" w:rsidRDefault="00A55635" w:rsidP="003B3AAB">
            <w:pPr>
              <w:jc w:val="center"/>
            </w:pPr>
            <w:r w:rsidRPr="00016DFC">
              <w:t>109</w:t>
            </w:r>
          </w:p>
        </w:tc>
        <w:tc>
          <w:tcPr>
            <w:tcW w:w="2400" w:type="dxa"/>
          </w:tcPr>
          <w:p w:rsidR="00A55635" w:rsidRPr="00016DFC" w:rsidRDefault="00A55635" w:rsidP="003B3AAB">
            <w:pPr>
              <w:jc w:val="center"/>
            </w:pPr>
            <w:r w:rsidRPr="00016DFC">
              <w:t>244</w:t>
            </w:r>
          </w:p>
        </w:tc>
      </w:tr>
      <w:tr w:rsidR="00A55635" w:rsidRPr="00016DFC" w:rsidTr="003B3AAB">
        <w:trPr>
          <w:trHeight w:val="368"/>
          <w:jc w:val="center"/>
        </w:trPr>
        <w:tc>
          <w:tcPr>
            <w:tcW w:w="2394" w:type="dxa"/>
          </w:tcPr>
          <w:p w:rsidR="00A55635" w:rsidRPr="00016DFC" w:rsidRDefault="00A55635" w:rsidP="003B3AAB">
            <w:pPr>
              <w:jc w:val="center"/>
            </w:pPr>
            <w:r w:rsidRPr="00016DFC">
              <w:t>2015</w:t>
            </w:r>
          </w:p>
        </w:tc>
        <w:tc>
          <w:tcPr>
            <w:tcW w:w="2393" w:type="dxa"/>
          </w:tcPr>
          <w:p w:rsidR="00A55635" w:rsidRPr="00016DFC" w:rsidRDefault="00A55635" w:rsidP="003B3AAB">
            <w:pPr>
              <w:jc w:val="center"/>
            </w:pPr>
            <w:r w:rsidRPr="00016DFC">
              <w:t>123</w:t>
            </w:r>
          </w:p>
        </w:tc>
        <w:tc>
          <w:tcPr>
            <w:tcW w:w="2393" w:type="dxa"/>
            <w:gridSpan w:val="2"/>
          </w:tcPr>
          <w:p w:rsidR="00A55635" w:rsidRPr="00016DFC" w:rsidRDefault="00A55635" w:rsidP="003B3AAB">
            <w:pPr>
              <w:jc w:val="center"/>
            </w:pPr>
            <w:r w:rsidRPr="00016DFC">
              <w:t>132</w:t>
            </w:r>
          </w:p>
        </w:tc>
        <w:tc>
          <w:tcPr>
            <w:tcW w:w="2400" w:type="dxa"/>
          </w:tcPr>
          <w:p w:rsidR="00A55635" w:rsidRPr="00016DFC" w:rsidRDefault="00A55635" w:rsidP="003B3AAB">
            <w:pPr>
              <w:jc w:val="center"/>
            </w:pPr>
            <w:r w:rsidRPr="00016DFC">
              <w:t>255</w:t>
            </w:r>
          </w:p>
        </w:tc>
      </w:tr>
      <w:tr w:rsidR="00A55635" w:rsidRPr="00016DFC" w:rsidTr="003B3AAB">
        <w:trPr>
          <w:trHeight w:val="422"/>
          <w:jc w:val="center"/>
        </w:trPr>
        <w:tc>
          <w:tcPr>
            <w:tcW w:w="2394" w:type="dxa"/>
          </w:tcPr>
          <w:p w:rsidR="00A55635" w:rsidRPr="00016DFC" w:rsidRDefault="00A55635" w:rsidP="003B3AAB">
            <w:pPr>
              <w:jc w:val="center"/>
            </w:pPr>
            <w:r w:rsidRPr="00016DFC">
              <w:t>2016</w:t>
            </w:r>
          </w:p>
        </w:tc>
        <w:tc>
          <w:tcPr>
            <w:tcW w:w="2393" w:type="dxa"/>
          </w:tcPr>
          <w:p w:rsidR="00A55635" w:rsidRPr="00016DFC" w:rsidRDefault="00A55635" w:rsidP="003B3AAB">
            <w:pPr>
              <w:jc w:val="center"/>
            </w:pPr>
            <w:r w:rsidRPr="00016DFC">
              <w:t>150</w:t>
            </w:r>
          </w:p>
        </w:tc>
        <w:tc>
          <w:tcPr>
            <w:tcW w:w="2393" w:type="dxa"/>
            <w:gridSpan w:val="2"/>
          </w:tcPr>
          <w:p w:rsidR="00A55635" w:rsidRPr="00016DFC" w:rsidRDefault="00A55635" w:rsidP="003B3AAB">
            <w:pPr>
              <w:jc w:val="center"/>
            </w:pPr>
            <w:r w:rsidRPr="00016DFC">
              <w:t>107</w:t>
            </w:r>
          </w:p>
        </w:tc>
        <w:tc>
          <w:tcPr>
            <w:tcW w:w="2400" w:type="dxa"/>
          </w:tcPr>
          <w:p w:rsidR="00A55635" w:rsidRPr="00016DFC" w:rsidRDefault="00A55635" w:rsidP="003B3AAB">
            <w:pPr>
              <w:jc w:val="center"/>
            </w:pPr>
            <w:r w:rsidRPr="00016DFC">
              <w:t>257</w:t>
            </w:r>
          </w:p>
        </w:tc>
      </w:tr>
      <w:tr w:rsidR="00A55635" w:rsidRPr="00016DFC" w:rsidTr="003B3AAB">
        <w:trPr>
          <w:trHeight w:val="458"/>
          <w:jc w:val="center"/>
        </w:trPr>
        <w:tc>
          <w:tcPr>
            <w:tcW w:w="2394" w:type="dxa"/>
          </w:tcPr>
          <w:p w:rsidR="00A55635" w:rsidRPr="00016DFC" w:rsidRDefault="00A55635" w:rsidP="003B3AAB">
            <w:pPr>
              <w:jc w:val="center"/>
            </w:pPr>
            <w:r w:rsidRPr="00016DFC">
              <w:t>2017</w:t>
            </w:r>
          </w:p>
        </w:tc>
        <w:tc>
          <w:tcPr>
            <w:tcW w:w="2393" w:type="dxa"/>
          </w:tcPr>
          <w:p w:rsidR="00A55635" w:rsidRPr="00016DFC" w:rsidRDefault="00A55635" w:rsidP="003B3AAB">
            <w:pPr>
              <w:jc w:val="center"/>
            </w:pPr>
            <w:r w:rsidRPr="00016DFC">
              <w:t>121</w:t>
            </w:r>
          </w:p>
        </w:tc>
        <w:tc>
          <w:tcPr>
            <w:tcW w:w="2393" w:type="dxa"/>
            <w:gridSpan w:val="2"/>
          </w:tcPr>
          <w:p w:rsidR="00A55635" w:rsidRPr="00016DFC" w:rsidRDefault="00A55635" w:rsidP="003B3AAB">
            <w:pPr>
              <w:jc w:val="center"/>
            </w:pPr>
            <w:r w:rsidRPr="00016DFC">
              <w:t>127</w:t>
            </w:r>
          </w:p>
        </w:tc>
        <w:tc>
          <w:tcPr>
            <w:tcW w:w="2400" w:type="dxa"/>
          </w:tcPr>
          <w:p w:rsidR="00A55635" w:rsidRPr="00016DFC" w:rsidRDefault="00A55635" w:rsidP="003B3AAB">
            <w:pPr>
              <w:jc w:val="center"/>
            </w:pPr>
            <w:r w:rsidRPr="00016DFC">
              <w:t>248</w:t>
            </w:r>
          </w:p>
        </w:tc>
      </w:tr>
      <w:tr w:rsidR="00A55635" w:rsidRPr="00016DFC" w:rsidTr="003B3AAB">
        <w:tblPrEx>
          <w:tblLook w:val="0000" w:firstRow="0" w:lastRow="0" w:firstColumn="0" w:lastColumn="0" w:noHBand="0" w:noVBand="0"/>
        </w:tblPrEx>
        <w:trPr>
          <w:trHeight w:val="480"/>
          <w:jc w:val="center"/>
        </w:trPr>
        <w:tc>
          <w:tcPr>
            <w:tcW w:w="2394" w:type="dxa"/>
          </w:tcPr>
          <w:p w:rsidR="00A55635" w:rsidRPr="00016DFC" w:rsidRDefault="00A55635" w:rsidP="003B3AAB">
            <w:pPr>
              <w:ind w:left="108"/>
              <w:rPr>
                <w:b/>
              </w:rPr>
            </w:pPr>
            <w:r w:rsidRPr="00016DFC">
              <w:rPr>
                <w:b/>
              </w:rPr>
              <w:t>Sum</w:t>
            </w:r>
          </w:p>
          <w:p w:rsidR="00A55635" w:rsidRPr="00016DFC" w:rsidRDefault="00A55635" w:rsidP="003B3AAB">
            <w:pPr>
              <w:ind w:left="108"/>
              <w:jc w:val="center"/>
              <w:rPr>
                <w:b/>
              </w:rPr>
            </w:pPr>
          </w:p>
        </w:tc>
        <w:tc>
          <w:tcPr>
            <w:tcW w:w="2399" w:type="dxa"/>
            <w:gridSpan w:val="2"/>
            <w:shd w:val="clear" w:color="auto" w:fill="auto"/>
          </w:tcPr>
          <w:p w:rsidR="00A55635" w:rsidRPr="00016DFC" w:rsidRDefault="00A55635" w:rsidP="003B3AAB">
            <w:pPr>
              <w:spacing w:after="200" w:line="276" w:lineRule="auto"/>
              <w:jc w:val="center"/>
              <w:rPr>
                <w:b/>
              </w:rPr>
            </w:pPr>
            <w:r w:rsidRPr="00016DFC">
              <w:rPr>
                <w:b/>
              </w:rPr>
              <w:t>1307</w:t>
            </w:r>
          </w:p>
        </w:tc>
        <w:tc>
          <w:tcPr>
            <w:tcW w:w="2387" w:type="dxa"/>
            <w:shd w:val="clear" w:color="auto" w:fill="auto"/>
          </w:tcPr>
          <w:p w:rsidR="00A55635" w:rsidRPr="00016DFC" w:rsidRDefault="00A55635" w:rsidP="003B3AAB">
            <w:pPr>
              <w:spacing w:after="200" w:line="276" w:lineRule="auto"/>
              <w:jc w:val="center"/>
              <w:rPr>
                <w:b/>
              </w:rPr>
            </w:pPr>
            <w:r w:rsidRPr="00016DFC">
              <w:rPr>
                <w:b/>
              </w:rPr>
              <w:t>1125</w:t>
            </w:r>
          </w:p>
        </w:tc>
        <w:tc>
          <w:tcPr>
            <w:tcW w:w="2400" w:type="dxa"/>
            <w:shd w:val="clear" w:color="auto" w:fill="auto"/>
          </w:tcPr>
          <w:p w:rsidR="00A55635" w:rsidRPr="00016DFC" w:rsidRDefault="00A55635" w:rsidP="003B3AAB">
            <w:pPr>
              <w:spacing w:after="200" w:line="276" w:lineRule="auto"/>
              <w:jc w:val="center"/>
              <w:rPr>
                <w:b/>
              </w:rPr>
            </w:pPr>
            <w:r w:rsidRPr="00016DFC">
              <w:rPr>
                <w:b/>
              </w:rPr>
              <w:t>2431</w:t>
            </w:r>
          </w:p>
        </w:tc>
      </w:tr>
    </w:tbl>
    <w:p w:rsidR="00A55635" w:rsidRPr="00016DFC" w:rsidRDefault="00A55635" w:rsidP="00A55635">
      <w:pPr>
        <w:rPr>
          <w:rFonts w:cs="Times New Roman"/>
          <w:sz w:val="24"/>
        </w:rPr>
      </w:pPr>
    </w:p>
    <w:p w:rsidR="00A55635" w:rsidRPr="00016DFC" w:rsidRDefault="00A55635" w:rsidP="00A55635">
      <w:pPr>
        <w:rPr>
          <w:rFonts w:cs="Times New Roman"/>
          <w:sz w:val="24"/>
        </w:rPr>
      </w:pPr>
    </w:p>
    <w:p w:rsidR="00A55635" w:rsidRPr="00016DFC" w:rsidRDefault="00A55635" w:rsidP="00A55635">
      <w:pPr>
        <w:spacing w:line="360" w:lineRule="auto"/>
        <w:jc w:val="both"/>
        <w:rPr>
          <w:sz w:val="24"/>
        </w:rPr>
      </w:pPr>
      <w:r w:rsidRPr="00016DFC">
        <w:rPr>
          <w:rFonts w:cs="Times New Roman"/>
          <w:sz w:val="24"/>
        </w:rPr>
        <w:t xml:space="preserve">Data is divided for in-sample (training) and out-of-sample (test) purposes as 1418 observations are used for model estimation in in-sample and remaining 1013 observations are used for </w:t>
      </w:r>
      <w:r w:rsidRPr="00016DFC">
        <w:rPr>
          <w:rFonts w:cs="Times New Roman"/>
          <w:sz w:val="24"/>
        </w:rPr>
        <w:lastRenderedPageBreak/>
        <w:t xml:space="preserve">forecasting and evaluation in out-of-sample. 60% data use in-sample data and 40% add in out-sample. </w:t>
      </w:r>
      <w:r w:rsidRPr="00016DFC">
        <w:rPr>
          <w:sz w:val="24"/>
        </w:rPr>
        <w:t>Normally used 50 to 70 percent samples as a training sample and remaining 50 to 30 percent as a test sample. There is no specific limit regarding that. In holdout method, we cannot decide which data points can be taken as training sample or as a test sample. It works on randomly. The model randomly selects the data points for training sample and testing sample.</w:t>
      </w:r>
    </w:p>
    <w:p w:rsidR="00A55635" w:rsidRPr="00016DFC" w:rsidRDefault="00A55635" w:rsidP="00A55635">
      <w:pPr>
        <w:spacing w:after="240" w:line="360" w:lineRule="auto"/>
        <w:ind w:firstLine="720"/>
        <w:jc w:val="both"/>
        <w:rPr>
          <w:rFonts w:cs="Times New Roman"/>
          <w:sz w:val="24"/>
        </w:rPr>
      </w:pPr>
      <w:r w:rsidRPr="00016DFC">
        <w:rPr>
          <w:rFonts w:cs="Times New Roman"/>
          <w:sz w:val="24"/>
        </w:rPr>
        <w:t xml:space="preserve"> For input variables technical indicators are being use in this study to predict the direction of daily price change in the stock market index. To specify the movement in the direction of KSE 100 index at any time t direction of stock market is used and as direction is categorical variable so twocategories ‘1’ or ‘2’ is used as labels. ‘1’ indicates that the next day’s index is lower than today’s indexed while ‘2’ indicates that the next day’s index is higher than today’s index. </w:t>
      </w:r>
    </w:p>
    <w:p w:rsidR="00A55635" w:rsidRPr="00016DFC" w:rsidRDefault="00A55635" w:rsidP="00A55635">
      <w:pPr>
        <w:spacing w:line="360" w:lineRule="auto"/>
        <w:jc w:val="both"/>
        <w:rPr>
          <w:sz w:val="24"/>
          <w:szCs w:val="24"/>
        </w:rPr>
      </w:pPr>
      <w:r w:rsidRPr="00016DFC">
        <w:rPr>
          <w:sz w:val="24"/>
          <w:szCs w:val="24"/>
        </w:rPr>
        <w:t>The system needsforecast labels to be used in the trading strategy. The forecast labels are produced using two machine learning algorithm, random forest RF and support vector machine SVM. The aim is to compare the hit ratio to check which algorithm is the most eﬀective at forecast data labels, which have to maximum hit ratio of accuracy. The system calculates the hit ratio of accuracy of a machine learning technique by comparing the producedforecasted labels with the actual labels in the test (unseen) data set. We calculate the hit ratio using confusion matrix.</w:t>
      </w:r>
    </w:p>
    <w:p w:rsidR="00A55635" w:rsidRPr="00016DFC" w:rsidRDefault="00CE75E5" w:rsidP="00CE75E5">
      <w:pPr>
        <w:pStyle w:val="Heading3"/>
        <w:rPr>
          <w:color w:val="auto"/>
          <w:sz w:val="24"/>
          <w:szCs w:val="24"/>
        </w:rPr>
      </w:pPr>
      <w:bookmarkStart w:id="36" w:name="_Toc2340451"/>
      <w:r w:rsidRPr="00016DFC">
        <w:rPr>
          <w:color w:val="auto"/>
          <w:sz w:val="24"/>
          <w:szCs w:val="24"/>
        </w:rPr>
        <w:t xml:space="preserve">3.1.1 </w:t>
      </w:r>
      <w:r w:rsidR="00A55635" w:rsidRPr="00016DFC">
        <w:rPr>
          <w:color w:val="auto"/>
          <w:sz w:val="24"/>
          <w:szCs w:val="24"/>
        </w:rPr>
        <w:t>Technical indicators</w:t>
      </w:r>
      <w:bookmarkEnd w:id="36"/>
    </w:p>
    <w:p w:rsidR="00A55635" w:rsidRPr="00016DFC" w:rsidRDefault="00A55635" w:rsidP="00A55635">
      <w:pPr>
        <w:spacing w:before="240" w:line="360" w:lineRule="auto"/>
        <w:ind w:firstLine="720"/>
        <w:jc w:val="both"/>
        <w:rPr>
          <w:rFonts w:cs="Times New Roman"/>
          <w:sz w:val="24"/>
        </w:rPr>
      </w:pPr>
      <w:r w:rsidRPr="00016DFC">
        <w:rPr>
          <w:rFonts w:cs="Times New Roman"/>
          <w:sz w:val="24"/>
        </w:rPr>
        <w:t>To forecast financial market technical indicators considered to be the most important parameters which are calculated from stock market data. These indicators are widely used by investors to avoid inconvenient signals. Technical indicators which are used in this study are mentioned below:</w:t>
      </w:r>
    </w:p>
    <w:p w:rsidR="00A55635" w:rsidRPr="00016DFC" w:rsidRDefault="00A55635" w:rsidP="003B3AAB">
      <w:pPr>
        <w:pStyle w:val="ListParagraph"/>
        <w:numPr>
          <w:ilvl w:val="0"/>
          <w:numId w:val="13"/>
        </w:numPr>
        <w:spacing w:after="240" w:line="276" w:lineRule="auto"/>
        <w:rPr>
          <w:rFonts w:cs="Times New Roman"/>
          <w:b/>
          <w:sz w:val="24"/>
          <w:szCs w:val="24"/>
        </w:rPr>
      </w:pPr>
      <w:r w:rsidRPr="00016DFC">
        <w:rPr>
          <w:rFonts w:cs="Times New Roman"/>
          <w:b/>
          <w:sz w:val="24"/>
          <w:szCs w:val="24"/>
        </w:rPr>
        <w:t>Commodity channel index (CCI)</w:t>
      </w:r>
    </w:p>
    <w:p w:rsidR="00A55635" w:rsidRPr="00016DFC" w:rsidRDefault="00A55635" w:rsidP="003B3AAB">
      <w:pPr>
        <w:spacing w:after="240" w:line="360" w:lineRule="auto"/>
        <w:jc w:val="both"/>
        <w:rPr>
          <w:rFonts w:cs="Times New Roman"/>
          <w:sz w:val="24"/>
          <w:szCs w:val="24"/>
          <w:shd w:val="clear" w:color="auto" w:fill="FFFFFF"/>
        </w:rPr>
      </w:pPr>
      <w:r w:rsidRPr="00016DFC">
        <w:rPr>
          <w:rFonts w:cs="Times New Roman"/>
          <w:sz w:val="24"/>
        </w:rPr>
        <w:t>This technical indicator calculates the security’s price variation from its statistical mean.</w:t>
      </w:r>
      <w:r w:rsidRPr="00016DFC">
        <w:rPr>
          <w:rFonts w:cs="Times New Roman"/>
          <w:sz w:val="24"/>
          <w:szCs w:val="24"/>
          <w:shd w:val="clear" w:color="auto" w:fill="FFFFFF"/>
        </w:rPr>
        <w:t xml:space="preserve"> The Commodities Channel Index (CCI) was developed in 1980 by Donald Lambert and published in Commodities magazine. It is indicator that can expose a new change or be warned of risky </w:t>
      </w:r>
      <w:r w:rsidRPr="00016DFC">
        <w:rPr>
          <w:rFonts w:cs="Times New Roman"/>
          <w:sz w:val="24"/>
          <w:szCs w:val="24"/>
          <w:shd w:val="clear" w:color="auto" w:fill="FFFFFF"/>
        </w:rPr>
        <w:lastRenderedPageBreak/>
        <w:t>conditions. In general, CCIs measure the recent price level compared to an average price level during a define time period. The ICC is high when prices are well above average. The ICC is low when prices are well below its average. In this way, CCI can be used to find overbought and oversold levels.</w:t>
      </w:r>
    </w:p>
    <w:p w:rsidR="00A55635" w:rsidRPr="00016DFC" w:rsidRDefault="00A55635" w:rsidP="00A55635">
      <w:pPr>
        <w:spacing w:line="360" w:lineRule="auto"/>
        <w:jc w:val="both"/>
        <w:rPr>
          <w:rFonts w:cs="Times New Roman"/>
          <w:sz w:val="24"/>
          <w:szCs w:val="24"/>
          <w:shd w:val="clear" w:color="auto" w:fill="FFFFFF"/>
        </w:rPr>
      </w:pPr>
      <w:r w:rsidRPr="00016DFC">
        <w:rPr>
          <w:rFonts w:cs="Times New Roman"/>
          <w:sz w:val="24"/>
          <w:szCs w:val="24"/>
          <w:shd w:val="clear" w:color="auto" w:fill="FFFFFF"/>
        </w:rPr>
        <w:t xml:space="preserve">CCI calculate the change between the price change of a security and its change in the average price. High positive scores show that prices are well more than their average, which is show power. Low negative values ​​show that prices are well </w:t>
      </w:r>
      <w:r w:rsidR="003B3AAB" w:rsidRPr="00016DFC">
        <w:rPr>
          <w:rFonts w:cs="Times New Roman"/>
          <w:sz w:val="24"/>
          <w:szCs w:val="24"/>
          <w:shd w:val="clear" w:color="auto" w:fill="FFFFFF"/>
        </w:rPr>
        <w:t>lowers</w:t>
      </w:r>
      <w:r w:rsidRPr="00016DFC">
        <w:rPr>
          <w:rFonts w:cs="Times New Roman"/>
          <w:sz w:val="24"/>
          <w:szCs w:val="24"/>
          <w:shd w:val="clear" w:color="auto" w:fill="FFFFFF"/>
        </w:rPr>
        <w:t xml:space="preserve"> their average, which showsweakness.</w:t>
      </w:r>
    </w:p>
    <w:p w:rsidR="00A55635" w:rsidRPr="00016DFC" w:rsidRDefault="00A55635" w:rsidP="00A55635">
      <w:pPr>
        <w:spacing w:line="360" w:lineRule="auto"/>
        <w:jc w:val="both"/>
        <w:rPr>
          <w:rFonts w:cs="Times New Roman"/>
          <w:sz w:val="24"/>
          <w:szCs w:val="24"/>
          <w:shd w:val="clear" w:color="auto" w:fill="FFFFFF"/>
        </w:rPr>
      </w:pPr>
      <w:r w:rsidRPr="00016DFC">
        <w:rPr>
          <w:rFonts w:cs="Times New Roman"/>
          <w:sz w:val="24"/>
        </w:rPr>
        <w:br/>
      </w:r>
      <m:oMathPara>
        <m:oMath>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M</m:t>
                  </m:r>
                </m:e>
                <m:sub>
                  <m:r>
                    <w:rPr>
                      <w:rFonts w:ascii="Cambria Math" w:hAnsi="Cambria Math" w:cs="Times New Roman"/>
                      <w:sz w:val="24"/>
                    </w:rPr>
                    <m:t>t</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SM</m:t>
                  </m:r>
                </m:e>
                <m:sub>
                  <m:r>
                    <w:rPr>
                      <w:rFonts w:ascii="Cambria Math" w:hAnsi="Cambria Math" w:cs="Times New Roman"/>
                      <w:sz w:val="24"/>
                    </w:rPr>
                    <m:t>t</m:t>
                  </m:r>
                </m:sub>
              </m:sSub>
            </m:num>
            <m:den>
              <m:r>
                <w:rPr>
                  <w:rFonts w:ascii="Cambria Math" w:cs="Times New Roman"/>
                  <w:sz w:val="24"/>
                </w:rPr>
                <m:t>0.015</m:t>
              </m:r>
              <m:sSub>
                <m:sSubPr>
                  <m:ctrlPr>
                    <w:rPr>
                      <w:rFonts w:ascii="Cambria Math" w:hAnsi="Cambria Math" w:cs="Times New Roman"/>
                      <w:i/>
                      <w:sz w:val="24"/>
                    </w:rPr>
                  </m:ctrlPr>
                </m:sSubPr>
                <m:e>
                  <m:r>
                    <w:rPr>
                      <w:rFonts w:ascii="Cambria Math" w:hAnsi="Cambria Math" w:cs="Times New Roman"/>
                      <w:sz w:val="24"/>
                    </w:rPr>
                    <m:t>D</m:t>
                  </m:r>
                </m:e>
                <m:sub>
                  <m:r>
                    <w:rPr>
                      <w:rFonts w:ascii="Cambria Math" w:hAnsi="Cambria Math" w:cs="Times New Roman"/>
                      <w:sz w:val="24"/>
                    </w:rPr>
                    <m:t>t</m:t>
                  </m:r>
                </m:sub>
              </m:sSub>
            </m:den>
          </m:f>
        </m:oMath>
      </m:oMathPara>
    </w:p>
    <w:p w:rsidR="00A55635" w:rsidRPr="00016DFC" w:rsidRDefault="00A55635" w:rsidP="00A55635">
      <w:pPr>
        <w:spacing w:before="240" w:line="276" w:lineRule="auto"/>
        <w:rPr>
          <w:rFonts w:eastAsiaTheme="minorEastAsia" w:cs="Times New Roman"/>
          <w:sz w:val="24"/>
        </w:rPr>
      </w:pPr>
      <m:oMathPara>
        <m:oMath>
          <m:r>
            <w:rPr>
              <w:rFonts w:ascii="Cambria Math" w:hAnsi="Cambria Math" w:cs="Times New Roman"/>
              <w:sz w:val="24"/>
            </w:rPr>
            <m:t>w</m:t>
          </m:r>
          <m:r>
            <w:rPr>
              <w:rFonts w:hAnsi="Cambria Math" w:cs="Times New Roman"/>
              <w:sz w:val="24"/>
            </w:rPr>
            <m:t>h</m:t>
          </m:r>
          <m:r>
            <w:rPr>
              <w:rFonts w:ascii="Cambria Math" w:hAnsi="Cambria Math" w:cs="Times New Roman"/>
              <w:sz w:val="24"/>
            </w:rPr>
            <m:t>ere</m:t>
          </m:r>
          <m:r>
            <w:rPr>
              <w:rFonts w:ascii="Cambria Math" w:cs="Times New Roman"/>
              <w:sz w:val="24"/>
            </w:rPr>
            <m:t>;</m:t>
          </m:r>
        </m:oMath>
      </m:oMathPara>
    </w:p>
    <w:p w:rsidR="00A55635" w:rsidRPr="00016DFC" w:rsidRDefault="00A55635" w:rsidP="00A55635">
      <w:pPr>
        <w:spacing w:before="240" w:line="276" w:lineRule="auto"/>
        <w:rPr>
          <w:rFonts w:eastAsiaTheme="minorEastAsia" w:cs="Times New Roman"/>
          <w:sz w:val="24"/>
        </w:rPr>
      </w:pPr>
      <m:oMathPara>
        <m:oMath>
          <m:r>
            <w:rPr>
              <w:rFonts w:ascii="Cambria Math" w:hAnsi="Cambria Math" w:cs="Times New Roman"/>
              <w:sz w:val="24"/>
            </w:rPr>
            <m:t>Mt</m:t>
          </m:r>
          <m:r>
            <w:rPr>
              <w:rFonts w:ascii="Cambria Math" w:cs="Times New Roman"/>
              <w:sz w:val="24"/>
            </w:rPr>
            <m:t xml:space="preserve"> =</m:t>
          </m:r>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H</m:t>
                  </m:r>
                </m:e>
                <m:sub>
                  <m:r>
                    <w:rPr>
                      <w:rFonts w:ascii="Cambria Math" w:hAnsi="Cambria Math" w:cs="Times New Roman"/>
                      <w:sz w:val="24"/>
                    </w:rPr>
                    <m:t>t</m:t>
                  </m:r>
                </m:sub>
              </m:sSub>
              <m:r>
                <w:rPr>
                  <w:rFonts w:ascii="Cambria Math" w:cs="Times New Roman"/>
                  <w:sz w:val="24"/>
                </w:rPr>
                <m:t>+</m:t>
              </m:r>
              <m:sSub>
                <m:sSubPr>
                  <m:ctrlPr>
                    <w:rPr>
                      <w:rFonts w:ascii="Cambria Math" w:hAnsi="Cambria Math" w:cs="Times New Roman"/>
                      <w:i/>
                      <w:sz w:val="24"/>
                    </w:rPr>
                  </m:ctrlPr>
                </m:sSubPr>
                <m:e>
                  <m:r>
                    <w:rPr>
                      <w:rFonts w:ascii="Cambria Math" w:hAnsi="Cambria Math" w:cs="Times New Roman"/>
                      <w:sz w:val="24"/>
                    </w:rPr>
                    <m:t>L</m:t>
                  </m:r>
                </m:e>
                <m:sub>
                  <m:r>
                    <w:rPr>
                      <w:rFonts w:ascii="Cambria Math" w:hAnsi="Cambria Math" w:cs="Times New Roman"/>
                      <w:sz w:val="24"/>
                    </w:rPr>
                    <m:t>t</m:t>
                  </m:r>
                </m:sub>
              </m:sSub>
              <m:r>
                <w:rPr>
                  <w:rFonts w:ascii="Cambria Math" w:cs="Times New Roman"/>
                  <w:sz w:val="24"/>
                </w:rPr>
                <m:t>+</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t</m:t>
                  </m:r>
                </m:sub>
              </m:sSub>
            </m:num>
            <m:den>
              <m:r>
                <w:rPr>
                  <w:rFonts w:ascii="Cambria Math" w:cs="Times New Roman"/>
                  <w:sz w:val="24"/>
                </w:rPr>
                <m:t>3</m:t>
              </m:r>
            </m:den>
          </m:f>
        </m:oMath>
      </m:oMathPara>
    </w:p>
    <w:p w:rsidR="00A55635" w:rsidRPr="00016DFC" w:rsidRDefault="0038509D" w:rsidP="00A55635">
      <w:pPr>
        <w:spacing w:before="240" w:line="276" w:lineRule="auto"/>
        <w:jc w:val="center"/>
        <w:rPr>
          <w:rFonts w:eastAsiaTheme="minorEastAsia" w:cs="Times New Roman"/>
          <w:sz w:val="24"/>
        </w:rPr>
      </w:pPr>
      <m:oMathPara>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SM</m:t>
              </m:r>
            </m:e>
            <m:sub>
              <m:r>
                <w:rPr>
                  <w:rFonts w:ascii="Cambria Math" w:eastAsiaTheme="minorEastAsia" w:hAnsi="Cambria Math" w:cs="Times New Roman"/>
                  <w:sz w:val="24"/>
                </w:rPr>
                <m:t>t</m:t>
              </m:r>
            </m:sub>
          </m:sSub>
          <m:r>
            <w:rPr>
              <w:rFonts w:ascii="Cambria Math" w:eastAsiaTheme="minorEastAsia" w:cs="Times New Roman"/>
              <w:sz w:val="24"/>
            </w:rPr>
            <m:t>=</m:t>
          </m:r>
          <m:f>
            <m:fPr>
              <m:ctrlPr>
                <w:rPr>
                  <w:rFonts w:ascii="Cambria Math" w:eastAsiaTheme="minorEastAsia" w:hAnsi="Cambria Math" w:cs="Times New Roman"/>
                  <w:i/>
                  <w:sz w:val="24"/>
                </w:rPr>
              </m:ctrlPr>
            </m:fPr>
            <m:num>
              <m:nary>
                <m:naryPr>
                  <m:chr m:val="∑"/>
                  <m:limLoc m:val="subSup"/>
                  <m:ctrlPr>
                    <w:rPr>
                      <w:rFonts w:ascii="Cambria Math" w:eastAsiaTheme="minorEastAsia" w:hAnsi="Cambria Math" w:cs="Times New Roman"/>
                      <w:i/>
                      <w:sz w:val="24"/>
                    </w:rPr>
                  </m:ctrlPr>
                </m:naryPr>
                <m:sub>
                  <m:r>
                    <w:rPr>
                      <w:rFonts w:ascii="Cambria Math" w:eastAsiaTheme="minorEastAsia" w:hAnsi="Cambria Math" w:cs="Times New Roman"/>
                      <w:sz w:val="24"/>
                    </w:rPr>
                    <m:t>i</m:t>
                  </m:r>
                  <m:r>
                    <w:rPr>
                      <w:rFonts w:ascii="Cambria Math" w:eastAsiaTheme="minorEastAsia" w:cs="Times New Roman"/>
                      <w:sz w:val="24"/>
                    </w:rPr>
                    <m:t>=1</m:t>
                  </m:r>
                </m:sub>
                <m:sup>
                  <m:r>
                    <w:rPr>
                      <w:rFonts w:ascii="Cambria Math" w:eastAsiaTheme="minorEastAsia" w:hAnsi="Cambria Math" w:cs="Times New Roman"/>
                      <w:sz w:val="24"/>
                    </w:rPr>
                    <m:t>n</m:t>
                  </m:r>
                </m:sup>
                <m:e>
                  <m:sSub>
                    <m:sSubPr>
                      <m:ctrlPr>
                        <w:rPr>
                          <w:rFonts w:ascii="Cambria Math" w:eastAsiaTheme="minorEastAsia" w:hAnsi="Cambria Math" w:cs="Times New Roman"/>
                          <w:i/>
                          <w:sz w:val="24"/>
                        </w:rPr>
                      </m:ctrlPr>
                    </m:sSubPr>
                    <m:e>
                      <m:r>
                        <w:rPr>
                          <w:rFonts w:ascii="Cambria Math" w:eastAsiaTheme="minorEastAsia" w:hAnsi="Cambria Math" w:cs="Times New Roman"/>
                          <w:sz w:val="24"/>
                        </w:rPr>
                        <m:t>M</m:t>
                      </m:r>
                    </m:e>
                    <m:sub>
                      <m:r>
                        <w:rPr>
                          <w:rFonts w:ascii="Cambria Math" w:eastAsiaTheme="minorEastAsia" w:hAnsi="Cambria Math" w:cs="Times New Roman"/>
                          <w:sz w:val="24"/>
                        </w:rPr>
                        <m:t>t</m:t>
                      </m:r>
                      <m:r>
                        <w:rPr>
                          <w:rFonts w:eastAsiaTheme="minorEastAsia" w:cs="Times New Roman"/>
                          <w:sz w:val="24"/>
                        </w:rPr>
                        <m:t>-</m:t>
                      </m:r>
                      <m:r>
                        <w:rPr>
                          <w:rFonts w:ascii="Cambria Math" w:eastAsiaTheme="minorEastAsia" w:hAnsi="Cambria Math" w:cs="Times New Roman"/>
                          <w:sz w:val="24"/>
                        </w:rPr>
                        <m:t>i</m:t>
                      </m:r>
                      <m:r>
                        <w:rPr>
                          <w:rFonts w:ascii="Cambria Math" w:eastAsiaTheme="minorEastAsia" w:cs="Times New Roman"/>
                          <w:sz w:val="24"/>
                        </w:rPr>
                        <m:t>+1</m:t>
                      </m:r>
                    </m:sub>
                  </m:sSub>
                </m:e>
              </m:nary>
            </m:num>
            <m:den>
              <m:r>
                <w:rPr>
                  <w:rFonts w:ascii="Cambria Math" w:eastAsiaTheme="minorEastAsia" w:hAnsi="Cambria Math" w:cs="Times New Roman"/>
                  <w:sz w:val="24"/>
                </w:rPr>
                <m:t>n</m:t>
              </m:r>
            </m:den>
          </m:f>
        </m:oMath>
      </m:oMathPara>
    </w:p>
    <w:p w:rsidR="00A55635" w:rsidRPr="00016DFC" w:rsidRDefault="0038509D" w:rsidP="00A55635">
      <w:pPr>
        <w:spacing w:before="240" w:line="276" w:lineRule="auto"/>
        <w:rPr>
          <w:rFonts w:eastAsiaTheme="minorEastAsia" w:cs="Times New Roman"/>
          <w:sz w:val="24"/>
        </w:rPr>
      </w:pPr>
      <m:oMathPara>
        <m:oMath>
          <m:sSub>
            <m:sSubPr>
              <m:ctrlPr>
                <w:rPr>
                  <w:rFonts w:ascii="Cambria Math" w:hAnsi="Cambria Math" w:cs="Times New Roman"/>
                  <w:i/>
                  <w:sz w:val="24"/>
                </w:rPr>
              </m:ctrlPr>
            </m:sSubPr>
            <m:e>
              <m:r>
                <w:rPr>
                  <w:rFonts w:ascii="Cambria Math" w:hAnsi="Cambria Math" w:cs="Times New Roman"/>
                  <w:sz w:val="24"/>
                </w:rPr>
                <m:t>D</m:t>
              </m:r>
            </m:e>
            <m:sub>
              <m:r>
                <w:rPr>
                  <w:rFonts w:ascii="Cambria Math" w:hAnsi="Cambria Math" w:cs="Times New Roman"/>
                  <w:sz w:val="24"/>
                </w:rPr>
                <m:t>t</m:t>
              </m:r>
            </m:sub>
          </m:sSub>
          <m:r>
            <w:rPr>
              <w:rFonts w:ascii="Cambria Math" w:cs="Times New Roman"/>
              <w:sz w:val="24"/>
            </w:rPr>
            <m:t>=</m:t>
          </m:r>
          <m:f>
            <m:fPr>
              <m:ctrlPr>
                <w:rPr>
                  <w:rFonts w:ascii="Cambria Math" w:eastAsiaTheme="minorEastAsia" w:hAnsi="Cambria Math" w:cs="Times New Roman"/>
                  <w:i/>
                  <w:sz w:val="24"/>
                </w:rPr>
              </m:ctrlPr>
            </m:fPr>
            <m:num>
              <m:nary>
                <m:naryPr>
                  <m:chr m:val="∑"/>
                  <m:limLoc m:val="subSup"/>
                  <m:ctrlPr>
                    <w:rPr>
                      <w:rFonts w:ascii="Cambria Math" w:hAnsi="Cambria Math" w:cs="Times New Roman"/>
                      <w:i/>
                      <w:sz w:val="24"/>
                    </w:rPr>
                  </m:ctrlPr>
                </m:naryPr>
                <m:sub>
                  <m:r>
                    <w:rPr>
                      <w:rFonts w:ascii="Cambria Math" w:hAnsi="Cambria Math" w:cs="Times New Roman"/>
                      <w:sz w:val="24"/>
                    </w:rPr>
                    <m:t>i</m:t>
                  </m:r>
                  <m:r>
                    <w:rPr>
                      <w:rFonts w:ascii="Cambria Math" w:cs="Times New Roman"/>
                      <w:sz w:val="24"/>
                    </w:rPr>
                    <m:t>=1</m:t>
                  </m:r>
                </m:sub>
                <m:sup>
                  <m:r>
                    <w:rPr>
                      <w:rFonts w:ascii="Cambria Math" w:hAnsi="Cambria Math" w:cs="Times New Roman"/>
                      <w:sz w:val="24"/>
                    </w:rPr>
                    <m:t>n</m:t>
                  </m:r>
                </m:sup>
                <m:e>
                  <m:d>
                    <m:dPr>
                      <m:begChr m:val="⌊"/>
                      <m:endChr m:val="⌋"/>
                      <m:ctrlPr>
                        <w:rPr>
                          <w:rFonts w:ascii="Cambria Math" w:hAnsi="Cambria Math" w:cs="Times New Roman"/>
                          <w:i/>
                          <w:sz w:val="24"/>
                        </w:rPr>
                      </m:ctrlPr>
                    </m:dPr>
                    <m:e>
                      <m:sSub>
                        <m:sSubPr>
                          <m:ctrlPr>
                            <w:rPr>
                              <w:rFonts w:ascii="Cambria Math" w:hAnsi="Cambria Math" w:cs="Times New Roman"/>
                              <w:i/>
                              <w:sz w:val="24"/>
                            </w:rPr>
                          </m:ctrlPr>
                        </m:sSubPr>
                        <m:e>
                          <m:r>
                            <w:rPr>
                              <w:rFonts w:ascii="Cambria Math" w:hAnsi="Cambria Math" w:cs="Times New Roman"/>
                              <w:sz w:val="24"/>
                            </w:rPr>
                            <m:t>M</m:t>
                          </m:r>
                        </m:e>
                        <m:sub>
                          <m:r>
                            <w:rPr>
                              <w:rFonts w:ascii="Cambria Math" w:hAnsi="Cambria Math" w:cs="Times New Roman"/>
                              <w:sz w:val="24"/>
                            </w:rPr>
                            <m:t>t-i</m:t>
                          </m:r>
                          <m:r>
                            <w:rPr>
                              <w:rFonts w:ascii="Cambria Math" w:cs="Times New Roman"/>
                              <w:sz w:val="24"/>
                            </w:rPr>
                            <m: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SM</m:t>
                          </m:r>
                        </m:e>
                        <m:sub>
                          <m:r>
                            <w:rPr>
                              <w:rFonts w:ascii="Cambria Math" w:hAnsi="Cambria Math" w:cs="Times New Roman"/>
                              <w:sz w:val="24"/>
                            </w:rPr>
                            <m:t>t</m:t>
                          </m:r>
                        </m:sub>
                      </m:sSub>
                    </m:e>
                  </m:d>
                </m:e>
              </m:nary>
            </m:num>
            <m:den>
              <m:r>
                <w:rPr>
                  <w:rFonts w:ascii="Cambria Math" w:eastAsiaTheme="minorEastAsia" w:hAnsi="Cambria Math" w:cs="Times New Roman"/>
                  <w:sz w:val="24"/>
                </w:rPr>
                <m:t>n</m:t>
              </m:r>
            </m:den>
          </m:f>
        </m:oMath>
      </m:oMathPara>
    </w:p>
    <w:p w:rsidR="00A55635" w:rsidRPr="00016DFC" w:rsidRDefault="00A55635" w:rsidP="00A55635">
      <w:pPr>
        <w:spacing w:before="240" w:line="276" w:lineRule="auto"/>
        <w:rPr>
          <w:rFonts w:eastAsiaTheme="minorEastAsia" w:cs="Times New Roman"/>
          <w:sz w:val="24"/>
        </w:rPr>
      </w:pPr>
    </w:p>
    <w:p w:rsidR="00A55635" w:rsidRPr="00016DFC" w:rsidRDefault="00A55635" w:rsidP="003B3AAB">
      <w:pPr>
        <w:pStyle w:val="ListParagraph"/>
        <w:numPr>
          <w:ilvl w:val="0"/>
          <w:numId w:val="13"/>
        </w:numPr>
        <w:spacing w:after="240" w:line="276" w:lineRule="auto"/>
        <w:rPr>
          <w:rFonts w:eastAsiaTheme="minorEastAsia" w:cs="Times New Roman"/>
          <w:b/>
          <w:sz w:val="24"/>
          <w:szCs w:val="24"/>
        </w:rPr>
      </w:pPr>
      <w:r w:rsidRPr="00016DFC">
        <w:rPr>
          <w:rFonts w:eastAsiaTheme="minorEastAsia" w:cs="Times New Roman"/>
          <w:b/>
          <w:sz w:val="24"/>
          <w:szCs w:val="24"/>
        </w:rPr>
        <w:t>Stochastic %K (X.K)</w:t>
      </w:r>
    </w:p>
    <w:p w:rsidR="00A55635" w:rsidRPr="00016DFC" w:rsidRDefault="00A55635" w:rsidP="003B3AAB">
      <w:pPr>
        <w:spacing w:after="240" w:line="360" w:lineRule="auto"/>
        <w:rPr>
          <w:rFonts w:eastAsiaTheme="minorEastAsia" w:cs="Times New Roman"/>
          <w:b/>
          <w:sz w:val="24"/>
          <w:szCs w:val="24"/>
        </w:rPr>
      </w:pPr>
      <w:r w:rsidRPr="00016DFC">
        <w:rPr>
          <w:rFonts w:eastAsiaTheme="minorEastAsia" w:cs="Times New Roman"/>
          <w:sz w:val="24"/>
        </w:rPr>
        <w:t>This technical indicator in a given time period, compares the security’s price with that of its price range. The speed or the momentum of the price tracks by stochastic oscillator. According to a rule, before the change in the price occur, momentum changes. It also computes the closing price</w:t>
      </w:r>
      <w:r w:rsidR="002405F9" w:rsidRPr="00016DFC">
        <w:rPr>
          <w:rFonts w:eastAsiaTheme="minorEastAsia" w:cs="Times New Roman"/>
          <w:sz w:val="24"/>
        </w:rPr>
        <w:t xml:space="preserve"> </w:t>
      </w:r>
      <w:r w:rsidRPr="00016DFC">
        <w:rPr>
          <w:rFonts w:eastAsiaTheme="minorEastAsia" w:cs="Times New Roman"/>
          <w:sz w:val="24"/>
        </w:rPr>
        <w:t>level</w:t>
      </w:r>
      <w:r w:rsidR="002405F9" w:rsidRPr="00016DFC">
        <w:rPr>
          <w:rFonts w:eastAsiaTheme="minorEastAsia" w:cs="Times New Roman"/>
          <w:sz w:val="24"/>
        </w:rPr>
        <w:t xml:space="preserve"> </w:t>
      </w:r>
      <w:r w:rsidRPr="00016DFC">
        <w:rPr>
          <w:rFonts w:eastAsiaTheme="minorEastAsia" w:cs="Times New Roman"/>
          <w:sz w:val="24"/>
        </w:rPr>
        <w:t>related to low and high range given in a specified time.</w:t>
      </w:r>
    </w:p>
    <w:p w:rsidR="00A55635" w:rsidRPr="00016DFC" w:rsidRDefault="00A55635" w:rsidP="00A55635">
      <w:pPr>
        <w:spacing w:line="360" w:lineRule="auto"/>
        <w:jc w:val="both"/>
        <w:rPr>
          <w:rFonts w:cs="Times New Roman"/>
          <w:sz w:val="24"/>
        </w:rPr>
      </w:pPr>
      <w:r w:rsidRPr="00016DFC">
        <w:rPr>
          <w:rFonts w:cs="Times New Roman"/>
          <w:sz w:val="24"/>
        </w:rPr>
        <w:t>The stochastic oscillator is available in three versions. The fast stochastic oscillator is based on George Lane's original formulas for %K and %D.</w:t>
      </w:r>
    </w:p>
    <w:p w:rsidR="00A55635" w:rsidRPr="00016DFC" w:rsidRDefault="00A55635" w:rsidP="00A55635">
      <w:pPr>
        <w:spacing w:line="360" w:lineRule="auto"/>
        <w:jc w:val="both"/>
        <w:rPr>
          <w:rFonts w:cs="Times New Roman"/>
          <w:sz w:val="24"/>
          <w:szCs w:val="24"/>
          <w:shd w:val="clear" w:color="auto" w:fill="FFFFFF"/>
        </w:rPr>
      </w:pPr>
      <w:r w:rsidRPr="00016DFC">
        <w:rPr>
          <w:rFonts w:cs="Times New Roman"/>
          <w:sz w:val="24"/>
          <w:szCs w:val="24"/>
          <w:shd w:val="clear" w:color="auto" w:fill="FFFFFF"/>
        </w:rPr>
        <w:lastRenderedPageBreak/>
        <w:t xml:space="preserve">The stochastic oscillator was introduced by George C. Lane in the 1950s is a momentum indicator that indicates the position of the close relative to the range of high to low for a defined time period. </w:t>
      </w:r>
    </w:p>
    <w:p w:rsidR="00A55635" w:rsidRPr="00016DFC" w:rsidRDefault="00A55635" w:rsidP="00A55635">
      <w:pPr>
        <w:spacing w:line="360" w:lineRule="auto"/>
        <w:jc w:val="both"/>
        <w:rPr>
          <w:rFonts w:cs="Times New Roman"/>
          <w:sz w:val="24"/>
          <w:szCs w:val="24"/>
          <w:shd w:val="clear" w:color="auto" w:fill="FFFFFF"/>
        </w:rPr>
      </w:pPr>
      <w:r w:rsidRPr="00016DFC">
        <w:rPr>
          <w:rFonts w:cs="Times New Roman"/>
          <w:sz w:val="24"/>
          <w:szCs w:val="24"/>
          <w:shd w:val="clear" w:color="auto" w:fill="FFFFFF"/>
        </w:rPr>
        <w:t xml:space="preserve">It Follow the moment or speed of the price. In general rule, the momentum changes before the price. </w:t>
      </w:r>
    </w:p>
    <w:p w:rsidR="00A55635" w:rsidRPr="00016DFC" w:rsidRDefault="00A55635" w:rsidP="00A55635">
      <w:pPr>
        <w:spacing w:line="360" w:lineRule="auto"/>
        <w:jc w:val="both"/>
        <w:rPr>
          <w:rFonts w:cs="Times New Roman"/>
          <w:sz w:val="24"/>
          <w:szCs w:val="24"/>
          <w:shd w:val="clear" w:color="auto" w:fill="FFFFFF"/>
        </w:rPr>
      </w:pPr>
      <w:r w:rsidRPr="00016DFC">
        <w:rPr>
          <w:rFonts w:cs="Times New Roman"/>
          <w:sz w:val="24"/>
          <w:szCs w:val="24"/>
          <w:shd w:val="clear" w:color="auto" w:fill="FFFFFF"/>
        </w:rPr>
        <w:t>Lane also used this oscillator to find configurations of bulls and bears to anticipate a future investment. Because the stochastic oscillator is linked to the area, it is also useful to identify overbought and oversold levels.</w:t>
      </w:r>
    </w:p>
    <w:p w:rsidR="00A55635" w:rsidRPr="00016DFC" w:rsidRDefault="0038509D" w:rsidP="00A55635">
      <w:pPr>
        <w:spacing w:before="240" w:line="276" w:lineRule="auto"/>
        <w:jc w:val="center"/>
        <w:rPr>
          <w:rFonts w:ascii="Cambria Math" w:cs="Times New Roman"/>
          <w:sz w:val="24"/>
          <w:oMath/>
        </w:rPr>
      </w:pPr>
      <m:oMathPara>
        <m:oMath>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t</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LL</m:t>
                  </m:r>
                </m:e>
                <m:sub>
                  <m:r>
                    <w:rPr>
                      <w:rFonts w:ascii="Cambria Math" w:hAnsi="Cambria Math" w:cs="Times New Roman"/>
                      <w:sz w:val="24"/>
                    </w:rPr>
                    <m:t>t-n</m:t>
                  </m:r>
                </m:sub>
              </m:sSub>
            </m:num>
            <m:den>
              <m:sSub>
                <m:sSubPr>
                  <m:ctrlPr>
                    <w:rPr>
                      <w:rFonts w:ascii="Cambria Math" w:hAnsi="Cambria Math" w:cs="Times New Roman"/>
                      <w:i/>
                      <w:sz w:val="24"/>
                    </w:rPr>
                  </m:ctrlPr>
                </m:sSubPr>
                <m:e>
                  <m:r>
                    <w:rPr>
                      <w:rFonts w:ascii="Cambria Math" w:hAnsi="Cambria Math" w:cs="Times New Roman"/>
                      <w:sz w:val="24"/>
                    </w:rPr>
                    <m:t>HH</m:t>
                  </m:r>
                </m:e>
                <m:sub>
                  <m:r>
                    <w:rPr>
                      <w:rFonts w:ascii="Cambria Math" w:hAnsi="Cambria Math" w:cs="Times New Roman"/>
                      <w:sz w:val="24"/>
                    </w:rPr>
                    <m:t>t-n</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LL</m:t>
                  </m:r>
                </m:e>
                <m:sub>
                  <m:r>
                    <w:rPr>
                      <w:rFonts w:ascii="Cambria Math" w:hAnsi="Cambria Math" w:cs="Times New Roman"/>
                      <w:sz w:val="24"/>
                    </w:rPr>
                    <m:t>t-n</m:t>
                  </m:r>
                </m:sub>
              </m:sSub>
            </m:den>
          </m:f>
          <m:r>
            <w:rPr>
              <w:rFonts w:hAnsi="Cambria Math" w:cs="Times New Roman"/>
              <w:sz w:val="24"/>
            </w:rPr>
            <m:t>*</m:t>
          </m:r>
          <m:r>
            <w:rPr>
              <w:rFonts w:ascii="Cambria Math" w:cs="Times New Roman"/>
              <w:sz w:val="24"/>
            </w:rPr>
            <m:t>100</m:t>
          </m:r>
        </m:oMath>
      </m:oMathPara>
    </w:p>
    <w:p w:rsidR="00A55635" w:rsidRPr="00016DFC" w:rsidRDefault="00A55635" w:rsidP="00A55635">
      <w:pPr>
        <w:spacing w:line="276" w:lineRule="auto"/>
        <w:jc w:val="center"/>
        <w:rPr>
          <w:rFonts w:eastAsiaTheme="minorEastAsia" w:cs="Times New Roman"/>
          <w:sz w:val="24"/>
        </w:rPr>
      </w:pP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Where;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C</w:t>
      </w:r>
      <w:r w:rsidRPr="00016DFC">
        <w:rPr>
          <w:rFonts w:eastAsiaTheme="minorEastAsia" w:cs="Times New Roman"/>
          <w:sz w:val="16"/>
          <w:szCs w:val="16"/>
        </w:rPr>
        <w:t>t</w:t>
      </w:r>
      <w:r w:rsidRPr="00016DFC">
        <w:rPr>
          <w:rFonts w:eastAsiaTheme="minorEastAsia" w:cs="Times New Roman"/>
          <w:sz w:val="18"/>
          <w:szCs w:val="18"/>
        </w:rPr>
        <w:t xml:space="preserve"> = Current close price</w:t>
      </w:r>
    </w:p>
    <w:p w:rsidR="00A55635" w:rsidRPr="00016DFC" w:rsidRDefault="00A55635" w:rsidP="00A55635">
      <w:pPr>
        <w:spacing w:line="276" w:lineRule="auto"/>
        <w:jc w:val="center"/>
        <w:rPr>
          <w:rFonts w:eastAsiaTheme="minorEastAsia" w:cs="Times New Roman"/>
          <w:sz w:val="18"/>
          <w:szCs w:val="18"/>
        </w:rPr>
      </w:pPr>
      <w:proofErr w:type="spellStart"/>
      <w:r w:rsidRPr="00016DFC">
        <w:rPr>
          <w:rFonts w:eastAsiaTheme="minorEastAsia" w:cs="Times New Roman"/>
          <w:sz w:val="18"/>
          <w:szCs w:val="18"/>
        </w:rPr>
        <w:t>LL</w:t>
      </w:r>
      <w:r w:rsidRPr="00016DFC">
        <w:rPr>
          <w:rFonts w:eastAsiaTheme="minorEastAsia" w:cs="Times New Roman"/>
          <w:sz w:val="16"/>
          <w:szCs w:val="16"/>
        </w:rPr>
        <w:t>t</w:t>
      </w:r>
      <w:proofErr w:type="spellEnd"/>
      <w:r w:rsidRPr="00016DFC">
        <w:rPr>
          <w:rFonts w:eastAsiaTheme="minorEastAsia" w:cs="Times New Roman"/>
          <w:sz w:val="18"/>
          <w:szCs w:val="18"/>
        </w:rPr>
        <w:t xml:space="preserve"> = lowest low</w:t>
      </w:r>
    </w:p>
    <w:p w:rsidR="00A55635" w:rsidRPr="00016DFC" w:rsidRDefault="00A55635" w:rsidP="00A55635">
      <w:pPr>
        <w:spacing w:line="276" w:lineRule="auto"/>
        <w:jc w:val="center"/>
        <w:rPr>
          <w:rFonts w:eastAsiaTheme="minorEastAsia" w:cs="Times New Roman"/>
          <w:sz w:val="18"/>
          <w:szCs w:val="18"/>
        </w:rPr>
      </w:pPr>
      <w:proofErr w:type="spellStart"/>
      <w:r w:rsidRPr="00016DFC">
        <w:rPr>
          <w:rFonts w:eastAsiaTheme="minorEastAsia" w:cs="Times New Roman"/>
          <w:sz w:val="18"/>
          <w:szCs w:val="18"/>
        </w:rPr>
        <w:t>HH</w:t>
      </w:r>
      <w:r w:rsidRPr="00016DFC">
        <w:rPr>
          <w:rFonts w:eastAsiaTheme="minorEastAsia" w:cs="Times New Roman"/>
          <w:sz w:val="16"/>
          <w:szCs w:val="16"/>
        </w:rPr>
        <w:t>t</w:t>
      </w:r>
      <w:proofErr w:type="spellEnd"/>
      <w:r w:rsidRPr="00016DFC">
        <w:rPr>
          <w:rFonts w:eastAsiaTheme="minorEastAsia" w:cs="Times New Roman"/>
          <w:sz w:val="18"/>
          <w:szCs w:val="18"/>
        </w:rPr>
        <w:t xml:space="preserve"> = highest high</w:t>
      </w:r>
    </w:p>
    <w:p w:rsidR="00A55635" w:rsidRPr="00016DFC" w:rsidRDefault="00A55635" w:rsidP="003B3AAB">
      <w:pPr>
        <w:pStyle w:val="ListParagraph"/>
        <w:numPr>
          <w:ilvl w:val="0"/>
          <w:numId w:val="13"/>
        </w:numPr>
        <w:spacing w:after="240" w:line="276" w:lineRule="auto"/>
        <w:rPr>
          <w:rFonts w:cs="Times New Roman"/>
          <w:b/>
          <w:sz w:val="24"/>
        </w:rPr>
      </w:pPr>
      <w:r w:rsidRPr="00016DFC">
        <w:rPr>
          <w:rFonts w:cs="Times New Roman"/>
          <w:b/>
          <w:sz w:val="24"/>
        </w:rPr>
        <w:t>Stochastic %D (X.D)</w:t>
      </w:r>
    </w:p>
    <w:p w:rsidR="00A55635" w:rsidRPr="00016DFC" w:rsidRDefault="00A55635" w:rsidP="003B3AAB">
      <w:pPr>
        <w:spacing w:after="240" w:line="360" w:lineRule="auto"/>
        <w:rPr>
          <w:rFonts w:cs="Times New Roman"/>
          <w:sz w:val="24"/>
          <w:szCs w:val="24"/>
          <w:shd w:val="clear" w:color="auto" w:fill="FFFFFF"/>
        </w:rPr>
      </w:pPr>
      <w:r w:rsidRPr="00016DFC">
        <w:rPr>
          <w:rFonts w:cs="Times New Roman"/>
          <w:sz w:val="24"/>
          <w:szCs w:val="24"/>
          <w:shd w:val="clear" w:color="auto" w:fill="FFFFFF"/>
        </w:rPr>
        <w:t>% D is a simple moving average t-day of %K. Transaction signals are generated when% K goes through a period of moving average called% D.</w:t>
      </w:r>
    </w:p>
    <w:p w:rsidR="00A55635" w:rsidRPr="00016DFC" w:rsidRDefault="00A55635" w:rsidP="00A55635">
      <w:pPr>
        <w:spacing w:line="360" w:lineRule="auto"/>
        <w:rPr>
          <w:rFonts w:cs="Times New Roman"/>
          <w:sz w:val="24"/>
          <w:szCs w:val="24"/>
          <w:shd w:val="clear" w:color="auto" w:fill="FFFFFF"/>
        </w:rPr>
      </w:pPr>
      <w:r w:rsidRPr="00016DFC">
        <w:rPr>
          <w:rFonts w:cs="Times New Roman"/>
          <w:sz w:val="24"/>
          <w:szCs w:val="24"/>
          <w:shd w:val="clear" w:color="auto" w:fill="FFFFFF"/>
        </w:rPr>
        <w:t>In fact, Lane has used %D to produce buy or sell signals. %D is used in the fast stochastic oscillator for signals.</w:t>
      </w:r>
    </w:p>
    <w:p w:rsidR="00A55635" w:rsidRPr="00016DFC" w:rsidRDefault="0038509D" w:rsidP="00A55635">
      <w:pPr>
        <w:spacing w:before="240" w:line="276" w:lineRule="auto"/>
        <w:rPr>
          <w:rFonts w:eastAsiaTheme="minorEastAsia" w:cs="Times New Roman"/>
          <w:sz w:val="24"/>
        </w:rPr>
      </w:pPr>
      <m:oMathPara>
        <m:oMath>
          <m:f>
            <m:fPr>
              <m:ctrlPr>
                <w:rPr>
                  <w:rFonts w:ascii="Cambria Math" w:eastAsiaTheme="minorEastAsia" w:hAnsi="Cambria Math" w:cs="Times New Roman"/>
                  <w:i/>
                  <w:sz w:val="24"/>
                </w:rPr>
              </m:ctrlPr>
            </m:fPr>
            <m:num>
              <m:nary>
                <m:naryPr>
                  <m:chr m:val="∑"/>
                  <m:limLoc m:val="subSup"/>
                  <m:ctrlPr>
                    <w:rPr>
                      <w:rFonts w:ascii="Cambria Math" w:eastAsiaTheme="minorEastAsia" w:hAnsi="Cambria Math" w:cs="Times New Roman"/>
                      <w:i/>
                      <w:sz w:val="24"/>
                    </w:rPr>
                  </m:ctrlPr>
                </m:naryPr>
                <m:sub>
                  <m:r>
                    <w:rPr>
                      <w:rFonts w:ascii="Cambria Math" w:hAnsi="Cambria Math" w:cs="Times New Roman"/>
                      <w:sz w:val="24"/>
                    </w:rPr>
                    <m:t>t</m:t>
                  </m:r>
                  <m:r>
                    <w:rPr>
                      <w:rFonts w:ascii="Cambria Math" w:cs="Times New Roman"/>
                      <w:sz w:val="24"/>
                    </w:rPr>
                    <m:t>=0</m:t>
                  </m:r>
                </m:sub>
                <m:sup>
                  <m:r>
                    <w:rPr>
                      <w:rFonts w:ascii="Cambria Math" w:hAnsi="Cambria Math" w:cs="Times New Roman"/>
                      <w:sz w:val="24"/>
                    </w:rPr>
                    <m:t>n-</m:t>
                  </m:r>
                  <m:r>
                    <w:rPr>
                      <w:rFonts w:ascii="Cambria Math" w:cs="Times New Roman"/>
                      <w:sz w:val="24"/>
                    </w:rPr>
                    <m:t>1</m:t>
                  </m:r>
                </m:sup>
                <m:e>
                  <m:r>
                    <w:rPr>
                      <w:rFonts w:ascii="Cambria Math" w:eastAsiaTheme="minorEastAsia" w:cs="Times New Roman"/>
                      <w:sz w:val="24"/>
                    </w:rPr>
                    <m:t>%</m:t>
                  </m:r>
                  <m:sSub>
                    <m:sSubPr>
                      <m:ctrlPr>
                        <w:rPr>
                          <w:rFonts w:ascii="Cambria Math" w:hAnsi="Cambria Math" w:cs="Times New Roman"/>
                          <w:i/>
                          <w:sz w:val="24"/>
                        </w:rPr>
                      </m:ctrlPr>
                    </m:sSubPr>
                    <m:e>
                      <m:r>
                        <w:rPr>
                          <w:rFonts w:ascii="Cambria Math" w:hAnsi="Cambria Math" w:cs="Times New Roman"/>
                          <w:sz w:val="24"/>
                        </w:rPr>
                        <m:t>K</m:t>
                      </m:r>
                    </m:e>
                    <m:sub>
                      <m:r>
                        <w:rPr>
                          <w:rFonts w:ascii="Cambria Math" w:hAnsi="Cambria Math" w:cs="Times New Roman"/>
                          <w:sz w:val="24"/>
                        </w:rPr>
                        <m:t>t-i</m:t>
                      </m:r>
                    </m:sub>
                  </m:sSub>
                </m:e>
              </m:nary>
            </m:num>
            <m:den>
              <m:r>
                <w:rPr>
                  <w:rFonts w:ascii="Cambria Math" w:eastAsiaTheme="minorEastAsia" w:hAnsi="Cambria Math" w:cs="Times New Roman"/>
                  <w:sz w:val="24"/>
                </w:rPr>
                <m:t>n</m:t>
              </m:r>
            </m:den>
          </m:f>
        </m:oMath>
      </m:oMathPara>
    </w:p>
    <w:p w:rsidR="00A55635" w:rsidRPr="00016DFC" w:rsidRDefault="00A55635" w:rsidP="00A55635">
      <w:pPr>
        <w:spacing w:before="240" w:line="276" w:lineRule="auto"/>
        <w:rPr>
          <w:rFonts w:eastAsiaTheme="minorEastAsia" w:cs="Times New Roman"/>
          <w:sz w:val="24"/>
        </w:rPr>
      </w:pPr>
    </w:p>
    <w:p w:rsidR="00A55635" w:rsidRPr="00016DFC" w:rsidRDefault="00A55635" w:rsidP="003B3AAB">
      <w:pPr>
        <w:pStyle w:val="ListParagraph"/>
        <w:numPr>
          <w:ilvl w:val="0"/>
          <w:numId w:val="13"/>
        </w:numPr>
        <w:spacing w:after="240"/>
        <w:rPr>
          <w:rFonts w:cs="Times New Roman"/>
          <w:b/>
          <w:sz w:val="24"/>
        </w:rPr>
      </w:pPr>
      <w:r w:rsidRPr="00016DFC">
        <w:rPr>
          <w:rFonts w:cs="Times New Roman"/>
          <w:b/>
          <w:sz w:val="24"/>
        </w:rPr>
        <w:t xml:space="preserve">Stochastic slow </w:t>
      </w:r>
      <w:proofErr w:type="spellStart"/>
      <w:r w:rsidRPr="00016DFC">
        <w:rPr>
          <w:rFonts w:cs="Times New Roman"/>
          <w:b/>
          <w:sz w:val="24"/>
        </w:rPr>
        <w:t>s%D</w:t>
      </w:r>
      <w:proofErr w:type="spellEnd"/>
      <w:r w:rsidRPr="00016DFC">
        <w:rPr>
          <w:rFonts w:cs="Times New Roman"/>
          <w:b/>
          <w:sz w:val="24"/>
        </w:rPr>
        <w:t xml:space="preserve"> (S.D) </w:t>
      </w:r>
    </w:p>
    <w:p w:rsidR="00A55635" w:rsidRPr="00016DFC" w:rsidRDefault="00A55635" w:rsidP="003B3AAB">
      <w:pPr>
        <w:spacing w:after="240" w:line="360" w:lineRule="auto"/>
        <w:rPr>
          <w:rFonts w:cs="Times New Roman"/>
          <w:sz w:val="24"/>
        </w:rPr>
      </w:pPr>
      <w:r w:rsidRPr="00016DFC">
        <w:rPr>
          <w:rFonts w:cs="Times New Roman"/>
          <w:sz w:val="24"/>
        </w:rPr>
        <w:t xml:space="preserve">The slow stochastic oscillator </w:t>
      </w:r>
      <w:r w:rsidR="003B3AAB" w:rsidRPr="00016DFC">
        <w:rPr>
          <w:rFonts w:cs="Times New Roman"/>
          <w:sz w:val="24"/>
        </w:rPr>
        <w:t>smoothes</w:t>
      </w:r>
      <w:r w:rsidRPr="00016DFC">
        <w:rPr>
          <w:rFonts w:cs="Times New Roman"/>
          <w:sz w:val="24"/>
        </w:rPr>
        <w:t xml:space="preserve"> %K by SMA of t-days that closely matches %D in the stochastic fast oscillator.</w:t>
      </w:r>
      <w:r w:rsidR="002405F9" w:rsidRPr="00016DFC">
        <w:rPr>
          <w:rFonts w:cs="Times New Roman"/>
          <w:sz w:val="24"/>
        </w:rPr>
        <w:t xml:space="preserve"> </w:t>
      </w:r>
      <w:r w:rsidRPr="00016DFC">
        <w:rPr>
          <w:rFonts w:cs="Times New Roman"/>
          <w:sz w:val="24"/>
        </w:rPr>
        <w:t>%K in the slow stochastic oscillator same %D in the fast stochastic oscillator.</w:t>
      </w:r>
    </w:p>
    <w:p w:rsidR="00A55635" w:rsidRPr="00016DFC" w:rsidRDefault="0038509D" w:rsidP="00A55635">
      <w:pPr>
        <w:spacing w:before="240" w:line="276" w:lineRule="auto"/>
        <w:rPr>
          <w:rFonts w:eastAsiaTheme="minorEastAsia" w:cs="Times New Roman"/>
          <w:sz w:val="24"/>
        </w:rPr>
      </w:pPr>
      <m:oMathPara>
        <m:oMath>
          <m:f>
            <m:fPr>
              <m:ctrlPr>
                <w:rPr>
                  <w:rFonts w:ascii="Cambria Math" w:eastAsiaTheme="minorEastAsia" w:hAnsi="Cambria Math" w:cs="Times New Roman"/>
                  <w:i/>
                  <w:sz w:val="24"/>
                </w:rPr>
              </m:ctrlPr>
            </m:fPr>
            <m:num>
              <m:nary>
                <m:naryPr>
                  <m:chr m:val="∑"/>
                  <m:limLoc m:val="subSup"/>
                  <m:ctrlPr>
                    <w:rPr>
                      <w:rFonts w:ascii="Cambria Math" w:eastAsiaTheme="minorEastAsia" w:hAnsi="Cambria Math" w:cs="Times New Roman"/>
                      <w:i/>
                      <w:sz w:val="24"/>
                    </w:rPr>
                  </m:ctrlPr>
                </m:naryPr>
                <m:sub>
                  <m:r>
                    <w:rPr>
                      <w:rFonts w:ascii="Cambria Math" w:hAnsi="Cambria Math" w:cs="Times New Roman"/>
                      <w:sz w:val="24"/>
                    </w:rPr>
                    <m:t>t</m:t>
                  </m:r>
                  <m:r>
                    <w:rPr>
                      <w:rFonts w:ascii="Cambria Math" w:cs="Times New Roman"/>
                      <w:sz w:val="24"/>
                    </w:rPr>
                    <m:t>=0</m:t>
                  </m:r>
                </m:sub>
                <m:sup>
                  <m:r>
                    <w:rPr>
                      <w:rFonts w:ascii="Cambria Math" w:hAnsi="Cambria Math" w:cs="Times New Roman"/>
                      <w:sz w:val="24"/>
                    </w:rPr>
                    <m:t>n-</m:t>
                  </m:r>
                  <m:r>
                    <w:rPr>
                      <w:rFonts w:ascii="Cambria Math" w:cs="Times New Roman"/>
                      <w:sz w:val="24"/>
                    </w:rPr>
                    <m:t>1</m:t>
                  </m:r>
                </m:sup>
                <m:e>
                  <m:r>
                    <w:rPr>
                      <w:rFonts w:ascii="Cambria Math" w:eastAsiaTheme="minorEastAsia" w:cs="Times New Roman"/>
                      <w:sz w:val="24"/>
                    </w:rPr>
                    <m:t xml:space="preserve">% </m:t>
                  </m:r>
                  <m:sSub>
                    <m:sSubPr>
                      <m:ctrlPr>
                        <w:rPr>
                          <w:rFonts w:ascii="Cambria Math" w:hAnsi="Cambria Math" w:cs="Times New Roman"/>
                          <w:i/>
                          <w:sz w:val="24"/>
                        </w:rPr>
                      </m:ctrlPr>
                    </m:sSubPr>
                    <m:e>
                      <m:r>
                        <w:rPr>
                          <w:rFonts w:ascii="Cambria Math" w:hAnsi="Cambria Math" w:cs="Times New Roman"/>
                          <w:sz w:val="24"/>
                        </w:rPr>
                        <m:t>D</m:t>
                      </m:r>
                    </m:e>
                    <m:sub>
                      <m:r>
                        <w:rPr>
                          <w:rFonts w:ascii="Cambria Math" w:hAnsi="Cambria Math" w:cs="Times New Roman"/>
                          <w:sz w:val="24"/>
                        </w:rPr>
                        <m:t>t-i</m:t>
                      </m:r>
                    </m:sub>
                  </m:sSub>
                </m:e>
              </m:nary>
            </m:num>
            <m:den>
              <m:r>
                <w:rPr>
                  <w:rFonts w:ascii="Cambria Math" w:eastAsiaTheme="minorEastAsia" w:hAnsi="Cambria Math" w:cs="Times New Roman"/>
                  <w:sz w:val="24"/>
                </w:rPr>
                <m:t>n</m:t>
              </m:r>
            </m:den>
          </m:f>
        </m:oMath>
      </m:oMathPara>
    </w:p>
    <w:p w:rsidR="00A55635" w:rsidRPr="00016DFC" w:rsidRDefault="00A55635" w:rsidP="00A55635">
      <w:pPr>
        <w:spacing w:line="276" w:lineRule="auto"/>
        <w:rPr>
          <w:rFonts w:cs="Times New Roman"/>
          <w:b/>
          <w:sz w:val="24"/>
        </w:rPr>
      </w:pPr>
    </w:p>
    <w:p w:rsidR="00A55635" w:rsidRPr="00016DFC" w:rsidRDefault="00A55635" w:rsidP="00A55635">
      <w:pPr>
        <w:pStyle w:val="ListParagraph"/>
        <w:numPr>
          <w:ilvl w:val="0"/>
          <w:numId w:val="13"/>
        </w:numPr>
        <w:spacing w:line="276" w:lineRule="auto"/>
        <w:rPr>
          <w:rFonts w:cs="Times New Roman"/>
          <w:b/>
          <w:sz w:val="24"/>
        </w:rPr>
      </w:pPr>
      <w:r w:rsidRPr="00016DFC">
        <w:rPr>
          <w:rFonts w:cs="Times New Roman"/>
          <w:b/>
          <w:sz w:val="24"/>
        </w:rPr>
        <w:lastRenderedPageBreak/>
        <w:t>Price rate of change (ROC)</w:t>
      </w:r>
    </w:p>
    <w:p w:rsidR="00A55635" w:rsidRPr="00016DFC" w:rsidRDefault="00A55635" w:rsidP="00A55635">
      <w:pPr>
        <w:spacing w:line="360" w:lineRule="auto"/>
        <w:rPr>
          <w:rFonts w:cs="Times New Roman"/>
          <w:sz w:val="24"/>
        </w:rPr>
      </w:pPr>
      <w:r w:rsidRPr="00016DFC">
        <w:rPr>
          <w:rFonts w:cs="Times New Roman"/>
          <w:sz w:val="24"/>
        </w:rPr>
        <w:t>The rate of change indicator calculates the percentage change in the price from one period to another. The calculation of the ROC compares the today close price with the close price "n", time ago. As a momentum oscillator, ROC signs include crosses in the central axis, deviations, and overbought or oversold measurements. The detection of overbought or oversold extremes depends naturally on the oscillator with the rate of change.</w:t>
      </w:r>
    </w:p>
    <w:p w:rsidR="00A55635" w:rsidRPr="00016DFC" w:rsidRDefault="0038509D" w:rsidP="00A55635">
      <w:pPr>
        <w:spacing w:before="240" w:line="276" w:lineRule="auto"/>
        <w:rPr>
          <w:rFonts w:eastAsiaTheme="minorEastAsia" w:cs="Times New Roman"/>
          <w:sz w:val="24"/>
        </w:rPr>
      </w:pPr>
      <m:oMathPara>
        <m:oMath>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t</m:t>
                  </m:r>
                </m:sub>
              </m:sSub>
            </m:num>
            <m:den>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t-n</m:t>
                  </m:r>
                </m:sub>
              </m:sSub>
            </m:den>
          </m:f>
          <m:r>
            <w:rPr>
              <w:rFonts w:hAnsi="Cambria Math" w:cs="Times New Roman"/>
              <w:sz w:val="24"/>
            </w:rPr>
            <m:t>*</m:t>
          </m:r>
          <m:r>
            <w:rPr>
              <w:rFonts w:ascii="Cambria Math" w:cs="Times New Roman"/>
              <w:sz w:val="24"/>
            </w:rPr>
            <m:t>100</m:t>
          </m:r>
        </m:oMath>
      </m:oMathPara>
    </w:p>
    <w:p w:rsidR="00A55635" w:rsidRPr="00016DFC" w:rsidRDefault="00A55635" w:rsidP="00A55635">
      <w:pPr>
        <w:spacing w:line="276" w:lineRule="auto"/>
        <w:jc w:val="center"/>
        <w:rPr>
          <w:rFonts w:eastAsiaTheme="minorEastAsia" w:cs="Times New Roman"/>
          <w:sz w:val="18"/>
          <w:szCs w:val="18"/>
        </w:rPr>
      </w:pP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Where;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Ct = Current close price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Ct-1 = Close price n day ago</w:t>
      </w:r>
    </w:p>
    <w:p w:rsidR="00A55635" w:rsidRPr="00016DFC" w:rsidRDefault="00A55635" w:rsidP="00A55635">
      <w:pPr>
        <w:pStyle w:val="ListParagraph"/>
        <w:numPr>
          <w:ilvl w:val="0"/>
          <w:numId w:val="13"/>
        </w:numPr>
        <w:spacing w:line="276" w:lineRule="auto"/>
        <w:rPr>
          <w:rFonts w:cs="Times New Roman"/>
          <w:b/>
          <w:sz w:val="24"/>
        </w:rPr>
      </w:pPr>
      <w:r w:rsidRPr="00016DFC">
        <w:rPr>
          <w:rFonts w:cs="Times New Roman"/>
          <w:b/>
          <w:sz w:val="24"/>
        </w:rPr>
        <w:t>Disparity 5 (DIS5)</w:t>
      </w:r>
    </w:p>
    <w:p w:rsidR="00A55635" w:rsidRPr="00016DFC" w:rsidRDefault="00A55635" w:rsidP="00A55635">
      <w:pPr>
        <w:spacing w:line="360" w:lineRule="auto"/>
        <w:rPr>
          <w:rFonts w:cs="Times New Roman"/>
          <w:sz w:val="24"/>
          <w:szCs w:val="24"/>
        </w:rPr>
      </w:pPr>
      <w:r w:rsidRPr="00016DFC">
        <w:rPr>
          <w:rFonts w:cs="Times New Roman"/>
          <w:sz w:val="24"/>
          <w:szCs w:val="24"/>
        </w:rPr>
        <w:t>Disparity 5 measure the change of the today closing price and the moving average of 5 days. It checks the change in today price from last 5 days price.</w:t>
      </w:r>
    </w:p>
    <w:p w:rsidR="00A55635" w:rsidRPr="00016DFC" w:rsidRDefault="0038509D" w:rsidP="00A55635">
      <w:pPr>
        <w:spacing w:before="240" w:line="276" w:lineRule="auto"/>
        <w:rPr>
          <w:rFonts w:eastAsiaTheme="minorEastAsia" w:cs="Times New Roman"/>
          <w:sz w:val="24"/>
        </w:rPr>
      </w:pPr>
      <m:oMathPara>
        <m:oMath>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t</m:t>
                  </m:r>
                </m:sub>
              </m:sSub>
            </m:num>
            <m:den>
              <m:sSub>
                <m:sSubPr>
                  <m:ctrlPr>
                    <w:rPr>
                      <w:rFonts w:ascii="Cambria Math" w:hAnsi="Cambria Math" w:cs="Times New Roman"/>
                      <w:i/>
                      <w:sz w:val="24"/>
                    </w:rPr>
                  </m:ctrlPr>
                </m:sSubPr>
                <m:e>
                  <m:r>
                    <w:rPr>
                      <w:rFonts w:ascii="Cambria Math" w:hAnsi="Cambria Math" w:cs="Times New Roman"/>
                      <w:sz w:val="24"/>
                    </w:rPr>
                    <m:t>MA</m:t>
                  </m:r>
                </m:e>
                <m:sub>
                  <m:r>
                    <w:rPr>
                      <w:rFonts w:ascii="Cambria Math" w:cs="Times New Roman"/>
                      <w:sz w:val="24"/>
                    </w:rPr>
                    <m:t>5</m:t>
                  </m:r>
                </m:sub>
              </m:sSub>
            </m:den>
          </m:f>
          <m:r>
            <w:rPr>
              <w:rFonts w:hAnsi="Cambria Math" w:cs="Times New Roman"/>
              <w:sz w:val="24"/>
            </w:rPr>
            <m:t>*</m:t>
          </m:r>
          <m:r>
            <w:rPr>
              <w:rFonts w:ascii="Cambria Math" w:cs="Times New Roman"/>
              <w:sz w:val="24"/>
            </w:rPr>
            <m:t>100</m:t>
          </m:r>
        </m:oMath>
      </m:oMathPara>
    </w:p>
    <w:p w:rsidR="00A55635" w:rsidRPr="00016DFC" w:rsidRDefault="00A55635" w:rsidP="00A55635">
      <w:pPr>
        <w:spacing w:before="240" w:line="276" w:lineRule="auto"/>
        <w:jc w:val="center"/>
        <w:rPr>
          <w:rFonts w:eastAsiaTheme="minorEastAsia" w:cs="Times New Roman"/>
          <w:sz w:val="18"/>
          <w:szCs w:val="18"/>
        </w:rPr>
      </w:pPr>
      <w:r w:rsidRPr="00016DFC">
        <w:rPr>
          <w:rFonts w:eastAsiaTheme="minorEastAsia" w:cs="Times New Roman"/>
          <w:sz w:val="18"/>
          <w:szCs w:val="18"/>
        </w:rPr>
        <w:t>Where;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Ct = Current close price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MA</w:t>
      </w:r>
      <w:r w:rsidRPr="00016DFC">
        <w:rPr>
          <w:rFonts w:eastAsiaTheme="minorEastAsia" w:cs="Times New Roman"/>
          <w:sz w:val="16"/>
          <w:szCs w:val="18"/>
        </w:rPr>
        <w:t xml:space="preserve">5 = </w:t>
      </w:r>
      <w:r w:rsidRPr="00016DFC">
        <w:rPr>
          <w:rFonts w:cs="Times New Roman"/>
          <w:sz w:val="18"/>
          <w:szCs w:val="18"/>
          <w:shd w:val="clear" w:color="auto" w:fill="FFFFFF"/>
        </w:rPr>
        <w:t>5-day Exponential Moving Average</w:t>
      </w:r>
    </w:p>
    <w:p w:rsidR="00A55635" w:rsidRPr="00016DFC" w:rsidRDefault="00A55635" w:rsidP="00A55635">
      <w:pPr>
        <w:spacing w:before="240" w:line="276" w:lineRule="auto"/>
        <w:rPr>
          <w:rFonts w:cs="Times New Roman"/>
          <w:b/>
          <w:sz w:val="24"/>
        </w:rPr>
      </w:pPr>
    </w:p>
    <w:p w:rsidR="00A55635" w:rsidRPr="00016DFC" w:rsidRDefault="00A55635" w:rsidP="00A55635">
      <w:pPr>
        <w:pStyle w:val="ListParagraph"/>
        <w:numPr>
          <w:ilvl w:val="0"/>
          <w:numId w:val="13"/>
        </w:numPr>
        <w:spacing w:line="276" w:lineRule="auto"/>
        <w:rPr>
          <w:rFonts w:cs="Times New Roman"/>
          <w:b/>
          <w:sz w:val="24"/>
        </w:rPr>
      </w:pPr>
      <w:r w:rsidRPr="00016DFC">
        <w:rPr>
          <w:rFonts w:cs="Times New Roman"/>
          <w:b/>
          <w:sz w:val="24"/>
        </w:rPr>
        <w:t>Disparity 10 (DIS10)</w:t>
      </w:r>
    </w:p>
    <w:p w:rsidR="00A55635" w:rsidRPr="00016DFC" w:rsidRDefault="00A55635" w:rsidP="00A55635">
      <w:pPr>
        <w:spacing w:line="360" w:lineRule="auto"/>
        <w:rPr>
          <w:rFonts w:cs="Times New Roman"/>
          <w:sz w:val="24"/>
          <w:szCs w:val="24"/>
        </w:rPr>
      </w:pPr>
      <w:r w:rsidRPr="00016DFC">
        <w:rPr>
          <w:rFonts w:cs="Times New Roman"/>
          <w:sz w:val="24"/>
          <w:szCs w:val="24"/>
        </w:rPr>
        <w:t>Disparity 10 measure the change of the today closing price and the moving average of 10 days. It checks the change in today price from last 10 days price.</w:t>
      </w:r>
    </w:p>
    <w:p w:rsidR="00A55635" w:rsidRPr="00016DFC" w:rsidRDefault="0038509D" w:rsidP="00A55635">
      <w:pPr>
        <w:spacing w:before="240" w:line="276" w:lineRule="auto"/>
        <w:rPr>
          <w:rFonts w:eastAsiaTheme="minorEastAsia" w:cs="Times New Roman"/>
          <w:sz w:val="24"/>
        </w:rPr>
      </w:pPr>
      <m:oMathPara>
        <m:oMath>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t</m:t>
                  </m:r>
                </m:sub>
              </m:sSub>
            </m:num>
            <m:den>
              <m:sSub>
                <m:sSubPr>
                  <m:ctrlPr>
                    <w:rPr>
                      <w:rFonts w:ascii="Cambria Math" w:hAnsi="Cambria Math" w:cs="Times New Roman"/>
                      <w:i/>
                      <w:sz w:val="24"/>
                    </w:rPr>
                  </m:ctrlPr>
                </m:sSubPr>
                <m:e>
                  <m:r>
                    <w:rPr>
                      <w:rFonts w:ascii="Cambria Math" w:hAnsi="Cambria Math" w:cs="Times New Roman"/>
                      <w:sz w:val="24"/>
                    </w:rPr>
                    <m:t>MA</m:t>
                  </m:r>
                </m:e>
                <m:sub>
                  <m:r>
                    <w:rPr>
                      <w:rFonts w:ascii="Cambria Math" w:cs="Times New Roman"/>
                      <w:sz w:val="24"/>
                    </w:rPr>
                    <m:t>10</m:t>
                  </m:r>
                </m:sub>
              </m:sSub>
            </m:den>
          </m:f>
          <m:r>
            <w:rPr>
              <w:rFonts w:hAnsi="Cambria Math" w:cs="Times New Roman"/>
              <w:sz w:val="24"/>
            </w:rPr>
            <m:t>*</m:t>
          </m:r>
          <m:r>
            <w:rPr>
              <w:rFonts w:ascii="Cambria Math" w:cs="Times New Roman"/>
              <w:sz w:val="24"/>
            </w:rPr>
            <m:t>100</m:t>
          </m:r>
        </m:oMath>
      </m:oMathPara>
    </w:p>
    <w:p w:rsidR="00A55635" w:rsidRPr="00016DFC" w:rsidRDefault="00A55635" w:rsidP="00A55635">
      <w:pPr>
        <w:spacing w:before="240" w:line="276" w:lineRule="auto"/>
        <w:jc w:val="center"/>
        <w:rPr>
          <w:rFonts w:eastAsiaTheme="minorEastAsia" w:cs="Times New Roman"/>
          <w:sz w:val="18"/>
          <w:szCs w:val="18"/>
        </w:rPr>
      </w:pPr>
      <w:r w:rsidRPr="00016DFC">
        <w:rPr>
          <w:rFonts w:eastAsiaTheme="minorEastAsia" w:cs="Times New Roman"/>
          <w:sz w:val="18"/>
          <w:szCs w:val="18"/>
        </w:rPr>
        <w:t>Where;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Ct = Current close price</w:t>
      </w:r>
    </w:p>
    <w:p w:rsidR="00A55635" w:rsidRPr="00016DFC" w:rsidRDefault="00A55635" w:rsidP="00A55635">
      <w:pPr>
        <w:spacing w:line="276" w:lineRule="auto"/>
        <w:jc w:val="center"/>
        <w:rPr>
          <w:rFonts w:cs="Times New Roman"/>
          <w:sz w:val="18"/>
          <w:szCs w:val="18"/>
          <w:shd w:val="clear" w:color="auto" w:fill="FFFFFF"/>
        </w:rPr>
      </w:pPr>
      <w:r w:rsidRPr="00016DFC">
        <w:rPr>
          <w:rFonts w:eastAsiaTheme="minorEastAsia" w:cs="Times New Roman"/>
          <w:sz w:val="18"/>
          <w:szCs w:val="18"/>
        </w:rPr>
        <w:t>MA</w:t>
      </w:r>
      <w:r w:rsidRPr="00016DFC">
        <w:rPr>
          <w:rFonts w:eastAsiaTheme="minorEastAsia" w:cs="Times New Roman"/>
          <w:sz w:val="16"/>
          <w:szCs w:val="18"/>
        </w:rPr>
        <w:t xml:space="preserve">5 = </w:t>
      </w:r>
      <w:r w:rsidRPr="00016DFC">
        <w:rPr>
          <w:rFonts w:cs="Times New Roman"/>
          <w:sz w:val="18"/>
          <w:szCs w:val="18"/>
          <w:shd w:val="clear" w:color="auto" w:fill="FFFFFF"/>
        </w:rPr>
        <w:t>5-day Exponential Moving Average</w:t>
      </w:r>
    </w:p>
    <w:p w:rsidR="002405F9" w:rsidRPr="00016DFC" w:rsidRDefault="002405F9" w:rsidP="00A55635">
      <w:pPr>
        <w:spacing w:line="276" w:lineRule="auto"/>
        <w:rPr>
          <w:rFonts w:cs="Times New Roman"/>
          <w:sz w:val="18"/>
          <w:szCs w:val="18"/>
          <w:shd w:val="clear" w:color="auto" w:fill="FFFFFF"/>
        </w:rPr>
      </w:pPr>
    </w:p>
    <w:p w:rsidR="002405F9" w:rsidRPr="00016DFC" w:rsidRDefault="002405F9" w:rsidP="00A55635">
      <w:pPr>
        <w:spacing w:line="276" w:lineRule="auto"/>
        <w:rPr>
          <w:rFonts w:cs="Times New Roman"/>
          <w:sz w:val="18"/>
          <w:szCs w:val="18"/>
          <w:shd w:val="clear" w:color="auto" w:fill="FFFFFF"/>
        </w:rPr>
      </w:pPr>
    </w:p>
    <w:p w:rsidR="00A55635" w:rsidRPr="00016DFC" w:rsidRDefault="00A55635" w:rsidP="00A55635">
      <w:pPr>
        <w:spacing w:line="276" w:lineRule="auto"/>
        <w:rPr>
          <w:rFonts w:eastAsiaTheme="minorEastAsia" w:cs="Times New Roman"/>
          <w:sz w:val="18"/>
          <w:szCs w:val="18"/>
        </w:rPr>
      </w:pPr>
    </w:p>
    <w:p w:rsidR="00A55635" w:rsidRPr="00016DFC" w:rsidRDefault="00A55635" w:rsidP="00A55635">
      <w:pPr>
        <w:pStyle w:val="ListParagraph"/>
        <w:numPr>
          <w:ilvl w:val="0"/>
          <w:numId w:val="13"/>
        </w:numPr>
        <w:spacing w:line="276" w:lineRule="auto"/>
        <w:rPr>
          <w:rFonts w:cs="Times New Roman"/>
          <w:b/>
          <w:sz w:val="24"/>
        </w:rPr>
      </w:pPr>
      <w:r w:rsidRPr="00016DFC">
        <w:rPr>
          <w:rFonts w:cs="Times New Roman"/>
          <w:b/>
          <w:sz w:val="24"/>
        </w:rPr>
        <w:t>Price oscillator (OSCP)</w:t>
      </w:r>
    </w:p>
    <w:p w:rsidR="00A55635" w:rsidRPr="00016DFC" w:rsidRDefault="00A55635" w:rsidP="00A55635">
      <w:pPr>
        <w:spacing w:line="360" w:lineRule="auto"/>
        <w:rPr>
          <w:rFonts w:cs="Times New Roman"/>
          <w:sz w:val="24"/>
          <w:szCs w:val="24"/>
        </w:rPr>
      </w:pPr>
      <w:r w:rsidRPr="00016DFC">
        <w:rPr>
          <w:rFonts w:cs="Times New Roman"/>
          <w:sz w:val="24"/>
          <w:szCs w:val="24"/>
        </w:rPr>
        <w:lastRenderedPageBreak/>
        <w:t>The percentage price oscillator (OSCP) is a</w:t>
      </w:r>
      <w:r w:rsidRPr="00016DFC">
        <w:rPr>
          <w:rFonts w:cs="Times New Roman"/>
          <w:sz w:val="24"/>
          <w:szCs w:val="24"/>
          <w:shd w:val="clear" w:color="auto" w:fill="FFFFFF"/>
        </w:rPr>
        <w:t xml:space="preserve"> momentum</w:t>
      </w:r>
      <w:r w:rsidRPr="00016DFC">
        <w:rPr>
          <w:rFonts w:cs="Times New Roman"/>
          <w:sz w:val="24"/>
          <w:szCs w:val="24"/>
        </w:rPr>
        <w:t xml:space="preserve"> oscillator that calculates the change among moving averages of 5 days and 10 days. The oscillator percentage is displayed with signal line, histogram, and center line. The signs are produced with signal line intersections, centerline intersections and deviations.</w:t>
      </w:r>
    </w:p>
    <w:p w:rsidR="00A55635" w:rsidRPr="00016DFC" w:rsidRDefault="0038509D" w:rsidP="00A55635">
      <w:pPr>
        <w:spacing w:before="240" w:line="276" w:lineRule="auto"/>
        <w:rPr>
          <w:rFonts w:eastAsiaTheme="minorEastAsia" w:cs="Times New Roman"/>
          <w:sz w:val="24"/>
        </w:rPr>
      </w:pPr>
      <m:oMathPara>
        <m:oMath>
          <m:f>
            <m:fPr>
              <m:ctrlPr>
                <w:rPr>
                  <w:rFonts w:ascii="Cambria Math" w:hAnsi="Cambria Math" w:cs="Times New Roman"/>
                  <w:i/>
                  <w:sz w:val="24"/>
                </w:rPr>
              </m:ctrlPr>
            </m:fPr>
            <m:num>
              <m:sSub>
                <m:sSubPr>
                  <m:ctrlPr>
                    <w:rPr>
                      <w:rFonts w:ascii="Cambria Math" w:hAnsi="Cambria Math" w:cs="Times New Roman"/>
                      <w:i/>
                      <w:sz w:val="24"/>
                    </w:rPr>
                  </m:ctrlPr>
                </m:sSubPr>
                <m:e>
                  <m:r>
                    <w:rPr>
                      <w:rFonts w:ascii="Cambria Math" w:hAnsi="Cambria Math" w:cs="Times New Roman"/>
                      <w:sz w:val="24"/>
                    </w:rPr>
                    <m:t>MA</m:t>
                  </m:r>
                </m:e>
                <m:sub>
                  <m:r>
                    <w:rPr>
                      <w:rFonts w:ascii="Cambria Math" w:cs="Times New Roman"/>
                      <w:sz w:val="24"/>
                    </w:rPr>
                    <m:t>5</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MA</m:t>
                  </m:r>
                </m:e>
                <m:sub>
                  <m:r>
                    <w:rPr>
                      <w:rFonts w:ascii="Cambria Math" w:cs="Times New Roman"/>
                      <w:sz w:val="24"/>
                    </w:rPr>
                    <m:t>10</m:t>
                  </m:r>
                </m:sub>
              </m:sSub>
            </m:num>
            <m:den>
              <m:sSub>
                <m:sSubPr>
                  <m:ctrlPr>
                    <w:rPr>
                      <w:rFonts w:ascii="Cambria Math" w:hAnsi="Cambria Math" w:cs="Times New Roman"/>
                      <w:i/>
                      <w:sz w:val="24"/>
                    </w:rPr>
                  </m:ctrlPr>
                </m:sSubPr>
                <m:e>
                  <m:r>
                    <w:rPr>
                      <w:rFonts w:ascii="Cambria Math" w:hAnsi="Cambria Math" w:cs="Times New Roman"/>
                      <w:sz w:val="24"/>
                    </w:rPr>
                    <m:t>MA</m:t>
                  </m:r>
                </m:e>
                <m:sub>
                  <m:r>
                    <w:rPr>
                      <w:rFonts w:ascii="Cambria Math" w:cs="Times New Roman"/>
                      <w:sz w:val="24"/>
                    </w:rPr>
                    <m:t>5</m:t>
                  </m:r>
                </m:sub>
              </m:sSub>
            </m:den>
          </m:f>
        </m:oMath>
      </m:oMathPara>
    </w:p>
    <w:p w:rsidR="003B3AAB" w:rsidRPr="00016DFC" w:rsidRDefault="003B3AAB" w:rsidP="00A55635">
      <w:pPr>
        <w:spacing w:before="240" w:line="276" w:lineRule="auto"/>
        <w:rPr>
          <w:rFonts w:eastAsiaTheme="minorEastAsia" w:cs="Times New Roman"/>
          <w:sz w:val="24"/>
        </w:rPr>
      </w:pPr>
    </w:p>
    <w:p w:rsidR="00A55635" w:rsidRPr="00016DFC" w:rsidRDefault="00A55635" w:rsidP="00A55635">
      <w:pPr>
        <w:pStyle w:val="ListParagraph"/>
        <w:numPr>
          <w:ilvl w:val="0"/>
          <w:numId w:val="13"/>
        </w:numPr>
        <w:spacing w:line="276" w:lineRule="auto"/>
        <w:rPr>
          <w:rFonts w:cs="Times New Roman"/>
          <w:b/>
          <w:sz w:val="24"/>
        </w:rPr>
      </w:pPr>
      <w:r w:rsidRPr="00016DFC">
        <w:rPr>
          <w:rFonts w:cs="Times New Roman"/>
          <w:b/>
          <w:sz w:val="24"/>
        </w:rPr>
        <w:t>Larry William’s %R (X.R)</w:t>
      </w:r>
    </w:p>
    <w:p w:rsidR="00A55635" w:rsidRPr="00016DFC" w:rsidRDefault="00A55635" w:rsidP="00A55635">
      <w:pPr>
        <w:spacing w:line="360" w:lineRule="auto"/>
        <w:jc w:val="both"/>
        <w:rPr>
          <w:rFonts w:cs="Times New Roman"/>
          <w:sz w:val="24"/>
          <w:szCs w:val="24"/>
          <w:shd w:val="clear" w:color="auto" w:fill="FFFFFF"/>
        </w:rPr>
      </w:pPr>
      <w:r w:rsidRPr="00016DFC">
        <w:rPr>
          <w:rFonts w:cs="Times New Roman"/>
          <w:sz w:val="24"/>
          <w:szCs w:val="24"/>
          <w:shd w:val="clear" w:color="auto" w:fill="FFFFFF"/>
        </w:rPr>
        <w:t xml:space="preserve">The Williams %R introduced by Larry Williams is a momentum indicator that is the opposite of the fast stochastic oscillator. </w:t>
      </w:r>
      <w:proofErr w:type="gramStart"/>
      <w:r w:rsidRPr="00016DFC">
        <w:rPr>
          <w:rFonts w:cs="Times New Roman"/>
          <w:sz w:val="24"/>
          <w:szCs w:val="24"/>
          <w:shd w:val="clear" w:color="auto" w:fill="FFFFFF"/>
        </w:rPr>
        <w:t>Williams</w:t>
      </w:r>
      <w:proofErr w:type="gramEnd"/>
      <w:r w:rsidRPr="00016DFC">
        <w:rPr>
          <w:rFonts w:cs="Times New Roman"/>
          <w:sz w:val="24"/>
          <w:szCs w:val="24"/>
          <w:shd w:val="clear" w:color="auto" w:fill="FFFFFF"/>
        </w:rPr>
        <w:t xml:space="preserve"> %R represents the degree of closure comparative to the highest high of the reference period. </w:t>
      </w:r>
    </w:p>
    <w:p w:rsidR="00A55635" w:rsidRPr="00016DFC" w:rsidRDefault="00A55635" w:rsidP="00A55635">
      <w:pPr>
        <w:spacing w:line="360" w:lineRule="auto"/>
        <w:rPr>
          <w:rFonts w:cs="Times New Roman"/>
          <w:sz w:val="24"/>
          <w:szCs w:val="24"/>
        </w:rPr>
      </w:pPr>
      <w:r w:rsidRPr="00016DFC">
        <w:rPr>
          <w:rFonts w:cs="Times New Roman"/>
          <w:sz w:val="24"/>
          <w:szCs w:val="24"/>
          <w:shd w:val="clear" w:color="auto" w:fill="FFFFFF"/>
        </w:rPr>
        <w:t xml:space="preserve">%R modifies for the inversion by multiplying with -100. As a result, the fast stochastic oscillator and </w:t>
      </w:r>
      <w:proofErr w:type="gramStart"/>
      <w:r w:rsidRPr="00016DFC">
        <w:rPr>
          <w:rFonts w:cs="Times New Roman"/>
          <w:sz w:val="24"/>
          <w:szCs w:val="24"/>
          <w:shd w:val="clear" w:color="auto" w:fill="FFFFFF"/>
        </w:rPr>
        <w:t>Williams</w:t>
      </w:r>
      <w:proofErr w:type="gramEnd"/>
      <w:r w:rsidRPr="00016DFC">
        <w:rPr>
          <w:rFonts w:cs="Times New Roman"/>
          <w:sz w:val="24"/>
          <w:szCs w:val="24"/>
          <w:shd w:val="clear" w:color="auto" w:fill="FFFFFF"/>
        </w:rPr>
        <w:t xml:space="preserve"> %R make the same lines, only the scale is dissimilar. </w:t>
      </w:r>
      <w:proofErr w:type="gramStart"/>
      <w:r w:rsidRPr="00016DFC">
        <w:rPr>
          <w:rFonts w:cs="Times New Roman"/>
          <w:sz w:val="24"/>
          <w:szCs w:val="24"/>
          <w:shd w:val="clear" w:color="auto" w:fill="FFFFFF"/>
        </w:rPr>
        <w:t>Williams</w:t>
      </w:r>
      <w:proofErr w:type="gramEnd"/>
      <w:r w:rsidRPr="00016DFC">
        <w:rPr>
          <w:rFonts w:cs="Times New Roman"/>
          <w:sz w:val="24"/>
          <w:szCs w:val="24"/>
          <w:shd w:val="clear" w:color="auto" w:fill="FFFFFF"/>
        </w:rPr>
        <w:t xml:space="preserve"> %R varies from 0 to -100. Value from 0 to -20 is known as overbought. Value between -80 and -100 is known as oversold.</w:t>
      </w:r>
    </w:p>
    <w:p w:rsidR="00A55635" w:rsidRPr="00016DFC" w:rsidRDefault="0038509D" w:rsidP="00A55635">
      <w:pPr>
        <w:spacing w:before="240" w:after="240" w:line="276" w:lineRule="auto"/>
        <w:rPr>
          <w:rFonts w:eastAsiaTheme="minorEastAsia" w:cs="Times New Roman"/>
          <w:sz w:val="24"/>
        </w:rPr>
      </w:pPr>
      <m:oMathPara>
        <m:oMath>
          <m:f>
            <m:fPr>
              <m:ctrlPr>
                <w:rPr>
                  <w:rFonts w:ascii="Cambria Math" w:hAnsi="Cambria Math" w:cs="Times New Roman"/>
                  <w:b/>
                  <w:i/>
                  <w:sz w:val="24"/>
                </w:rPr>
              </m:ctrlPr>
            </m:fPr>
            <m:num>
              <m:sSub>
                <m:sSubPr>
                  <m:ctrlPr>
                    <w:rPr>
                      <w:rFonts w:ascii="Cambria Math" w:hAnsi="Cambria Math" w:cs="Times New Roman"/>
                      <w:i/>
                    </w:rPr>
                  </m:ctrlPr>
                </m:sSubPr>
                <m:e>
                  <m:r>
                    <w:rPr>
                      <w:rFonts w:ascii="Cambria Math" w:hAnsi="Cambria Math" w:cs="Times New Roman"/>
                    </w:rPr>
                    <m:t>H</m:t>
                  </m:r>
                </m:e>
                <m:sub>
                  <m:r>
                    <w:rPr>
                      <w:rFonts w:ascii="Cambria Math" w:cs="Times New Roman"/>
                    </w:rPr>
                    <m:t>n</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cs="Times New Roman"/>
                    </w:rPr>
                    <m:t>t</m:t>
                  </m:r>
                </m:sub>
              </m:sSub>
            </m:num>
            <m:den>
              <m:sSub>
                <m:sSubPr>
                  <m:ctrlPr>
                    <w:rPr>
                      <w:rFonts w:ascii="Cambria Math" w:hAnsi="Cambria Math" w:cs="Times New Roman"/>
                      <w:i/>
                    </w:rPr>
                  </m:ctrlPr>
                </m:sSubPr>
                <m:e>
                  <m:r>
                    <w:rPr>
                      <w:rFonts w:ascii="Cambria Math" w:hAnsi="Cambria Math" w:cs="Times New Roman"/>
                    </w:rPr>
                    <m:t>H</m:t>
                  </m:r>
                </m:e>
                <m:sub>
                  <m:r>
                    <w:rPr>
                      <w:rFonts w:ascii="Cambria Math" w:cs="Times New Roman"/>
                    </w:rPr>
                    <m:t>n</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L</m:t>
                  </m:r>
                </m:e>
                <m:sub>
                  <m:r>
                    <w:rPr>
                      <w:rFonts w:ascii="Cambria Math" w:cs="Times New Roman"/>
                    </w:rPr>
                    <m:t>n</m:t>
                  </m:r>
                </m:sub>
              </m:sSub>
            </m:den>
          </m:f>
          <m:r>
            <m:rPr>
              <m:sty m:val="bi"/>
            </m:rPr>
            <w:rPr>
              <w:rFonts w:hAnsi="Cambria Math" w:cs="Times New Roman"/>
              <w:sz w:val="24"/>
            </w:rPr>
            <m:t>*</m:t>
          </m:r>
          <m:r>
            <w:rPr>
              <w:rFonts w:ascii="Cambria Math" w:cs="Times New Roman"/>
              <w:sz w:val="24"/>
            </w:rPr>
            <m:t>100</m:t>
          </m:r>
        </m:oMath>
      </m:oMathPara>
    </w:p>
    <w:p w:rsidR="00A55635" w:rsidRPr="00016DFC" w:rsidRDefault="00A55635" w:rsidP="00A55635">
      <w:pPr>
        <w:spacing w:before="240" w:line="276" w:lineRule="auto"/>
        <w:jc w:val="center"/>
        <w:rPr>
          <w:rFonts w:eastAsiaTheme="minorEastAsia" w:cs="Times New Roman"/>
          <w:sz w:val="18"/>
          <w:szCs w:val="18"/>
        </w:rPr>
      </w:pPr>
      <w:r w:rsidRPr="00016DFC">
        <w:rPr>
          <w:rFonts w:eastAsiaTheme="minorEastAsia" w:cs="Times New Roman"/>
          <w:sz w:val="18"/>
          <w:szCs w:val="18"/>
        </w:rPr>
        <w:t>Where;</w:t>
      </w:r>
    </w:p>
    <w:p w:rsidR="00A55635" w:rsidRPr="00016DFC" w:rsidRDefault="00A55635" w:rsidP="00A55635">
      <w:pPr>
        <w:spacing w:line="276" w:lineRule="auto"/>
        <w:jc w:val="center"/>
        <w:rPr>
          <w:rFonts w:eastAsiaTheme="minorEastAsia" w:cs="Times New Roman"/>
          <w:sz w:val="18"/>
          <w:szCs w:val="18"/>
        </w:rPr>
      </w:pPr>
      <w:proofErr w:type="spellStart"/>
      <w:r w:rsidRPr="00016DFC">
        <w:rPr>
          <w:rFonts w:eastAsiaTheme="minorEastAsia" w:cs="Times New Roman"/>
          <w:sz w:val="18"/>
          <w:szCs w:val="18"/>
        </w:rPr>
        <w:t>LLn</w:t>
      </w:r>
      <w:proofErr w:type="spellEnd"/>
      <w:r w:rsidRPr="00016DFC">
        <w:rPr>
          <w:rFonts w:eastAsiaTheme="minorEastAsia" w:cs="Times New Roman"/>
          <w:sz w:val="18"/>
          <w:szCs w:val="18"/>
        </w:rPr>
        <w:t xml:space="preserve"> = lowest low</w:t>
      </w:r>
    </w:p>
    <w:p w:rsidR="00A55635" w:rsidRPr="00016DFC" w:rsidRDefault="00A55635" w:rsidP="00A55635">
      <w:pPr>
        <w:spacing w:line="276" w:lineRule="auto"/>
        <w:jc w:val="center"/>
        <w:rPr>
          <w:rFonts w:eastAsiaTheme="minorEastAsia" w:cs="Times New Roman"/>
          <w:sz w:val="18"/>
          <w:szCs w:val="18"/>
        </w:rPr>
      </w:pPr>
      <w:proofErr w:type="spellStart"/>
      <w:r w:rsidRPr="00016DFC">
        <w:rPr>
          <w:rFonts w:eastAsiaTheme="minorEastAsia" w:cs="Times New Roman"/>
          <w:sz w:val="18"/>
          <w:szCs w:val="18"/>
        </w:rPr>
        <w:t>HHn</w:t>
      </w:r>
      <w:proofErr w:type="spellEnd"/>
      <w:r w:rsidRPr="00016DFC">
        <w:rPr>
          <w:rFonts w:eastAsiaTheme="minorEastAsia" w:cs="Times New Roman"/>
          <w:sz w:val="18"/>
          <w:szCs w:val="18"/>
        </w:rPr>
        <w:t xml:space="preserve"> = highest high</w:t>
      </w:r>
    </w:p>
    <w:p w:rsidR="00A55635" w:rsidRPr="00016DFC" w:rsidRDefault="00A55635" w:rsidP="00A55635">
      <w:pPr>
        <w:pStyle w:val="ListParagraph"/>
        <w:numPr>
          <w:ilvl w:val="0"/>
          <w:numId w:val="13"/>
        </w:numPr>
        <w:spacing w:before="240" w:line="276" w:lineRule="auto"/>
        <w:rPr>
          <w:rFonts w:cs="Times New Roman"/>
          <w:b/>
          <w:sz w:val="24"/>
        </w:rPr>
      </w:pPr>
      <w:r w:rsidRPr="00016DFC">
        <w:rPr>
          <w:rFonts w:cs="Times New Roman"/>
          <w:b/>
          <w:sz w:val="24"/>
        </w:rPr>
        <w:t>Momentum (MO)</w:t>
      </w:r>
    </w:p>
    <w:p w:rsidR="00A55635" w:rsidRPr="00016DFC" w:rsidRDefault="00A55635" w:rsidP="00A55635">
      <w:pPr>
        <w:pStyle w:val="NormalWeb"/>
        <w:shd w:val="clear" w:color="auto" w:fill="FFFFFF"/>
        <w:spacing w:before="0" w:beforeAutospacing="0" w:after="0" w:afterAutospacing="0" w:line="360" w:lineRule="auto"/>
        <w:jc w:val="both"/>
        <w:rPr>
          <w:rFonts w:asciiTheme="minorHAnsi" w:hAnsiTheme="minorHAnsi"/>
        </w:rPr>
      </w:pPr>
      <w:r w:rsidRPr="00016DFC">
        <w:rPr>
          <w:rFonts w:asciiTheme="minorHAnsi" w:hAnsiTheme="minorHAnsi"/>
        </w:rPr>
        <w:t>Momentum measure the amount of the variation in the price of a security for a certain period of time.</w:t>
      </w:r>
    </w:p>
    <w:p w:rsidR="00A55635" w:rsidRPr="00016DFC" w:rsidRDefault="00A55635" w:rsidP="00A55635">
      <w:pPr>
        <w:pStyle w:val="NormalWeb"/>
        <w:shd w:val="clear" w:color="auto" w:fill="FFFFFF"/>
        <w:spacing w:before="0" w:beforeAutospacing="0" w:after="0" w:afterAutospacing="0" w:line="360" w:lineRule="auto"/>
        <w:jc w:val="both"/>
        <w:rPr>
          <w:rFonts w:asciiTheme="minorHAnsi" w:hAnsiTheme="minorHAnsi"/>
        </w:rPr>
      </w:pPr>
      <w:r w:rsidRPr="00016DFC">
        <w:rPr>
          <w:rFonts w:asciiTheme="minorHAnsi" w:hAnsiTheme="minorHAnsi"/>
        </w:rPr>
        <w:t>"Momentum" generally refers to prices that are constantly trend. The Momentum indicators show a tendency to remain positive while the upward trend is maintained or negative while maintaining a downward trend.</w:t>
      </w:r>
    </w:p>
    <w:p w:rsidR="00A55635" w:rsidRPr="00016DFC" w:rsidRDefault="0038509D" w:rsidP="00A55635">
      <w:pPr>
        <w:spacing w:before="240" w:line="276" w:lineRule="auto"/>
        <w:rPr>
          <w:rFonts w:eastAsiaTheme="minorEastAsia" w:cs="Times New Roman"/>
          <w:sz w:val="24"/>
        </w:rPr>
      </w:pPr>
      <m:oMathPara>
        <m:oMath>
          <m:f>
            <m:fPr>
              <m:ctrlPr>
                <w:rPr>
                  <w:rFonts w:ascii="Cambria Math" w:eastAsiaTheme="minorEastAsia" w:hAnsi="Cambria Math" w:cs="Times New Roman"/>
                  <w:i/>
                  <w:sz w:val="24"/>
                </w:rPr>
              </m:ctrlPr>
            </m:fPr>
            <m:num>
              <m:sSub>
                <m:sSubPr>
                  <m:ctrlPr>
                    <w:rPr>
                      <w:rFonts w:ascii="Cambria Math" w:hAnsi="Cambria Math" w:cs="Times New Roman"/>
                      <w:i/>
                      <w:sz w:val="28"/>
                    </w:rPr>
                  </m:ctrlPr>
                </m:sSubPr>
                <m:e>
                  <m:r>
                    <w:rPr>
                      <w:rFonts w:ascii="Cambria Math" w:hAnsi="Cambria Math" w:cs="Times New Roman"/>
                      <w:sz w:val="28"/>
                    </w:rPr>
                    <m:t>C</m:t>
                  </m:r>
                </m:e>
                <m:sub>
                  <m:r>
                    <w:rPr>
                      <w:rFonts w:ascii="Cambria Math" w:hAnsi="Cambria Math" w:cs="Times New Roman"/>
                      <w:sz w:val="28"/>
                    </w:rPr>
                    <m:t>t</m:t>
                  </m:r>
                </m:sub>
              </m:sSub>
            </m:num>
            <m:den>
              <m:sSub>
                <m:sSubPr>
                  <m:ctrlPr>
                    <w:rPr>
                      <w:rFonts w:ascii="Cambria Math" w:hAnsi="Cambria Math" w:cs="Times New Roman"/>
                      <w:i/>
                      <w:sz w:val="28"/>
                    </w:rPr>
                  </m:ctrlPr>
                </m:sSubPr>
                <m:e>
                  <m:r>
                    <w:rPr>
                      <w:rFonts w:ascii="Cambria Math" w:hAnsi="Cambria Math" w:cs="Times New Roman"/>
                      <w:sz w:val="28"/>
                    </w:rPr>
                    <m:t>C</m:t>
                  </m:r>
                </m:e>
                <m:sub>
                  <m:r>
                    <w:rPr>
                      <w:rFonts w:ascii="Cambria Math" w:hAnsi="Cambria Math" w:cs="Times New Roman"/>
                      <w:sz w:val="28"/>
                    </w:rPr>
                    <m:t>t-i</m:t>
                  </m:r>
                </m:sub>
              </m:sSub>
            </m:den>
          </m:f>
        </m:oMath>
      </m:oMathPara>
    </w:p>
    <w:p w:rsidR="00A55635" w:rsidRPr="00016DFC" w:rsidRDefault="00A55635" w:rsidP="00A55635">
      <w:pPr>
        <w:spacing w:line="276" w:lineRule="auto"/>
        <w:jc w:val="center"/>
        <w:rPr>
          <w:rFonts w:eastAsiaTheme="minorEastAsia" w:cs="Times New Roman"/>
          <w:sz w:val="24"/>
        </w:rPr>
      </w:pP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Where;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t>Ct = Current close price</w:t>
      </w:r>
    </w:p>
    <w:p w:rsidR="00A55635" w:rsidRPr="00016DFC" w:rsidRDefault="00A55635" w:rsidP="00A55635">
      <w:pPr>
        <w:spacing w:line="276" w:lineRule="auto"/>
        <w:jc w:val="center"/>
        <w:rPr>
          <w:rFonts w:eastAsiaTheme="minorEastAsia" w:cs="Times New Roman"/>
          <w:sz w:val="18"/>
          <w:szCs w:val="18"/>
        </w:rPr>
      </w:pPr>
      <w:r w:rsidRPr="00016DFC">
        <w:rPr>
          <w:rFonts w:eastAsiaTheme="minorEastAsia" w:cs="Times New Roman"/>
          <w:sz w:val="18"/>
          <w:szCs w:val="18"/>
        </w:rPr>
        <w:lastRenderedPageBreak/>
        <w:t>Ct-1 = Close price n day ago</w:t>
      </w:r>
    </w:p>
    <w:p w:rsidR="00A55635" w:rsidRPr="00016DFC" w:rsidRDefault="00A55635" w:rsidP="00A55635">
      <w:pPr>
        <w:spacing w:line="276" w:lineRule="auto"/>
        <w:rPr>
          <w:rFonts w:eastAsiaTheme="minorEastAsia" w:cs="Times New Roman"/>
          <w:sz w:val="18"/>
          <w:szCs w:val="18"/>
        </w:rPr>
      </w:pPr>
    </w:p>
    <w:p w:rsidR="00A55635" w:rsidRPr="00016DFC" w:rsidRDefault="00A55635" w:rsidP="00A55635">
      <w:pPr>
        <w:spacing w:line="276" w:lineRule="auto"/>
        <w:rPr>
          <w:rFonts w:cs="Times New Roman"/>
          <w:b/>
          <w:sz w:val="24"/>
        </w:rPr>
      </w:pPr>
    </w:p>
    <w:p w:rsidR="00A55635" w:rsidRPr="00016DFC" w:rsidRDefault="00A55635" w:rsidP="00A55635">
      <w:pPr>
        <w:pStyle w:val="ListParagraph"/>
        <w:numPr>
          <w:ilvl w:val="0"/>
          <w:numId w:val="13"/>
        </w:numPr>
        <w:spacing w:line="276" w:lineRule="auto"/>
        <w:rPr>
          <w:rFonts w:cs="Times New Roman"/>
          <w:b/>
          <w:sz w:val="24"/>
        </w:rPr>
      </w:pPr>
      <w:r w:rsidRPr="00016DFC">
        <w:rPr>
          <w:rFonts w:cs="Times New Roman"/>
          <w:b/>
          <w:sz w:val="24"/>
        </w:rPr>
        <w:t>Momentum Average (ABT)</w:t>
      </w:r>
    </w:p>
    <w:p w:rsidR="00A55635" w:rsidRPr="00016DFC" w:rsidRDefault="00A55635" w:rsidP="00A55635">
      <w:pPr>
        <w:spacing w:after="240" w:line="276" w:lineRule="auto"/>
        <w:rPr>
          <w:rFonts w:cs="Times New Roman"/>
          <w:sz w:val="24"/>
        </w:rPr>
      </w:pPr>
      <w:r w:rsidRPr="00016DFC">
        <w:rPr>
          <w:rFonts w:cs="Times New Roman"/>
          <w:sz w:val="24"/>
        </w:rPr>
        <w:t>It is a measure of variation in momentum with respect to price in n days ago.</w:t>
      </w:r>
    </w:p>
    <w:p w:rsidR="00A55635" w:rsidRPr="00016DFC" w:rsidRDefault="0038509D" w:rsidP="00A55635">
      <w:pPr>
        <w:spacing w:before="240" w:line="276" w:lineRule="auto"/>
        <w:rPr>
          <w:rFonts w:eastAsiaTheme="minorEastAsia" w:cs="Times New Roman"/>
          <w:sz w:val="28"/>
        </w:rPr>
      </w:pPr>
      <m:oMathPara>
        <m:oMath>
          <m:f>
            <m:fPr>
              <m:ctrlPr>
                <w:rPr>
                  <w:rFonts w:ascii="Cambria Math" w:eastAsiaTheme="minorEastAsia" w:hAnsi="Cambria Math" w:cs="Times New Roman"/>
                  <w:i/>
                  <w:sz w:val="28"/>
                </w:rPr>
              </m:ctrlPr>
            </m:fPr>
            <m:num>
              <m:nary>
                <m:naryPr>
                  <m:chr m:val="∑"/>
                  <m:limLoc m:val="subSup"/>
                  <m:ctrlPr>
                    <w:rPr>
                      <w:rFonts w:ascii="Cambria Math" w:eastAsiaTheme="minorEastAsia" w:hAnsi="Cambria Math" w:cs="Times New Roman"/>
                      <w:i/>
                      <w:sz w:val="28"/>
                    </w:rPr>
                  </m:ctrlPr>
                </m:naryPr>
                <m:sub>
                  <m:r>
                    <w:rPr>
                      <w:rFonts w:ascii="Cambria Math" w:hAnsi="Cambria Math" w:cs="Times New Roman"/>
                      <w:sz w:val="28"/>
                    </w:rPr>
                    <m:t>t</m:t>
                  </m:r>
                  <m:r>
                    <w:rPr>
                      <w:rFonts w:ascii="Cambria Math" w:cs="Times New Roman"/>
                      <w:sz w:val="28"/>
                    </w:rPr>
                    <m:t>=0</m:t>
                  </m:r>
                </m:sub>
                <m:sup>
                  <m:r>
                    <w:rPr>
                      <w:rFonts w:ascii="Cambria Math" w:hAnsi="Cambria Math" w:cs="Times New Roman"/>
                      <w:sz w:val="28"/>
                    </w:rPr>
                    <m:t>n-</m:t>
                  </m:r>
                  <m:r>
                    <w:rPr>
                      <w:rFonts w:ascii="Cambria Math" w:cs="Times New Roman"/>
                      <w:sz w:val="28"/>
                    </w:rPr>
                    <m:t>1</m:t>
                  </m:r>
                </m:sup>
                <m:e>
                  <m:r>
                    <w:rPr>
                      <w:rFonts w:ascii="Cambria Math" w:eastAsiaTheme="minorEastAsia" w:cs="Times New Roman"/>
                      <w:sz w:val="28"/>
                    </w:rPr>
                    <m:t xml:space="preserve">% </m:t>
                  </m:r>
                  <m:sSub>
                    <m:sSubPr>
                      <m:ctrlPr>
                        <w:rPr>
                          <w:rFonts w:ascii="Cambria Math" w:hAnsi="Cambria Math" w:cs="Times New Roman"/>
                          <w:i/>
                          <w:sz w:val="28"/>
                        </w:rPr>
                      </m:ctrlPr>
                    </m:sSubPr>
                    <m:e>
                      <m:r>
                        <w:rPr>
                          <w:rFonts w:ascii="Cambria Math" w:hAnsi="Cambria Math" w:cs="Times New Roman"/>
                          <w:sz w:val="28"/>
                        </w:rPr>
                        <m:t>MO</m:t>
                      </m:r>
                    </m:e>
                    <m:sub>
                      <m:r>
                        <w:rPr>
                          <w:rFonts w:ascii="Cambria Math" w:hAnsi="Cambria Math" w:cs="Times New Roman"/>
                          <w:sz w:val="28"/>
                        </w:rPr>
                        <m:t>t-i</m:t>
                      </m:r>
                    </m:sub>
                  </m:sSub>
                </m:e>
              </m:nary>
            </m:num>
            <m:den>
              <m:nary>
                <m:naryPr>
                  <m:chr m:val="∑"/>
                  <m:limLoc m:val="subSup"/>
                  <m:ctrlPr>
                    <w:rPr>
                      <w:rFonts w:ascii="Cambria Math" w:eastAsiaTheme="minorEastAsia" w:hAnsi="Cambria Math" w:cs="Times New Roman"/>
                      <w:i/>
                      <w:sz w:val="28"/>
                    </w:rPr>
                  </m:ctrlPr>
                </m:naryPr>
                <m:sub>
                  <m:r>
                    <w:rPr>
                      <w:rFonts w:ascii="Cambria Math" w:eastAsiaTheme="minorEastAsia" w:hAnsi="Cambria Math" w:cs="Times New Roman"/>
                      <w:sz w:val="28"/>
                    </w:rPr>
                    <m:t>t</m:t>
                  </m:r>
                  <m:r>
                    <w:rPr>
                      <w:rFonts w:ascii="Cambria Math" w:eastAsiaTheme="minorEastAsia" w:cs="Times New Roman"/>
                      <w:sz w:val="28"/>
                    </w:rPr>
                    <m:t>=0</m:t>
                  </m:r>
                </m:sub>
                <m:sup>
                  <m:r>
                    <w:rPr>
                      <w:rFonts w:ascii="Cambria Math" w:eastAsiaTheme="minorEastAsia" w:hAnsi="Cambria Math" w:cs="Times New Roman"/>
                      <w:sz w:val="28"/>
                    </w:rPr>
                    <m:t>n</m:t>
                  </m:r>
                  <m:r>
                    <w:rPr>
                      <w:rFonts w:eastAsiaTheme="minorEastAsia" w:cs="Times New Roman"/>
                      <w:sz w:val="28"/>
                    </w:rPr>
                    <m:t>-</m:t>
                  </m:r>
                  <m:r>
                    <w:rPr>
                      <w:rFonts w:ascii="Cambria Math" w:eastAsiaTheme="minorEastAsia" w:cs="Times New Roman"/>
                      <w:sz w:val="28"/>
                    </w:rPr>
                    <m:t>1</m:t>
                  </m:r>
                </m:sup>
                <m:e>
                  <m:sSub>
                    <m:sSubPr>
                      <m:ctrlPr>
                        <w:rPr>
                          <w:rFonts w:ascii="Cambria Math" w:hAnsi="Cambria Math" w:cs="Times New Roman"/>
                          <w:i/>
                          <w:sz w:val="28"/>
                        </w:rPr>
                      </m:ctrlPr>
                    </m:sSubPr>
                    <m:e>
                      <m:r>
                        <w:rPr>
                          <w:rFonts w:ascii="Cambria Math" w:hAnsi="Cambria Math" w:cs="Times New Roman"/>
                          <w:sz w:val="28"/>
                        </w:rPr>
                        <m:t>MO</m:t>
                      </m:r>
                    </m:e>
                    <m:sub>
                      <m:r>
                        <w:rPr>
                          <w:rFonts w:ascii="Cambria Math" w:hAnsi="Cambria Math" w:cs="Times New Roman"/>
                          <w:sz w:val="28"/>
                        </w:rPr>
                        <m:t>t-i</m:t>
                      </m:r>
                    </m:sub>
                  </m:sSub>
                </m:e>
              </m:nary>
            </m:den>
          </m:f>
        </m:oMath>
      </m:oMathPara>
    </w:p>
    <w:p w:rsidR="00A55635" w:rsidRPr="00016DFC" w:rsidRDefault="00A55635" w:rsidP="00A55635">
      <w:pPr>
        <w:spacing w:before="240" w:after="240" w:line="360" w:lineRule="auto"/>
        <w:ind w:firstLine="720"/>
        <w:jc w:val="both"/>
        <w:rPr>
          <w:rFonts w:cs="Times New Roman"/>
          <w:sz w:val="24"/>
        </w:rPr>
      </w:pPr>
    </w:p>
    <w:p w:rsidR="00A55635" w:rsidRPr="00016DFC" w:rsidRDefault="00A55635" w:rsidP="00A55635">
      <w:pPr>
        <w:spacing w:before="240" w:after="240" w:line="360" w:lineRule="auto"/>
        <w:ind w:firstLine="720"/>
        <w:jc w:val="both"/>
        <w:rPr>
          <w:rFonts w:cs="Times New Roman"/>
          <w:sz w:val="24"/>
        </w:rPr>
      </w:pPr>
      <w:r w:rsidRPr="00016DFC">
        <w:rPr>
          <w:sz w:val="24"/>
          <w:szCs w:val="24"/>
        </w:rPr>
        <w:t>This study includes a ﬁnancial information system that forecasts the direction ofstock priceof the next day. The system is assembled using software “R studio”, and use R packages for building model “random forest” package for random forest algorithm and “e1071” package for support vector machine. And also use many other packages for exploring results.</w:t>
      </w:r>
    </w:p>
    <w:p w:rsidR="00A55635" w:rsidRPr="00016DFC" w:rsidRDefault="00A55635" w:rsidP="00A55635">
      <w:pPr>
        <w:spacing w:before="240" w:after="240" w:line="360" w:lineRule="auto"/>
        <w:jc w:val="both"/>
        <w:rPr>
          <w:rFonts w:cs="Times New Roman"/>
          <w:sz w:val="24"/>
        </w:rPr>
      </w:pPr>
      <w:r w:rsidRPr="00016DFC">
        <w:rPr>
          <w:rFonts w:cs="Times New Roman"/>
          <w:sz w:val="24"/>
        </w:rPr>
        <w:t>Study shows an attempt for predict the direction of stock price using machine learning algorithm Random Forest (RF) and Support Vector Machine (SVM). As these models are used here for prediction so they both have capability to make the probability of group membership however both are based on different statistical techniques. In simple words these models can estimate the chances of the movement (upward/downward) in the stock index (</w:t>
      </w:r>
      <w:proofErr w:type="spellStart"/>
      <w:r w:rsidRPr="00016DFC">
        <w:rPr>
          <w:rFonts w:cs="Times New Roman"/>
          <w:sz w:val="24"/>
        </w:rPr>
        <w:t>Prassana</w:t>
      </w:r>
      <w:proofErr w:type="spellEnd"/>
      <w:r w:rsidRPr="00016DFC">
        <w:rPr>
          <w:rFonts w:cs="Times New Roman"/>
          <w:sz w:val="24"/>
        </w:rPr>
        <w:t xml:space="preserve">, 2013; </w:t>
      </w:r>
      <w:proofErr w:type="spellStart"/>
      <w:r w:rsidRPr="00016DFC">
        <w:rPr>
          <w:rFonts w:cs="Times New Roman"/>
          <w:sz w:val="24"/>
        </w:rPr>
        <w:t>Bonde</w:t>
      </w:r>
      <w:proofErr w:type="spellEnd"/>
      <w:r w:rsidRPr="00016DFC">
        <w:rPr>
          <w:rFonts w:cs="Times New Roman"/>
          <w:sz w:val="24"/>
        </w:rPr>
        <w:t>, 2013; Kim, 2003). Following section will explain the machine learning and its use in finance.</w:t>
      </w:r>
    </w:p>
    <w:p w:rsidR="00A55635" w:rsidRPr="00016DFC" w:rsidRDefault="00CE75E5" w:rsidP="00CE75E5">
      <w:pPr>
        <w:pStyle w:val="Heading2"/>
        <w:rPr>
          <w:color w:val="auto"/>
        </w:rPr>
      </w:pPr>
      <w:bookmarkStart w:id="37" w:name="_Toc2340452"/>
      <w:r w:rsidRPr="00016DFC">
        <w:rPr>
          <w:color w:val="auto"/>
        </w:rPr>
        <w:t xml:space="preserve">3.2 </w:t>
      </w:r>
      <w:r w:rsidR="00A55635" w:rsidRPr="00016DFC">
        <w:rPr>
          <w:color w:val="auto"/>
        </w:rPr>
        <w:t>Machine Learning Algorithms</w:t>
      </w:r>
      <w:bookmarkEnd w:id="37"/>
    </w:p>
    <w:p w:rsidR="00A55635" w:rsidRPr="00016DFC" w:rsidRDefault="00CE75E5" w:rsidP="00444264">
      <w:pPr>
        <w:pStyle w:val="Heading3"/>
        <w:spacing w:after="240" w:line="360" w:lineRule="auto"/>
        <w:rPr>
          <w:color w:val="auto"/>
        </w:rPr>
      </w:pPr>
      <w:bookmarkStart w:id="38" w:name="_Toc2340453"/>
      <w:r w:rsidRPr="00016DFC">
        <w:rPr>
          <w:color w:val="auto"/>
        </w:rPr>
        <w:t xml:space="preserve">3.2.1 </w:t>
      </w:r>
      <w:r w:rsidR="00A55635" w:rsidRPr="00016DFC">
        <w:rPr>
          <w:color w:val="auto"/>
        </w:rPr>
        <w:t>Random forest</w:t>
      </w:r>
      <w:bookmarkEnd w:id="38"/>
    </w:p>
    <w:p w:rsidR="00A55635" w:rsidRPr="00016DFC" w:rsidRDefault="00A55635" w:rsidP="00444264">
      <w:pPr>
        <w:spacing w:after="240" w:line="360" w:lineRule="auto"/>
        <w:ind w:firstLine="720"/>
        <w:jc w:val="both"/>
        <w:rPr>
          <w:rFonts w:cs="Times New Roman"/>
          <w:sz w:val="24"/>
          <w:szCs w:val="24"/>
        </w:rPr>
      </w:pPr>
      <w:r w:rsidRPr="00016DFC">
        <w:rPr>
          <w:rFonts w:cs="Times New Roman"/>
          <w:sz w:val="24"/>
          <w:szCs w:val="24"/>
        </w:rPr>
        <w:t>In a random forest there is a classifier which is combination of tree arranged classifiers {h(x</w:t>
      </w:r>
      <w:proofErr w:type="gramStart"/>
      <w:r w:rsidRPr="00016DFC">
        <w:rPr>
          <w:rFonts w:cs="Times New Roman"/>
          <w:sz w:val="24"/>
          <w:szCs w:val="24"/>
        </w:rPr>
        <w:t xml:space="preserve">, </w:t>
      </w:r>
      <w:proofErr w:type="gramEnd"/>
      <m:oMath>
        <m:sSub>
          <m:sSubPr>
            <m:ctrlPr>
              <w:rPr>
                <w:rFonts w:ascii="Cambria Math" w:hAnsi="Cambria Math" w:cs="Times New Roman"/>
                <w:sz w:val="24"/>
                <w:szCs w:val="24"/>
              </w:rPr>
            </m:ctrlPr>
          </m:sSubPr>
          <m:e>
            <m:r>
              <m:rPr>
                <m:sty m:val="p"/>
              </m:rPr>
              <w:rPr>
                <w:rFonts w:eastAsia="Microsoft YaHei UI Light" w:cs="Times New Roman"/>
                <w:sz w:val="24"/>
                <w:szCs w:val="24"/>
              </w:rPr>
              <m:t>θ</m:t>
            </m:r>
          </m:e>
          <m:sub>
            <m:r>
              <w:rPr>
                <w:rFonts w:ascii="Cambria Math" w:hAnsi="Cambria Math" w:cs="Times New Roman"/>
                <w:sz w:val="24"/>
                <w:szCs w:val="24"/>
              </w:rPr>
              <m:t>K</m:t>
            </m:r>
          </m:sub>
        </m:sSub>
      </m:oMath>
      <w:r w:rsidRPr="00016DFC">
        <w:rPr>
          <w:rFonts w:cs="Times New Roman"/>
          <w:sz w:val="24"/>
          <w:szCs w:val="24"/>
        </w:rPr>
        <w:t>),k=1,….} in which {</w:t>
      </w:r>
      <m:oMath>
        <m:sSub>
          <m:sSubPr>
            <m:ctrlPr>
              <w:rPr>
                <w:rFonts w:ascii="Cambria Math" w:hAnsi="Cambria Math" w:cs="Times New Roman"/>
                <w:sz w:val="24"/>
                <w:szCs w:val="24"/>
              </w:rPr>
            </m:ctrlPr>
          </m:sSubPr>
          <m:e>
            <m:r>
              <m:rPr>
                <m:sty m:val="p"/>
              </m:rPr>
              <w:rPr>
                <w:rFonts w:eastAsia="Microsoft YaHei UI Light" w:cs="Times New Roman"/>
                <w:sz w:val="24"/>
                <w:szCs w:val="24"/>
              </w:rPr>
              <m:t>θ</m:t>
            </m:r>
          </m:e>
          <m:sub>
            <m:r>
              <w:rPr>
                <w:rFonts w:ascii="Cambria Math" w:hAnsi="Cambria Math" w:cs="Times New Roman"/>
                <w:sz w:val="24"/>
                <w:szCs w:val="24"/>
              </w:rPr>
              <m:t>K</m:t>
            </m:r>
          </m:sub>
        </m:sSub>
      </m:oMath>
      <w:r w:rsidRPr="00016DFC">
        <w:rPr>
          <w:rFonts w:cs="Times New Roman"/>
          <w:sz w:val="24"/>
          <w:szCs w:val="24"/>
        </w:rPr>
        <w:t>} acts as an autonomous random vectors and every created tree votes on behalf of the majority accepted class at input x.</w:t>
      </w:r>
    </w:p>
    <w:p w:rsidR="00A55635" w:rsidRPr="00016DFC" w:rsidRDefault="00A55635" w:rsidP="00A55635">
      <w:pPr>
        <w:spacing w:before="240" w:line="360" w:lineRule="auto"/>
        <w:ind w:firstLine="720"/>
        <w:jc w:val="both"/>
        <w:rPr>
          <w:rFonts w:cs="Times New Roman"/>
          <w:sz w:val="24"/>
          <w:szCs w:val="24"/>
        </w:rPr>
      </w:pPr>
      <w:proofErr w:type="spellStart"/>
      <w:r w:rsidRPr="00016DFC">
        <w:rPr>
          <w:rFonts w:cs="Times New Roman"/>
          <w:sz w:val="24"/>
          <w:szCs w:val="24"/>
        </w:rPr>
        <w:t>Breiman</w:t>
      </w:r>
      <w:proofErr w:type="spellEnd"/>
      <w:r w:rsidRPr="00016DFC">
        <w:rPr>
          <w:rFonts w:cs="Times New Roman"/>
          <w:sz w:val="24"/>
          <w:szCs w:val="24"/>
        </w:rPr>
        <w:t xml:space="preserve"> (2001) proposed random forest algorithm in which it states that firstlygenerated a random vector </w:t>
      </w:r>
      <m:oMath>
        <m:sSub>
          <m:sSubPr>
            <m:ctrlPr>
              <w:rPr>
                <w:rFonts w:ascii="Cambria Math" w:hAnsi="Cambria Math" w:cs="Times New Roman"/>
                <w:sz w:val="24"/>
                <w:szCs w:val="24"/>
              </w:rPr>
            </m:ctrlPr>
          </m:sSubPr>
          <m:e>
            <m:r>
              <m:rPr>
                <m:sty m:val="p"/>
              </m:rPr>
              <w:rPr>
                <w:rFonts w:eastAsia="Microsoft YaHei UI Light" w:cs="Times New Roman"/>
                <w:sz w:val="24"/>
                <w:szCs w:val="24"/>
              </w:rPr>
              <m:t>θ</m:t>
            </m:r>
          </m:e>
          <m:sub>
            <m:r>
              <w:rPr>
                <w:rFonts w:ascii="Cambria Math" w:hAnsi="Cambria Math" w:cs="Times New Roman"/>
                <w:sz w:val="24"/>
                <w:szCs w:val="24"/>
              </w:rPr>
              <m:t>K</m:t>
            </m:r>
          </m:sub>
        </m:sSub>
      </m:oMath>
      <w:r w:rsidRPr="00016DFC">
        <w:rPr>
          <w:rFonts w:cs="Times New Roman"/>
          <w:sz w:val="24"/>
          <w:szCs w:val="24"/>
        </w:rPr>
        <w:t xml:space="preserve"> which is autonomous from past random vectors</w:t>
      </w:r>
      <m:oMath>
        <m:sSub>
          <m:sSubPr>
            <m:ctrlPr>
              <w:rPr>
                <w:rFonts w:ascii="Cambria Math" w:hAnsi="Cambria Math" w:cs="Times New Roman"/>
                <w:sz w:val="24"/>
                <w:szCs w:val="24"/>
              </w:rPr>
            </m:ctrlPr>
          </m:sSubPr>
          <m:e>
            <m:r>
              <m:rPr>
                <m:sty m:val="p"/>
              </m:rPr>
              <w:rPr>
                <w:rFonts w:eastAsia="Microsoft YaHei UI Light" w:cs="Times New Roman"/>
                <w:sz w:val="24"/>
                <w:szCs w:val="24"/>
              </w:rPr>
              <m:t>θ</m:t>
            </m:r>
          </m:e>
          <m:sub>
            <m:r>
              <w:rPr>
                <w:rFonts w:ascii="Cambria Math" w:cs="Times New Roman"/>
                <w:sz w:val="24"/>
                <w:szCs w:val="24"/>
              </w:rPr>
              <m:t>1</m:t>
            </m:r>
          </m:sub>
        </m:sSub>
      </m:oMath>
      <w:proofErr w:type="gramStart"/>
      <w:r w:rsidRPr="00016DFC">
        <w:rPr>
          <w:rFonts w:cs="Times New Roman"/>
          <w:sz w:val="24"/>
          <w:szCs w:val="24"/>
        </w:rPr>
        <w:t>,.,</w:t>
      </w:r>
      <w:proofErr w:type="gramEnd"/>
      <w:r w:rsidRPr="00016DFC">
        <w:rPr>
          <w:rFonts w:cs="Times New Roman"/>
          <w:sz w:val="24"/>
          <w:szCs w:val="24"/>
        </w:rPr>
        <w:t xml:space="preserve"> </w:t>
      </w:r>
      <m:oMath>
        <m:sSub>
          <m:sSubPr>
            <m:ctrlPr>
              <w:rPr>
                <w:rFonts w:ascii="Cambria Math" w:hAnsi="Cambria Math" w:cs="Times New Roman"/>
                <w:sz w:val="24"/>
                <w:szCs w:val="24"/>
              </w:rPr>
            </m:ctrlPr>
          </m:sSubPr>
          <m:e>
            <m:r>
              <m:rPr>
                <m:sty m:val="p"/>
              </m:rPr>
              <w:rPr>
                <w:rFonts w:eastAsia="Microsoft YaHei UI Light" w:cs="Times New Roman"/>
                <w:sz w:val="24"/>
                <w:szCs w:val="24"/>
              </w:rPr>
              <m:t>θ</m:t>
            </m:r>
          </m:e>
          <m:sub>
            <m:r>
              <w:rPr>
                <w:rFonts w:ascii="Cambria Math" w:hAnsi="Cambria Math" w:cs="Times New Roman"/>
                <w:sz w:val="24"/>
                <w:szCs w:val="24"/>
              </w:rPr>
              <m:t>K</m:t>
            </m:r>
          </m:sub>
        </m:sSub>
        <m:r>
          <w:rPr>
            <w:rFonts w:ascii="Cambria Math" w:hAnsi="Cambria Math" w:cs="Times New Roman"/>
            <w:sz w:val="24"/>
            <w:szCs w:val="24"/>
          </w:rPr>
          <m:t>-</m:t>
        </m:r>
        <m:r>
          <w:rPr>
            <w:rFonts w:ascii="Cambria Math" w:cs="Times New Roman"/>
            <w:sz w:val="24"/>
            <w:szCs w:val="24"/>
          </w:rPr>
          <m:t>1</m:t>
        </m:r>
      </m:oMath>
      <w:r w:rsidRPr="00016DFC">
        <w:rPr>
          <w:rFonts w:cs="Times New Roman"/>
          <w:sz w:val="24"/>
          <w:szCs w:val="24"/>
        </w:rPr>
        <w:t xml:space="preserve"> but with the similar distribution. Then a tree is grown taking x as an input vector by using </w:t>
      </w:r>
      <w:r w:rsidRPr="00016DFC">
        <w:rPr>
          <w:rFonts w:cs="Times New Roman"/>
          <w:sz w:val="24"/>
          <w:szCs w:val="24"/>
        </w:rPr>
        <w:lastRenderedPageBreak/>
        <w:t>training set which result a classifier h(x,</w:t>
      </w:r>
      <m:oMath>
        <m:sSub>
          <m:sSubPr>
            <m:ctrlPr>
              <w:rPr>
                <w:rFonts w:ascii="Cambria Math" w:hAnsi="Cambria Math" w:cs="Times New Roman"/>
                <w:sz w:val="24"/>
                <w:szCs w:val="24"/>
              </w:rPr>
            </m:ctrlPr>
          </m:sSubPr>
          <m:e>
            <m:r>
              <m:rPr>
                <m:sty m:val="p"/>
              </m:rPr>
              <w:rPr>
                <w:rFonts w:eastAsia="Microsoft YaHei UI Light" w:cs="Times New Roman"/>
                <w:sz w:val="24"/>
                <w:szCs w:val="24"/>
              </w:rPr>
              <m:t>θ</m:t>
            </m:r>
          </m:e>
          <m:sub>
            <m:r>
              <w:rPr>
                <w:rFonts w:ascii="Cambria Math" w:hAnsi="Cambria Math" w:cs="Times New Roman"/>
                <w:sz w:val="24"/>
                <w:szCs w:val="24"/>
              </w:rPr>
              <m:t>K</m:t>
            </m:r>
          </m:sub>
        </m:sSub>
      </m:oMath>
      <w:r w:rsidRPr="00016DFC">
        <w:rPr>
          <w:rFonts w:cs="Times New Roman"/>
          <w:sz w:val="24"/>
          <w:szCs w:val="24"/>
        </w:rPr>
        <w:t xml:space="preserve">). When random selection is happening, </w:t>
      </w:r>
      <m:oMath>
        <m:r>
          <m:rPr>
            <m:sty m:val="p"/>
          </m:rPr>
          <w:rPr>
            <w:rFonts w:eastAsia="Microsoft YaHei UI Light" w:cs="Times New Roman"/>
            <w:sz w:val="24"/>
            <w:szCs w:val="24"/>
          </w:rPr>
          <m:t>θ</m:t>
        </m:r>
      </m:oMath>
      <w:r w:rsidRPr="00016DFC">
        <w:rPr>
          <w:rFonts w:cs="Times New Roman"/>
          <w:sz w:val="24"/>
          <w:szCs w:val="24"/>
        </w:rPr>
        <w:t xml:space="preserve"> consist of aamount of independent integers among 1 and K. The dimensionality of </w:t>
      </w:r>
      <m:oMath>
        <m:r>
          <m:rPr>
            <m:sty m:val="p"/>
          </m:rPr>
          <w:rPr>
            <w:rFonts w:eastAsia="Microsoft YaHei UI Light" w:cs="Times New Roman"/>
            <w:sz w:val="24"/>
            <w:szCs w:val="24"/>
          </w:rPr>
          <m:t>θ</m:t>
        </m:r>
      </m:oMath>
      <w:r w:rsidRPr="00016DFC">
        <w:rPr>
          <w:rFonts w:cs="Times New Roman"/>
          <w:sz w:val="24"/>
          <w:szCs w:val="24"/>
        </w:rPr>
        <w:t xml:space="preserve"> depends upon that how it is being usage in tree construction. So when huge number of trees produced, maximum popular class being voted. All of this process called random forest. </w:t>
      </w:r>
    </w:p>
    <w:p w:rsidR="00A55635" w:rsidRPr="00016DFC" w:rsidRDefault="00A55635" w:rsidP="003B3AAB">
      <w:pPr>
        <w:spacing w:before="240" w:line="276" w:lineRule="auto"/>
        <w:rPr>
          <w:rFonts w:cs="Times New Roman"/>
          <w:b/>
          <w:sz w:val="28"/>
        </w:rPr>
      </w:pPr>
    </w:p>
    <w:p w:rsidR="00A55635" w:rsidRPr="00016DFC" w:rsidRDefault="00A55635" w:rsidP="00A55635">
      <w:pPr>
        <w:spacing w:before="240" w:line="276" w:lineRule="auto"/>
        <w:ind w:firstLine="720"/>
        <w:rPr>
          <w:rFonts w:cs="Times New Roman"/>
          <w:b/>
          <w:sz w:val="28"/>
        </w:rPr>
      </w:pPr>
    </w:p>
    <w:p w:rsidR="00A55635" w:rsidRPr="00016DFC" w:rsidRDefault="0038509D" w:rsidP="00A55635">
      <w:pPr>
        <w:tabs>
          <w:tab w:val="center" w:pos="4680"/>
        </w:tabs>
        <w:ind w:firstLine="720"/>
        <w:rPr>
          <w:rFonts w:cs="Times New Roman"/>
          <w:sz w:val="24"/>
          <w:szCs w:val="24"/>
        </w:rPr>
      </w:pPr>
      <w:r w:rsidRPr="00016DFC">
        <w:rPr>
          <w:rFonts w:cs="Times New Roman"/>
          <w:noProof/>
        </w:rPr>
        <w:pict>
          <v:rect id="Rectangle 98" o:spid="_x0000_s1082" style="position:absolute;left:0;text-align:left;margin-left:7pt;margin-top:11.65pt;width:46.45pt;height:25.7pt;z-index:251651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ioiiQIAAGYFAAAOAAAAZHJzL2Uyb0RvYy54bWysVEtPGzEQvlfqf7B8L5tNEyARGxSBqCoh&#10;iICKs+O1E6tej2s72U1/fcfeB4HmVPXindl5f/O4um4qTfbCeQWmoPnZiBJhOJTKbAr64+XuyyUl&#10;PjBTMg1GFPQgPL1efP50Vdu5GMMWdCkcQSfGz2tb0G0Idp5lnm9FxfwZWGFQKMFVLCDrNlnpWI3e&#10;K52NR6PzrAZXWgdceI9/b1shXST/UgoeHqX0IhBdUMwtpNeldx3fbHHF5hvH7FbxLg32D1lUTBkM&#10;Ori6ZYGRnVN/uaoUd+BBhjMOVQZSKi5SDVhNPvpQzfOWWZFqQXC8HWDy/88tf9ivHFFlQWfYKcMq&#10;7NETosbMRguC/xCg2vo56j3bles4j2SstpGuil+sgzQJ1MMAqmgC4fhzejmb5VNKOIrGk4vzaQI9&#10;ezO2zodvAioSiYI6jJ6gZPt7HzAgqvYqMZY28fWgVXmntE5MnBZxox3ZM+zzepPHtNHuSAu5aJnF&#10;Ytr0ExUOWrRen4REHDDhcYqeJvDNJ+NcmHDe+dUGtaOZxAwGw/yUoQ59Mp1uNBNpMgfD0SnD9xEH&#10;ixQVTBiMK2XAnXJQ/hwit/p99W3NsfzQrJvU/Pxr3+g1lAecCAftqnjL7xT25Z75sGIOdwO3CPc9&#10;POIjNdQFhY6iZAvu96n/UR9HFqWU1LhrBfW/dswJSvR3g8M8yyeTuJyJmUwvxsi4Y8n6WGJ21Q1g&#10;m3O8LJYnMuoH3ZPSQfWKZ2EZo6KIGY6xC8qD65mb0N4APCxcLJdJDRfSsnBvni2PziPQce5emlfm&#10;bDecAaf6Afq9ZPMPM9rqRksDy10AqdIAR6hbXLsW4DKn+ewOT7wWx3zSejuPiz8AAAD//wMAUEsD&#10;BBQABgAIAAAAIQBFPcWT3gAAAAgBAAAPAAAAZHJzL2Rvd25yZXYueG1sTI/BTsMwEETvSPyDtUhc&#10;qtZxQaEN2VRVEQcOCGj5ACdekoh4HcVOGv4e9wTH0Yxm3uS72XZiosG3jhHUKgFBXDnTco3weXpe&#10;bkD4oNnozjEh/JCHXXF9levMuDN/0HQMtYgl7DON0ITQZ1L6qiGr/cr1xNH7coPVIcqhlmbQ51hu&#10;O7lOklRa3XJcaHRPh4aq7+NoEQ7hbVo8leW+M+Pi3W9fX7xyPeLtzbx/BBFoDn9huOBHdCgiU+lG&#10;Nl50COu7bUwi3D8oEBdfpfFKibBJFcgil/8PFL8AAAD//wMAUEsBAi0AFAAGAAgAAAAhALaDOJL+&#10;AAAA4QEAABMAAAAAAAAAAAAAAAAAAAAAAFtDb250ZW50X1R5cGVzXS54bWxQSwECLQAUAAYACAAA&#10;ACEAOP0h/9YAAACUAQAACwAAAAAAAAAAAAAAAAAvAQAAX3JlbHMvLnJlbHNQSwECLQAUAAYACAAA&#10;ACEA+eIqIokCAABmBQAADgAAAAAAAAAAAAAAAAAuAgAAZHJzL2Uyb0RvYy54bWxQSwECLQAUAAYA&#10;CAAAACEART3Fk94AAAAIAQAADwAAAAAAAAAAAAAAAADjBAAAZHJzL2Rvd25yZXYueG1sUEsFBgAA&#10;AAAEAAQA8wAAAO4FAAAAAA==&#10;" fillcolor="white [3201]" strokecolor="white [3212]" strokeweight="2pt">
            <v:textbox style="mso-next-textbox:#Rectangle 98">
              <w:txbxContent>
                <w:p w:rsidR="0038509D" w:rsidRDefault="0038509D" w:rsidP="00A55635">
                  <w:pPr>
                    <w:jc w:val="center"/>
                  </w:pPr>
                  <w:r>
                    <w:t>Tree1</w:t>
                  </w:r>
                </w:p>
              </w:txbxContent>
            </v:textbox>
          </v:rect>
        </w:pict>
      </w:r>
      <w:r w:rsidRPr="00016DFC">
        <w:rPr>
          <w:rFonts w:cs="Times New Roman"/>
          <w:noProof/>
        </w:rPr>
        <w:pict>
          <v:rect id="Rectangle 108" o:spid="_x0000_s1105" style="position:absolute;left:0;text-align:left;margin-left:363.5pt;margin-top:10.35pt;width:46.45pt;height:20.8pt;z-index:251675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iP2iAIAAGgFAAAOAAAAZHJzL2Uyb0RvYy54bWysVEtvGjEQvlfqf7B8L8siSALKEqFEVJWi&#10;JEpS5Wy8Nqxqe1zbsEt/fcfeR2jKqerFO7PzzftxfdNoRQ7C+QpMQfPRmBJhOJSV2Rb0++v6yxUl&#10;PjBTMgVGFPQoPL1Zfv50XduFmMAOVCkcQSPGL2pb0F0IdpFlnu+EZn4EVhgUSnCaBWTdNisdq9G6&#10;VtlkPL7IanCldcCF9/j3rhXSZbIvpeDhUUovAlEFxdhCel16N/HNltdssXXM7irehcH+IQrNKoNO&#10;B1N3LDCyd9VfpnTFHXiQYcRBZyBlxUXKAbPJxx+yedkxK1IuWBxvhzL5/2eWPxyeHKlK7N0YW2WY&#10;xiY9Y9mY2SpB4k8sUW39ApEv9sl1nEcy5ttIp+MXMyFNKutxKKtoAuH4c3Y1n+czSjiKJtPLi1kq&#10;e/aubJ0PXwVoEomCOnSfiskO9z6gQ4T2kOhLmfh6UFW5rpRKTJwXcascOTDs9Gabx7BR7wSFXNTM&#10;YjJt+IkKRyVaq89CYiUw4Enynmbw3SbjXJhw0dlVBtFRTWIEg2J+TlGFPpgOG9VEms1BcXxO8U+P&#10;g0byCiYMyroy4M4ZKH8Mnlt8n32bc0w/NJumbf+0b/QGyiPOhIN2Wbzl6wr7cs98eGIOtwP3CDc+&#10;POIjFdQFhY6iZAfu17n/EY9Di1JKaty2gvqfe+YEJeqbwXGe59NpXM/ETGeXE2TcqWRzKjF7fQvY&#10;5hxvi+WJjPigelI60G94GFbRK4qY4ei7oDy4nrkN7RXA08LFapVguJKWhXvzYnk0Hgsd5+61eWPO&#10;dsMZcKofoN9Mtvgwoy02ahpY7QPIKg1wLHVb164FuM5pPrvTE+/FKZ9Q7wdy+RsAAP//AwBQSwME&#10;FAAGAAgAAAAhAJvyydveAAAACQEAAA8AAABkcnMvZG93bnJldi54bWxMj8FOhDAQhu8mvkMzJl42&#10;bmETQZCy2azx4MGoqw9Q6AjEdkpoYfHtHU96m8n/5Z9vqv3qrFhwCoMnBek2AYHUejNQp+Dj/fHm&#10;DkSImoy2nlDBNwbY15cXlS6NP9MbLqfYCS6hUGoFfYxjKWVoe3Q6bP2IxNmnn5yOvE6dNJM+c7mz&#10;cpckmXR6IL7Q6xGPPbZfp9kpOMaXZfPQNAdr5s1rKJ6fQupHpa6v1sM9iIhr/IPhV5/VoWanxs9k&#10;grAK8iTbMcpBnoJgIC8KHhoFt1kKsq7k/w/qHwAAAP//AwBQSwECLQAUAAYACAAAACEAtoM4kv4A&#10;AADhAQAAEwAAAAAAAAAAAAAAAAAAAAAAW0NvbnRlbnRfVHlwZXNdLnhtbFBLAQItABQABgAIAAAA&#10;IQA4/SH/1gAAAJQBAAALAAAAAAAAAAAAAAAAAC8BAABfcmVscy8ucmVsc1BLAQItABQABgAIAAAA&#10;IQBaGiP2iAIAAGgFAAAOAAAAAAAAAAAAAAAAAC4CAABkcnMvZTJvRG9jLnhtbFBLAQItABQABgAI&#10;AAAAIQCb8snb3gAAAAkBAAAPAAAAAAAAAAAAAAAAAOIEAABkcnMvZG93bnJldi54bWxQSwUGAAAA&#10;AAQABADzAAAA7QUAAAAA&#10;" fillcolor="white [3201]" strokecolor="white [3212]" strokeweight="2pt">
            <v:textbox style="mso-next-textbox:#Rectangle 108">
              <w:txbxContent>
                <w:p w:rsidR="0038509D" w:rsidRDefault="0038509D" w:rsidP="00A55635">
                  <w:pPr>
                    <w:jc w:val="center"/>
                  </w:pPr>
                  <w:r>
                    <w:t>Tree n</w:t>
                  </w:r>
                </w:p>
              </w:txbxContent>
            </v:textbox>
          </v:rect>
        </w:pict>
      </w:r>
      <w:r w:rsidRPr="00016DFC">
        <w:rPr>
          <w:rFonts w:cs="Times New Roman"/>
          <w:noProof/>
        </w:rPr>
        <w:pict>
          <v:shapetype id="_x0000_t32" coordsize="21600,21600" o:spt="32" o:oned="t" path="m,l21600,21600e" filled="f">
            <v:path arrowok="t" fillok="f" o:connecttype="none"/>
            <o:lock v:ext="edit" shapetype="t"/>
          </v:shapetype>
          <v:shape id="_x0000_s1115" type="#_x0000_t32" style="position:absolute;left:0;text-align:left;margin-left:199.5pt;margin-top:-7.85pt;width:0;height:241.15pt;z-index:251685376" o:connectortype="straight">
            <v:stroke endarrow="block"/>
          </v:shape>
        </w:pict>
      </w:r>
      <w:r w:rsidRPr="00016DFC">
        <w:rPr>
          <w:rFonts w:cs="Times New Roman"/>
          <w:noProof/>
        </w:rPr>
        <w:pict>
          <v:rect id="Rectangle 111" o:spid="_x0000_s1107" style="position:absolute;left:0;text-align:left;margin-left:289.55pt;margin-top:-7.85pt;width:59.2pt;height:19.5pt;z-index:251677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hxDhwIAAGgFAAAOAAAAZHJzL2Uyb0RvYy54bWysVEtvGyEQvlfqf0Dcm/VadtJaWUdWolSV&#10;oiRKUuWMWbBRgaGAvev++g7sI27qU9ULy+y8v/mGy6vWaLIXPiiwFS3PJpQIy6FWdlPR7y+3nz5T&#10;EiKzNdNgRUUPItCr5ccPl41biClsQdfCEwxiw6JxFd3G6BZFEfhWGBbOwAmLSgnesIii3xS1Zw1G&#10;N7qYTibnRQO+dh64CAH/3nRKuszxpRQ8PkgZRCS6olhbzKfP5zqdxfKSLTaeua3ifRnsH6owTFlM&#10;Ooa6YZGRnVd/hTKKewgg4xkHU4CUiovcA3ZTTt5187xlTuReEJzgRpjC/wvL7/ePnqgaZ1eWlFhm&#10;cEhPCBuzGy1I+okQNS4s0PLZPfpeCnhN/bbSm/TFTkibYT2MsIo2Eo4/L+bl5xmCz1E1nV2czzPs&#10;xZuz8yF+FWBIulTUY/oMJtvfhYgJ0XQwSbm0TWcArepbpXUWEl/EtfZkz3DS600uG/2OrFBKnkVq&#10;pis/3+JBiy7qk5CIBBY8zdkzB99iMs6FjecJjhwJrZObxApGx/KUo45DMb1tchOZm6Pj5JTjnxlH&#10;j5wVbBydjbLgTwWof4yZO/uh+67n1H5s1203/vkw6DXUB+SEh25ZguO3Cudyx0J8ZB63A0eJGx8f&#10;8JAamopCf6NkC/7Xqf/JHkmLWkoa3LaKhp875gUl+ptFOn8pZ4khMQuz+cUUBX+sWR9r7M5cA44Z&#10;CYvV5Wuyj3q4Sg/mFR+GVcqKKmY55q4oj34QrmP3CuDTwsVqlc1wJR2Ld/bZ8RQ8AZ1499K+Mu96&#10;ckZk9T0Mm8kW7zja2SZPC6tdBKkygRPUHa79CHCdM4/6pye9F8dytnp7IJe/AQAA//8DAFBLAwQU&#10;AAYACAAAACEAA70EUd8AAAAJAQAADwAAAGRycy9kb3ducmV2LnhtbEyPQU7DMBBF90jcwRokNhW1&#10;26olCZlUVRELFqhQOIATD0lEPI5iJw23x6xgOZqn/9/P97PtxESDbx0jrJYKBHHlTMs1wsf7010C&#10;wgfNRneOCeGbPOyL66tcZ8Zd+I2mc6hFDGGfaYQmhD6T0lcNWe2XrieOv083WB3iOdTSDPoSw20n&#10;10rtpNUtx4ZG93RsqPo6jxbhGE7T4rEsD50ZF68+fXn2K9cj3t7MhwcQgebwB8OvflSHIjqVbmTj&#10;RYewTdQ2ogibTdwUgV2apCBKhPu1Alnk8v+C4gcAAP//AwBQSwECLQAUAAYACAAAACEAtoM4kv4A&#10;AADhAQAAEwAAAAAAAAAAAAAAAAAAAAAAW0NvbnRlbnRfVHlwZXNdLnhtbFBLAQItABQABgAIAAAA&#10;IQA4/SH/1gAAAJQBAAALAAAAAAAAAAAAAAAAAC8BAABfcmVscy8ucmVsc1BLAQItABQABgAIAAAA&#10;IQBpshxDhwIAAGgFAAAOAAAAAAAAAAAAAAAAAC4CAABkcnMvZTJvRG9jLnhtbFBLAQItABQABgAI&#10;AAAAIQADvQRR3wAAAAkBAAAPAAAAAAAAAAAAAAAAAOEEAABkcnMvZG93bnJldi54bWxQSwUGAAAA&#10;AAQABADzAAAA7QUAAAAA&#10;" fillcolor="white [3201]" strokecolor="white [3212]" strokeweight="2pt">
            <v:textbox style="mso-next-textbox:#Rectangle 111">
              <w:txbxContent>
                <w:p w:rsidR="0038509D" w:rsidRDefault="0038509D" w:rsidP="00A55635">
                  <w:pPr>
                    <w:jc w:val="center"/>
                  </w:pPr>
                  <w:proofErr w:type="spellStart"/>
                  <w:r>
                    <w:t>Featur</w:t>
                  </w:r>
                  <w:proofErr w:type="spellEnd"/>
                  <w:r>
                    <w:t xml:space="preserve"> (f)</w:t>
                  </w:r>
                </w:p>
              </w:txbxContent>
            </v:textbox>
          </v:rect>
        </w:pict>
      </w:r>
      <w:r w:rsidRPr="00016DFC">
        <w:rPr>
          <w:rFonts w:cs="Times New Roman"/>
          <w:noProof/>
        </w:rPr>
        <w:pict>
          <v:rect id="Rectangle 105" o:spid="_x0000_s1102" style="position:absolute;left:0;text-align:left;margin-left:52.5pt;margin-top:-7.85pt;width:59.2pt;height:19.5pt;z-index:251672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X5XhwIAAGgFAAAOAAAAZHJzL2Uyb0RvYy54bWysVEtvGyEQvlfqf0Dcm/Vadh5W1pGVKFWl&#10;KImSVDljFmxUYChg77q/vgO7XrupT1UvwDDvmW/m+qY1mmyFDwpsRcuzESXCcqiVXVX0+9v9l0tK&#10;QmS2ZhqsqOhOBHoz//zpunEzMYY16Fp4gkZsmDWuousY3awoAl8Lw8IZOGGRKcEbFpH0q6L2rEHr&#10;Rhfj0ei8aMDXzgMXIeDvXcek82xfSsHjk5RBRKIrirHFfPp8LtNZzK/ZbOWZWyveh8H+IQrDlEWn&#10;g6k7FhnZePWXKaO4hwAynnEwBUipuMg5YDbl6EM2r2vmRM4FixPcUKbw/8zyx+2zJ6rG3o2mlFhm&#10;sEkvWDZmV1qQ9IklalyYoeSre/Y9FfCZ8m2lN+nGTEiby7obyiraSDh+XkzLywkWnyNrPLk4n+ay&#10;Fwdl50P8KsCQ9KioR/e5mGz7ECI6RNG9SPKlbToDaFXfK60zkfAibrUnW4adXq7KFDbqHUkhlTSL&#10;lEwXfn7FnRad1RchsRIY8Dh7zxg82GScCxvPe7vaonRSkxjBoFieUtRxH0wvm9RExuagODql+KfH&#10;QSN7BRsHZaMs+FMG6h+D505+n32Xc0o/tsu2a3/OLH0tod4hJjx0wxIcv1fYlwcW4jPzOB3YSpz4&#10;+ISH1NBUFPoXJWvwv079J3kELXIpaXDaKhp+bpgXlOhvFuF8VU4SQmImJtOLMRL+mLM85tiNuQVs&#10;c4m7xfH8TPJR75/Sg3nHxbBIXpHFLEffFeXR74nb2G0BXC1cLBZZDEfSsfhgXx1PxlOhE+7e2nfm&#10;XQ/OiKh+hP1kstkHjHaySdPCYhNBqgzgQ137FuA4Z3z2qyfti2M6Sx0W5Pw3AAAA//8DAFBLAwQU&#10;AAYACAAAACEAjARkVN8AAAAJAQAADwAAAGRycy9kb3ducmV2LnhtbEyPwU7DMBBE70j8g7VIXKrW&#10;adqgEuJUVREHDgho+QAnXpIIex3FThr+nuUEx9GMZt4U+9lZMeEQOk8K1qsEBFLtTUeNgo/z03IH&#10;IkRNRltPqOAbA+zL66tC58Zf6B2nU2wEl1DItYI2xj6XMtQtOh1Wvkdi79MPTkeWQyPNoC9c7qxM&#10;k+ROOt0RL7S6x2OL9ddpdAqO8XVaPFbVwZpx8RbuX57D2vdK3d7MhwcQEef4F4ZffEaHkpkqP5IJ&#10;wrJOMv4SFWw3GQgOpOlmC6JSsEszkGUh/z8ofwAAAP//AwBQSwECLQAUAAYACAAAACEAtoM4kv4A&#10;AADhAQAAEwAAAAAAAAAAAAAAAAAAAAAAW0NvbnRlbnRfVHlwZXNdLnhtbFBLAQItABQABgAIAAAA&#10;IQA4/SH/1gAAAJQBAAALAAAAAAAAAAAAAAAAAC8BAABfcmVscy8ucmVsc1BLAQItABQABgAIAAAA&#10;IQCGrX5XhwIAAGgFAAAOAAAAAAAAAAAAAAAAAC4CAABkcnMvZTJvRG9jLnhtbFBLAQItABQABgAI&#10;AAAAIQCMBGRU3wAAAAkBAAAPAAAAAAAAAAAAAAAAAOEEAABkcnMvZG93bnJldi54bWxQSwUGAAAA&#10;AAQABADzAAAA7QUAAAAA&#10;" fillcolor="white [3201]" strokecolor="white [3212]" strokeweight="2pt">
            <v:textbox style="mso-next-textbox:#Rectangle 105">
              <w:txbxContent>
                <w:p w:rsidR="0038509D" w:rsidRDefault="0038509D" w:rsidP="00A55635">
                  <w:pPr>
                    <w:jc w:val="center"/>
                  </w:pPr>
                  <w:proofErr w:type="spellStart"/>
                  <w:r>
                    <w:t>Featur</w:t>
                  </w:r>
                  <w:proofErr w:type="spellEnd"/>
                  <w:r>
                    <w:t xml:space="preserve"> (f)</w:t>
                  </w:r>
                </w:p>
              </w:txbxContent>
            </v:textbox>
          </v:rect>
        </w:pict>
      </w:r>
    </w:p>
    <w:p w:rsidR="00A55635" w:rsidRPr="00016DFC" w:rsidRDefault="0038509D" w:rsidP="00A55635">
      <w:pPr>
        <w:ind w:firstLine="720"/>
        <w:rPr>
          <w:rFonts w:cs="Times New Roman"/>
          <w:sz w:val="24"/>
          <w:szCs w:val="24"/>
        </w:rPr>
      </w:pPr>
      <w:r w:rsidRPr="00016DFC">
        <w:rPr>
          <w:rFonts w:cs="Times New Roman"/>
          <w:noProof/>
        </w:rPr>
        <w:pict>
          <v:oval id="Oval 123" o:spid="_x0000_s1044" style="position:absolute;left:0;text-align:left;margin-left:75.7pt;margin-top:4.2pt;width:9.75pt;height:6pt;z-index:251612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YzMgwIAAGwFAAAOAAAAZHJzL2Uyb0RvYy54bWysVEtv2zAMvg/YfxB0Xx1nfS2oUwQtOgwo&#10;2mDp0LMiS7EASdQkJU7260fJjwRrscMwH2RSJD8+RPLmdm802QkfFNiKlmcTSoTlUCu7qeiPl4dP&#10;15SEyGzNNFhR0YMI9Hb+8cNN62ZiCg3oWniCIDbMWlfRJkY3K4rAG2FYOAMnLAoleMMisn5T1J61&#10;iG50MZ1MLosWfO08cBEC3t53QjrP+FIKHp+lDCISXVGMLebT53OdzmJ+w2Ybz1yjeB8G+4coDFMW&#10;nY5Q9ywysvXqDZRR3EMAGc84mAKkVFzkHDCbcvJHNquGOZFzweIEN5Yp/D9Y/rRbeqJqfLvpZ0os&#10;M/hIzzumSeKxOq0LM1RauaXvuYBkSnUvvUl/TILsc0UPY0XFPhKOlwhyPb2ghKPo6hIfLEEWR1vn&#10;Q/wqwJBEVFRorVxIKbMZ2z2G2GkPWuk6gFb1g9I6M6lNxJ32BCOu6HpT9vgnWkXKoIs5U/GgRbLV&#10;9ruQmDlGOc0Oc88dwRjnwsayEzWsFp2Piwl+g5fBfc4pAyZkidGN2D3AoNmBDNhder1+MhW5ZUfj&#10;yd8C64xHi+wZbByNjbLg3wPQmFXvudPH8E9Kk8g11AfsCw/dwATHHxS+0CMLcck8TgjOEk59fMZD&#10;amgrCj1FSQP+13v3SR8bF6WUtDhxFQ0/t8wLSvQ3iy39pTw/TyOamfOLqyky/lSyPpXYrbkDfPMS&#10;94vjmUz6UQ+k9GBecTksklcUMcvRd0V59ANzF7tNgOuFi8Uiq+FYOhYf7crxBJ6qmtrvZf/KvOvb&#10;NGJ7P8EwnW9atdNNlhYW2whS5T4+1rWvN450bpx+/aSdccpnreOSnP8GAAD//wMAUEsDBBQABgAI&#10;AAAAIQBhgyky3wAAAAkBAAAPAAAAZHJzL2Rvd25yZXYueG1sTI9BT4NAFITvJv6HzTPxYuwCLWiQ&#10;pUGNMXoxtv0BD/YJRPYtYbcF/73bkx4nM5n5ptguZhAnmlxvWUG8ikAQN1b33Co47F9u70E4j6xx&#10;sEwKfsjBtry8KDDXduZPOu18K0IJuxwVdN6PuZSu6cigW9mROHhfdjLog5xaqSecQ7kZZBJFmTTY&#10;c1jocKSnjprv3dEo+Hiv1oca42SuHp+Tm/3rG/XpqNT11VI9gPC0+L8wnPEDOpSBqbZH1k4MQW/u&#10;whevYBPHIM6BLEtB1ArSdQyyLOT/B+UvAAAA//8DAFBLAQItABQABgAIAAAAIQC2gziS/gAAAOEB&#10;AAATAAAAAAAAAAAAAAAAAAAAAABbQ29udGVudF9UeXBlc10ueG1sUEsBAi0AFAAGAAgAAAAhADj9&#10;If/WAAAAlAEAAAsAAAAAAAAAAAAAAAAALwEAAF9yZWxzLy5yZWxzUEsBAi0AFAAGAAgAAAAhAGwp&#10;jMyDAgAAbAUAAA4AAAAAAAAAAAAAAAAALgIAAGRycy9lMm9Eb2MueG1sUEsBAi0AFAAGAAgAAAAh&#10;AGGDKTLfAAAACQEAAA8AAAAAAAAAAAAAAAAA3QQAAGRycy9kb3ducmV2LnhtbFBLBQYAAAAABAAE&#10;APMAAADpBQAAAAA=&#10;" fillcolor="white [3212]" strokecolor="#243f60 [1604]" strokeweight="2pt"/>
        </w:pict>
      </w:r>
      <w:r w:rsidRPr="00016DFC">
        <w:rPr>
          <w:rFonts w:cs="Times New Roman"/>
          <w:noProof/>
        </w:rPr>
        <w:pict>
          <v:oval id="Oval 74" o:spid="_x0000_s1069" style="position:absolute;left:0;text-align:left;margin-left:316.45pt;margin-top:1.8pt;width:9.75pt;height:6pt;z-index:2516382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dq/hAIAAGoFAAAOAAAAZHJzL2Uyb0RvYy54bWysVEtv2zAMvg/YfxB0Xx1n6WNBnSJo0WFA&#10;0QZrh54VWYoFSKImKXGyXz9KfiRYix2G+SCTIvnxIZLXN3ujyU74oMBWtDybUCIsh1rZTUV/vNx/&#10;uqIkRGZrpsGKih5EoDeLjx+uWzcXU2hA18ITBLFh3rqKNjG6eVEE3gjDwhk4YVEowRsWkfWbovas&#10;RXSji+lkclG04GvngYsQ8PauE9JFxpdS8PgkZRCR6IpibDGfPp/rdBaLazbfeOYaxfsw2D9EYZiy&#10;6HSEumORka1Xb6CM4h4CyHjGwRQgpeIi54DZlJM/snlumBM5FyxOcGOZwv+D5Y+7lSeqrujljBLL&#10;DL7R045pgizWpnVhjirPbuV7LiCZEt1Lb9IfUyD7XM/DWE+xj4TjZTn9fDU9p4Sj6PICnytBFkdb&#10;50P8KsCQRFRUaK1cSAmzOds9hNhpD1rpOoBW9b3SOjOpScSt9gQDruh6U/b4J1pFyqCLOVPxoEWy&#10;1fa7kJg3RjnNDnPHHcEY58LGshM1rBadj/MJfoOXwX3OKQMmZInRjdg9wKDZgQzYXXq9fjIVuWFH&#10;48nfAuuMR4vsGWwcjY2y4N8D0JhV77nTx/BPSpPINdQH7AoP3bgEx+8VvtADC3HFPM4HThLOfHzC&#10;Q2poKwo9RUkD/td790kf2xallLQ4bxUNP7fMC0r0N4sN/aWczdKAZmZ2fjlFxp9K1qcSuzW3gG9e&#10;4nZxPJNJP+qBlB7MK66GZfKKImY5+q4oj35gbmO3B3C5cLFcZjUcSsfig312PIGnqqb2e9m/Mu/6&#10;No3Y3o8wzOabVu10k6WF5TaCVLmPj3Xt640DnRunXz5pY5zyWeu4Ihe/AQAA//8DAFBLAwQUAAYA&#10;CAAAACEAuQubyd8AAAAJAQAADwAAAGRycy9kb3ducmV2LnhtbEyP3UrEMBCF7wXfIYzgjbjp9g+p&#10;TZeqiOiNuLsPkDZjW2wmpclu69s7XunlMB/nfKfcrXYUZ5z94EjBdhOBQGqdGahTcDw8396B8EGT&#10;0aMjVPCNHnbV5UWpC+MW+sDzPnSCQ8gXWkEfwlRI6dserfYbNyHx79PNVgc+506aWS8cbkcZR1Eu&#10;rR6IG3o94WOP7df+ZBW8v9XJsdHbeKkfnuKbw8srDtmk1PXVWt+DCLiGPxh+9VkdKnZq3ImMF6OC&#10;PEkzRhXEaQqCgTxLeVyjIMlTkFUp/y+ofgAAAP//AwBQSwECLQAUAAYACAAAACEAtoM4kv4AAADh&#10;AQAAEwAAAAAAAAAAAAAAAAAAAAAAW0NvbnRlbnRfVHlwZXNdLnhtbFBLAQItABQABgAIAAAAIQA4&#10;/SH/1gAAAJQBAAALAAAAAAAAAAAAAAAAAC8BAABfcmVscy8ucmVsc1BLAQItABQABgAIAAAAIQBx&#10;ndq/hAIAAGoFAAAOAAAAAAAAAAAAAAAAAC4CAABkcnMvZTJvRG9jLnhtbFBLAQItABQABgAIAAAA&#10;IQC5C5vJ3wAAAAkBAAAPAAAAAAAAAAAAAAAAAN4EAABkcnMvZG93bnJldi54bWxQSwUGAAAAAAQA&#10;BADzAAAA6gUAAAAA&#10;" fillcolor="white [3212]" strokecolor="#243f60 [1604]" strokeweight="2pt"/>
        </w:pict>
      </w:r>
      <w:r w:rsidRPr="00016DFC">
        <w:rPr>
          <w:rFonts w:cs="Times New Roman"/>
          <w:noProof/>
        </w:rPr>
        <w:pict>
          <v:line id="Straight Connector 4" o:spid="_x0000_s1046" style="position:absolute;left:0;text-align:left;z-index:251614720;visibility:visible;mso-width-relative:margin;mso-height-relative:margin" from="83.25pt,9.2pt" to="133.35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uWhvgEAAMcDAAAOAAAAZHJzL2Uyb0RvYy54bWysU02P0zAQvSPxHyzfaZKlZauo6R66gguC&#10;il1+gNcZN5b8pbFp0n/P2G2zCJAQq704Hnvem3nPk83dZA07AkbtXcebRc0ZOOl77Q4d//748d2a&#10;s5iE64XxDjp+gsjvtm/fbMbQwo0fvOkBGZG42I6h40NKoa2qKAewIi58AEeXyqMViUI8VD2Kkdit&#10;qW7q+kM1euwDegkx0un9+ZJvC79SINNXpSIkZjpOvaWyYlmf8lptN6I9oAiDlpc2xAu6sEI7KjpT&#10;3Ysk2A/Uf1BZLdFHr9JCelt5pbSEooHUNPVvah4GEaBoIXNimG2Kr0crvxz3yHTf8SVnTlh6ooeE&#10;Qh+GxHbeOTLQI1tmn8YQW0rfuT1eohj2mEVPCm3+khw2FW9Ps7cwJSbpcLle3d6uOJN0tXy/blbF&#10;++oZHDCmT+Aty5uOG+2ydNGK4+eYqCClXlMoyM2cy5ddOhnIycZ9A0VyqGBT0GWQYGeQHQWNgJAS&#10;XGqyHOIr2RmmtDEzsP438JKfoVCG7H/AM6JU9i7NYKudx79VT9O1ZXXOvzpw1p0tePL9qTxMsYam&#10;pSi8THYex1/jAn/+/7Y/AQAA//8DAFBLAwQUAAYACAAAACEADo6P7t8AAAAIAQAADwAAAGRycy9k&#10;b3ducmV2LnhtbEyPwU7DMBBE70j8g7VIXBB1KElahTgVIFU9AEI0/QA3XpKIeB3FTpry9SwnuO1o&#10;RrNv8s1sOzHh4FtHCu4WEQikypmWagWHcnu7BuGDJqM7R6jgjB42xeVFrjPjTvSB0z7UgkvIZ1pB&#10;E0KfSemrBq32C9cjsffpBqsDy6GWZtAnLredXEZRKq1uiT80usfnBquv/WgV7LZP+JKcxzo2ya68&#10;mcrXt+/3tVLXV/PjA4iAc/gLwy8+o0PBTEc3kvGiY52mCUf5iEGwv4zvedtRwSqKQRa5/D+g+AEA&#10;AP//AwBQSwECLQAUAAYACAAAACEAtoM4kv4AAADhAQAAEwAAAAAAAAAAAAAAAAAAAAAAW0NvbnRl&#10;bnRfVHlwZXNdLnhtbFBLAQItABQABgAIAAAAIQA4/SH/1gAAAJQBAAALAAAAAAAAAAAAAAAAAC8B&#10;AABfcmVscy8ucmVsc1BLAQItABQABgAIAAAAIQARvuWhvgEAAMcDAAAOAAAAAAAAAAAAAAAAAC4C&#10;AABkcnMvZTJvRG9jLnhtbFBLAQItABQABgAIAAAAIQAOjo/u3wAAAAgBAAAPAAAAAAAAAAAAAAAA&#10;ABgEAABkcnMvZG93bnJldi54bWxQSwUGAAAAAAQABADzAAAAJAUAAAAA&#10;" strokecolor="#4579b8 [3044]"/>
        </w:pict>
      </w:r>
      <w:r w:rsidRPr="00016DFC">
        <w:rPr>
          <w:rFonts w:cs="Times New Roman"/>
          <w:noProof/>
        </w:rPr>
        <w:pict>
          <v:line id="Straight Connector 2" o:spid="_x0000_s1045" style="position:absolute;left:0;text-align:left;flip:x;z-index:251613696;visibility:visible;mso-width-relative:margin;mso-height-relative:margin" from="35.75pt,7.2pt" to="77.95pt,3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xVcxAEAANEDAAAOAAAAZHJzL2Uyb0RvYy54bWysU9uO0zAQfUfiHyy/06SpuoKo6T50BTwg&#10;qNjlA7zOuLHkm8amTf+esZMGBAgJxIvly5wz55xMdvejNewMGLV3HV+vas7ASd9rd+r4l6e3r15z&#10;FpNwvTDeQcevEPn9/uWL3SW00PjBmx6QEYmL7SV0fEgptFUV5QBWxJUP4OhRebQi0RFPVY/iQuzW&#10;VE1d31UXj31ALyFGun2YHvm+8CsFMn1SKkJipuOkLZUVy/qc12q/E+0JRRi0nGWIf1BhhXbUdKF6&#10;EEmwr6h/obJaoo9epZX0tvJKaQnFA7lZ1z+5eRxEgOKFwolhiSn+P1r58XxEpvuON5w5YekTPSYU&#10;+jQkdvDOUYAeWZNzuoTYUvnBHXE+xXDEbHpUaJkyOrynESgxkDE2lpSvS8owJibpcnO33qy3nEl6&#10;2rypt802s1cTTaYLGNM78JblTceNdjkE0Yrzh5im0lsJ4bKsSUjZpauBXGzcZ1BkjBpOkspIwcEg&#10;OwsaBiEluLSeW5fqDFPamAVYl7Z/BM71GQpl3P4GvCBKZ+/SArbaefxd9zTeJKup/pbA5DtH8Oz7&#10;a/lEJRqamxLuPON5MH88F/j3P3H/DQAA//8DAFBLAwQUAAYACAAAACEAqfkA690AAAAJAQAADwAA&#10;AGRycy9kb3ducmV2LnhtbEyPwU7DMBBE70j9B2srcaOOq6SFEKdClJ4RpUgc3XhJAvY6st02+Xvc&#10;E9xmNaOZt9VmtIad0YfekQSxyIAhNU731Eo4vO/u7oGFqEgr4wglTBhgU89uKlVqd6E3PO9jy1IJ&#10;hVJJ6GIcSs5D06FVYeEGpOR9OW9VTKdvufbqksqt4cssW3GrekoLnRrwucPmZ3+yEoJpX76nj8lt&#10;l9pP2134xFeRS3k7H58egUUc418YrvgJHerEdHQn0oEZCQ/rIiUlFJkAdvWLPAd2TEKIFfC64v8/&#10;qH8BAAD//wMAUEsBAi0AFAAGAAgAAAAhALaDOJL+AAAA4QEAABMAAAAAAAAAAAAAAAAAAAAAAFtD&#10;b250ZW50X1R5cGVzXS54bWxQSwECLQAUAAYACAAAACEAOP0h/9YAAACUAQAACwAAAAAAAAAAAAAA&#10;AAAvAQAAX3JlbHMvLnJlbHNQSwECLQAUAAYACAAAACEAKY8VXMQBAADRAwAADgAAAAAAAAAAAAAA&#10;AAAuAgAAZHJzL2Uyb0RvYy54bWxQSwECLQAUAAYACAAAACEAqfkA690AAAAJAQAADwAAAAAAAAAA&#10;AAAAAAAeBAAAZHJzL2Rvd25yZXYueG1sUEsFBgAAAAAEAAQA8wAAACgFAAAAAA==&#10;" strokecolor="#4579b8 [3044]"/>
        </w:pict>
      </w:r>
      <w:r w:rsidRPr="00016DFC">
        <w:rPr>
          <w:rFonts w:cs="Times New Roman"/>
          <w:noProof/>
        </w:rPr>
        <w:pict>
          <v:line id="Straight Connector 73" o:spid="_x0000_s1070" style="position:absolute;left:0;text-align:left;flip:x;z-index:251639296;visibility:visible;mso-width-relative:margin;mso-height-relative:margin" from="270.8pt,7.1pt" to="318.05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WiyQEAANMDAAAOAAAAZHJzL2Uyb0RvYy54bWysU01v2zAMvQ/YfxB0X2w3QNcZcXpIse4w&#10;bMHa/gBVpmIB+gKlxs6/HyUn3rAOAzbsIlgi3yPfI725naxhR8Covet4s6o5Ayd9r92h40+PH9/d&#10;cBaTcL0w3kHHTxD57fbtm80YWrjygzc9ICMSF9sxdHxIKbRVFeUAVsSVD+AoqDxakeiKh6pHMRK7&#10;NdVVXV9Xo8c+oJcQI73ezUG+LfxKgUxflYqQmOk49ZbKieV8zme13Yj2gCIMWp7bEP/QhRXaUdGF&#10;6k4kwV5Qv6KyWqKPXqWV9LbySmkJRQOpaepf1DwMIkDRQubEsNgU/x+t/HLcI9N9x9+vOXPC0owe&#10;Egp9GBLbeefIQY+MguTUGGJLgJ3b4/kWwx6z7EmhZcro8ImWoBhB0thUfD4tPsOUmKTHdbO+/kDT&#10;kBRa3zR1XeZQzTSZLmBM9+Atyx8dN9plG0Qrjp9jotKUekmhS25rbqR8pZOBnGzcN1AkjQrOLZWl&#10;gp1BdhS0DkJKcKnJwoivZGeY0sYswLqU/SPwnJ+hUBbub8ALolT2Li1gq53H31VP06VlNedfHJh1&#10;ZwuefX8qIyrW0OYUhectz6v5873Af/yL2+8AAAD//wMAUEsDBBQABgAIAAAAIQCE69gI3QAAAAkB&#10;AAAPAAAAZHJzL2Rvd25yZXYueG1sTI/BTsMwDIbvSLxDZCRuLO22VltXd0KMnREDJI5ZY9pC4lRN&#10;trVvTzixo+1Pv7+/3I7WiDMNvnOMkM4SEMS10x03CO9v+4cVCB8Ua2UcE8JEHrbV7U2pCu0u/Ern&#10;Q2hEDGFfKIQ2hL6Q0tctWeVnrieOty83WBXiODRSD+oSw62R8yTJpVUdxw+t6umppfrncLII3jTP&#10;39PH5HZzPUy7vf+kl3SJeH83Pm5ABBrDPwx/+lEdquh0dCfWXhiEbJWlEUVY5DmICOSLZQbiiLCO&#10;C1mV8rpB9QsAAP//AwBQSwECLQAUAAYACAAAACEAtoM4kv4AAADhAQAAEwAAAAAAAAAAAAAAAAAA&#10;AAAAW0NvbnRlbnRfVHlwZXNdLnhtbFBLAQItABQABgAIAAAAIQA4/SH/1gAAAJQBAAALAAAAAAAA&#10;AAAAAAAAAC8BAABfcmVscy8ucmVsc1BLAQItABQABgAIAAAAIQDR/oWiyQEAANMDAAAOAAAAAAAA&#10;AAAAAAAAAC4CAABkcnMvZTJvRG9jLnhtbFBLAQItABQABgAIAAAAIQCE69gI3QAAAAkBAAAPAAAA&#10;AAAAAAAAAAAAACMEAABkcnMvZG93bnJldi54bWxQSwUGAAAAAAQABADzAAAALQUAAAAA&#10;" strokecolor="#4579b8 [3044]"/>
        </w:pict>
      </w:r>
      <w:r w:rsidRPr="00016DFC">
        <w:rPr>
          <w:rFonts w:cs="Times New Roman"/>
          <w:noProof/>
        </w:rPr>
        <w:pict>
          <v:line id="Straight Connector 75" o:spid="_x0000_s1071" style="position:absolute;left:0;text-align:left;z-index:251640320;visibility:visible;mso-width-relative:margin;mso-height-relative:margin" from="326.2pt,7.2pt" to="383.95pt,3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4r9vAEAAMkDAAAOAAAAZHJzL2Uyb0RvYy54bWysU02P0zAQvSPxHyzft2nahUVR0z10BRcE&#10;FQs/wOuMG0v+0tg06b9n7KRZBEgItBfH9sx7M+95srsfrWFnwKi9a3m9WnMGTvpOu1PLv319f/OO&#10;s5iE64TxDlp+gcjv969f7YbQwMb33nSAjEhcbIbQ8j6l0FRVlD1YEVc+gKOg8mhFoiOeqg7FQOzW&#10;VJv1+m01eOwCegkx0u3DFOT7wq8UyPRZqQiJmZZTb6msWNanvFb7nWhOKEKv5dyG+I8urNCOii5U&#10;DyIJ9h31b1RWS/TRq7SS3lZeKS2haCA19foXNY+9CFC0kDkxLDbFl6OVn85HZLpr+d0bzpyw9EaP&#10;CYU+9YkdvHPkoEdGQXJqCLEhwMEdcT7FcMQse1Ro85cEsbG4e1nchTExSZd32+3thopICm3r2y3t&#10;iaV6BgeM6QN4y/Km5Ua7LF404vwxpin1mkK43MxUvuzSxUBONu4LKBJEBeuCLqMEB4PsLGgIhJTg&#10;Uj2XLtkZprQxC3D9d+Ccn6FQxuxfwAuiVPYuLWCrncc/VU/jtWU15V8dmHRnC558dykPU6yheSnm&#10;zrOdB/Lnc4E//4H7HwAAAP//AwBQSwMEFAAGAAgAAAAhAKOr2VjhAAAACQEAAA8AAABkcnMvZG93&#10;bnJldi54bWxMj9FOg0AQRd9N/IfNmPhi7KItiMjQqEnTh2qMxQ/YsiMQ2VnCLpT69a5P+jiZm3vP&#10;ydez6cREg2stI9wsIhDEldUt1wgf5eY6BeG8Yq06y4RwIgfr4vwsV5m2R36nae9rEUrYZQqh8b7P&#10;pHRVQ0a5he2Jw+/TDkb5cA611IM6hnLTydsoSqRRLYeFRvX03FD1tR8NwnbzRLv4NNYrHW/Lq6l8&#10;ef1+SxEvL+bHBxCeZv8Xhl/8gA5FYDrYkbUTHUISr4KLR1gmQSEE7pL7GMQBIU2WIItc/jcofgAA&#10;AP//AwBQSwECLQAUAAYACAAAACEAtoM4kv4AAADhAQAAEwAAAAAAAAAAAAAAAAAAAAAAW0NvbnRl&#10;bnRfVHlwZXNdLnhtbFBLAQItABQABgAIAAAAIQA4/SH/1gAAAJQBAAALAAAAAAAAAAAAAAAAAC8B&#10;AABfcmVscy8ucmVsc1BLAQItABQABgAIAAAAIQCXy4r9vAEAAMkDAAAOAAAAAAAAAAAAAAAAAC4C&#10;AABkcnMvZTJvRG9jLnhtbFBLAQItABQABgAIAAAAIQCjq9lY4QAAAAkBAAAPAAAAAAAAAAAAAAAA&#10;ABYEAABkcnMvZG93bnJldi54bWxQSwUGAAAAAAQABADzAAAAJAUAAAAA&#10;" strokecolor="#4579b8 [3044]"/>
        </w:pict>
      </w:r>
    </w:p>
    <w:p w:rsidR="00A55635" w:rsidRPr="00016DFC" w:rsidRDefault="0038509D" w:rsidP="00A55635">
      <w:pPr>
        <w:ind w:firstLine="720"/>
        <w:rPr>
          <w:rFonts w:cs="Times New Roman"/>
          <w:sz w:val="24"/>
          <w:szCs w:val="24"/>
        </w:rPr>
      </w:pPr>
      <w:r w:rsidRPr="00016DFC">
        <w:rPr>
          <w:rFonts w:cs="Times New Roman"/>
          <w:noProof/>
        </w:rPr>
        <w:pict>
          <v:oval id="Oval 68" o:spid="_x0000_s1092" style="position:absolute;left:0;text-align:left;margin-left:382.45pt;margin-top:17.5pt;width:9.75pt;height:6pt;z-index:251661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3zgwIAAGoFAAAOAAAAZHJzL2Uyb0RvYy54bWysVEtv2zAMvg/YfxB0Xx1nfS2IUwQpOgwo&#10;2mLt0LMiS7EASdQkJU7260fJjwRrscMwH2RSJD8+RHJ+szea7IQPCmxFy7MJJcJyqJXdVPTHy92n&#10;a0pCZLZmGqyo6EEEerP4+GHeupmYQgO6Fp4giA2z1lW0idHNiiLwRhgWzsAJi0IJ3rCIrN8UtWct&#10;ohtdTCeTy6IFXzsPXISAt7edkC4yvpSCx0cpg4hEVxRji/n0+Vyns1jM2WzjmWsU78Ng/xCFYcqi&#10;0xHqlkVGtl69gTKKewgg4xkHU4CUioucA2ZTTv7I5rlhTuRcsDjBjWUK/w+WP+yePFF1RS/xpSwz&#10;+EaPO6YJslib1oUZqjy7J99zAcmU6F56k/6YAtnneh7Geop9JBwvy+nn6+kFJRxFV5f4XAmyONo6&#10;H+JXAYYkoqJCa+VCSpjN2O4+xE570ErXAbSq75TWmUlNIlbaEwy4outN2eOfaBUpgy7mTMWDFslW&#10;2+9CYt4Y5TQ7zB13BGOcCxvLTtSwWnQ+Lib4DV4G9zmnDJiQJUY3YvcAg2YHMmB36fX6yVTkhh2N&#10;J38LrDMeLbJnsHE0NsqCfw9AY1a9504fwz8pTSLXUB+wKzx04xIcv1P4QvcsxCfmcT5wknDm4yMe&#10;UkNbUegpShrwv967T/rYtiilpMV5q2j4uWVeUKK/WWzoL+X5eRrQzJxfXE2R8aeS9anEbs0K8M1L&#10;3C6OZzLpRz2Q0oN5xdWwTF5RxCxH3xXl0Q/MKnZ7AJcLF8tlVsOhdCze22fHE3iqamq/l/0r865v&#10;04jt/QDDbL5p1U43WVpYbiNIlfv4WNe+3jjQuXH65ZM2ximftY4rcvEbAAD//wMAUEsDBBQABgAI&#10;AAAAIQAXI7jO4AAAAAkBAAAPAAAAZHJzL2Rvd25yZXYueG1sTI/RToNAEEXfTfyHzZj4YuxSSktF&#10;lgY1xuiLse0HDOwIRHaWsNuCf+/6pI+TObn33Hw3m16caXSdZQXLRQSCuLa640bB8fB8uwXhPLLG&#10;3jIp+CYHu+LyIsdM24k/6Lz3jQgh7DJU0Ho/ZFK6uiWDbmEH4vD7tKNBH86xkXrEKYSbXsZRtJEG&#10;Ow4NLQ702FL9tT8ZBe9v5epY4TKeyoen+Obw8krdelDq+mou70F4mv0fDL/6QR2K4FTZE2snegXp&#10;JrkLqILVOmwKQLpNEhCVgiSNQBa5/L+g+AEAAP//AwBQSwECLQAUAAYACAAAACEAtoM4kv4AAADh&#10;AQAAEwAAAAAAAAAAAAAAAAAAAAAAW0NvbnRlbnRfVHlwZXNdLnhtbFBLAQItABQABgAIAAAAIQA4&#10;/SH/1gAAAJQBAAALAAAAAAAAAAAAAAAAAC8BAABfcmVscy8ucmVsc1BLAQItABQABgAIAAAAIQAW&#10;n+3zgwIAAGoFAAAOAAAAAAAAAAAAAAAAAC4CAABkcnMvZTJvRG9jLnhtbFBLAQItABQABgAIAAAA&#10;IQAXI7jO4AAAAAkBAAAPAAAAAAAAAAAAAAAAAN0EAABkcnMvZG93bnJldi54bWxQSwUGAAAAAAQA&#10;BADzAAAA6gUAAAAA&#10;" fillcolor="white [3212]" strokecolor="#243f60 [1604]" strokeweight="2pt"/>
        </w:pict>
      </w:r>
    </w:p>
    <w:p w:rsidR="00A55635" w:rsidRPr="00016DFC" w:rsidRDefault="0038509D" w:rsidP="00A55635">
      <w:pPr>
        <w:ind w:firstLine="720"/>
        <w:rPr>
          <w:rFonts w:cs="Times New Roman"/>
          <w:sz w:val="24"/>
          <w:szCs w:val="24"/>
        </w:rPr>
      </w:pPr>
      <w:r w:rsidRPr="00016DFC">
        <w:rPr>
          <w:rFonts w:cs="Times New Roman"/>
          <w:noProof/>
        </w:rPr>
        <w:pict>
          <v:oval id="Oval 9" o:spid="_x0000_s1049" style="position:absolute;left:0;text-align:left;margin-left:26.7pt;margin-top:9.9pt;width:9.75pt;height:6pt;z-index:251617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7e8ggIAAGgFAAAOAAAAZHJzL2Uyb0RvYy54bWysVEtv2zAMvg/YfxB0Xx1nfQZ1iqBFhwFF&#10;G7QdelZkKRYgiZqkxMl+/Sj5kWAtdhjmg0yK5MeHSF7f7IwmW+GDAlvR8mRCibAcamXXFf3xev/l&#10;kpIQma2ZBisquheB3sw/f7pu3UxMoQFdC08QxIZZ6yraxOhmRRF4IwwLJ+CERaEEb1hE1q+L2rMW&#10;0Y0uppPJedGCr50HLkLA27tOSOcZX0rB45OUQUSiK4qxxXz6fK7SWcyv2WztmWsU78Ng/xCFYcqi&#10;0xHqjkVGNl69gzKKewgg4wkHU4CUioucA2ZTTv7I5qVhTuRcsDjBjWUK/w+WP26Xnqi6oleUWGbw&#10;iZ62TJOrVJnWhRkqvLil77mAZEpzJ71Jf0yA7HI192M1xS4Sjpfl9Ovl9IwSjqKLc3ysBFkcbJ0P&#10;8ZsAQxJRUaG1ciGly2Zs+xBipz1opesAWtX3SuvMpBYRt9oTjLeiq3XZ4x9pFSmDLuZMxb0WyVbb&#10;ZyExa4xymh3mfjuAMc6FjWUnalgtOh9nE/wGL4P7nFMGTMgSoxuxe4BBswMZsLv0ev1kKnK7jsaT&#10;vwXWGY8W2TPYOBobZcF/BKAxq95zp4/hH5UmkSuo99gTHrphCY7fK3yhBxbiknmcDpwjnPj4hIfU&#10;0FYUeoqSBvyvj+6TPjYtSilpcdoqGn5umBeU6O8W2/mqPD1N45mZ07OLKTL+WLI6ltiNuQV88xJ3&#10;i+OZTPpRD6T0YN5wMSySVxQxy9F3RXn0A3Mbuy2Aq4WLxSKr4Ug6Fh/si+MJPFU1td/r7o1517dp&#10;xPZ+hGEy37Vqp5ssLSw2EaTKfXyoa19vHOfcOP3qSfvimM9ahwU5/w0AAP//AwBQSwMEFAAGAAgA&#10;AAAhAIbpCFXdAAAABwEAAA8AAABkcnMvZG93bnJldi54bWxMj8FOwzAQRO9I/IO1SFwQtetSVIU4&#10;VQAhBBdE2w/YxEsSEa+j2G3C3+Oe4LQazWjmbb6dXS9ONIbOs4HlQoEgrr3tuDFw2L/cbkCEiGyx&#10;90wGfijAtri8yDGzfuJPOu1iI1IJhwwNtDEOmZShbslhWPiBOHlffnQYkxwbaUecUrnrpVbqXjrs&#10;OC20ONBTS/X37ugMfLyXq0OFSz2Vj8/6Zv/6Rt16MOb6ai4fQESa418YzvgJHYrEVPkj2yB6A5u7&#10;9EpMV4M422q1BlEZ0EqDLHL5n7/4BQAA//8DAFBLAQItABQABgAIAAAAIQC2gziS/gAAAOEBAAAT&#10;AAAAAAAAAAAAAAAAAAAAAABbQ29udGVudF9UeXBlc10ueG1sUEsBAi0AFAAGAAgAAAAhADj9If/W&#10;AAAAlAEAAAsAAAAAAAAAAAAAAAAALwEAAF9yZWxzLy5yZWxzUEsBAi0AFAAGAAgAAAAhAOfvt7yC&#10;AgAAaAUAAA4AAAAAAAAAAAAAAAAALgIAAGRycy9lMm9Eb2MueG1sUEsBAi0AFAAGAAgAAAAhAIbp&#10;CFXdAAAABwEAAA8AAAAAAAAAAAAAAAAA3AQAAGRycy9kb3ducmV2LnhtbFBLBQYAAAAABAAEAPMA&#10;AADmBQAAAAA=&#10;" fillcolor="white [3212]" strokecolor="#243f60 [1604]" strokeweight="2pt"/>
        </w:pict>
      </w:r>
      <w:r w:rsidRPr="00016DFC">
        <w:rPr>
          <w:rFonts w:cs="Times New Roman"/>
          <w:noProof/>
        </w:rPr>
        <w:pict>
          <v:line id="Straight Connector 85" o:spid="_x0000_s1077" style="position:absolute;left:0;text-align:left;z-index:251646464;visibility:visible;mso-width-relative:margin;mso-height-relative:margin" from="271.6pt,13.4pt" to="291.95pt,4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zi1uwEAAMgDAAAOAAAAZHJzL2Uyb0RvYy54bWysU02P0zAQvSPtf7B8p0nLsixR0z10tVwQ&#10;VCz8AK8zbiz5S2PTpP+esZNmV4CEQFwc2zPvzbznyfZutIadAKP2ruXrVc0ZOOk77Y4t//b14fUt&#10;ZzEJ1wnjHbT8DJHf7a5ebYfQwMb33nSAjEhcbIbQ8j6l0FRVlD1YEVc+gKOg8mhFoiMeqw7FQOzW&#10;VJu6vqkGj11ALyFGur2fgnxX+JUCmT4rFSEx03LqLZUVy/qU12q3Fc0RRei1nNsQ/9CFFdpR0YXq&#10;XiTBvqP+hcpqiT56lVbS28orpSUUDaRmXf+k5rEXAYoWMieGxab4/2jlp9MBme5afvuWMycsvdFj&#10;QqGPfWJ77xw56JFRkJwaQmwIsHcHnE8xHDDLHhXa/CVBbCzunhd3YUxM0uW7G3owziRF3lxv3tOe&#10;SKpnbMCYPoC3LG9abrTL2kUjTh9jmlIvKYTLvUzVyy6dDeRk476AIj1Ub13QZZJgb5CdBM2AkBJc&#10;Ws+lS3aGKW3MAqz/DJzzMxTKlP0NeEGUyt6lBWy18/i76mm8tKym/IsDk+5swZPvzuVdijU0LsXc&#10;ebTzPL48F/jzD7j7AQAA//8DAFBLAwQUAAYACAAAACEA3WunxN8AAAAIAQAADwAAAGRycy9kb3du&#10;cmV2LnhtbEyPwU7DMBBE70j8g7VIXFDrFNUmCnEqQKp6gArR9APceEki4nUUO2nK12NOcBzNaOZN&#10;vpltxyYcfOtIwWqZAEOqnGmpVnAst4sUmA+ajO4coYILetgU11e5zow70wdOh1CzWEI+0wqaEPqM&#10;c181aLVfuh4pep9usDpEOdTcDPocy23H75NEcqtbiguN7vGlwerrMFoFu+0zvorLWK+N2JV3U/m2&#10;/35Plbq9mZ8egQWcw18YfvEjOhSR6eRGMp51CsRaxi9BwYMEFn0h0qhPCuRKAi9y/v9A8QMAAP//&#10;AwBQSwECLQAUAAYACAAAACEAtoM4kv4AAADhAQAAEwAAAAAAAAAAAAAAAAAAAAAAW0NvbnRlbnRf&#10;VHlwZXNdLnhtbFBLAQItABQABgAIAAAAIQA4/SH/1gAAAJQBAAALAAAAAAAAAAAAAAAAAC8BAABf&#10;cmVscy8ucmVsc1BLAQItABQABgAIAAAAIQDFazi1uwEAAMgDAAAOAAAAAAAAAAAAAAAAAC4CAABk&#10;cnMvZTJvRG9jLnhtbFBLAQItABQABgAIAAAAIQDda6fE3wAAAAgBAAAPAAAAAAAAAAAAAAAAABUE&#10;AABkcnMvZG93bnJldi54bWxQSwUGAAAAAAQABADzAAAAIQUAAAAA&#10;" strokecolor="#4579b8 [3044]"/>
        </w:pict>
      </w:r>
      <w:r w:rsidRPr="00016DFC">
        <w:rPr>
          <w:rFonts w:cs="Times New Roman"/>
          <w:noProof/>
        </w:rPr>
        <w:pict>
          <v:oval id="Oval 81" o:spid="_x0000_s1074" style="position:absolute;left:0;text-align:left;margin-left:264.8pt;margin-top:6.55pt;width:9.75pt;height:6pt;z-index:251643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r3hAIAAGoFAAAOAAAAZHJzL2Uyb0RvYy54bWysVE1vGjEQvVfqf7B8Lws0JCnKEqFEqSqh&#10;gJJUORuvzVqyPa5tWOiv79i7LLSJeqjKwcx4Zt587Bvf3O6NJjvhgwJb0tFgSImwHCplNyX9/vLw&#10;6ZqSEJmtmAYrSnoQgd7OPn64adxUjKEGXQlPEMSGaeNKWsfopkUReC0MCwNwwqJRgjcsouo3ReVZ&#10;g+hGF+Ph8LJowFfOAxch4O19a6SzjC+l4HEpZRCR6JJibTGfPp/rdBazGzbdeOZqxbsy2D9UYZiy&#10;mLSHumeRka1Xb6CM4h4CyDjgYAqQUnGRe8BuRsM/unmumRO5FxxOcP2Ywv+D5Y+7lSeqKun1iBLL&#10;DH6j5Y5pgirOpnFhii7PbuU7LaCYGt1Lb9I/tkD2eZ6Hfp5iHwnHy9H48/V4QglH09Ulfq4EWZxi&#10;nQ/xqwBDklBSobVyITXMpmy3CLH1Pnql6wBaVQ9K66wkkog77QkWXNL1JpeM+GdeReqgrTlL8aBF&#10;itX2SUjsG6sc54SZcScwxrmwcdSaalaJNsdkiL+uiz4i95QBE7LE6nrsDuD3Qo/YbXudfwoVmbB9&#10;8PBvhbXBfUTODDb2wUZZ8O8BaOyqy9z6Y/lno0niGqoDssJDuy7B8QeFX2jBQlwxj/uBm4Q7H5d4&#10;SA1NSaGTKKnB/3zvPvkjbdFKSYP7VtLwY8u8oER/s0joL6OLi7SgWbmYXI1R8eeW9bnFbs0d4DdH&#10;zmJ1WUz+UR9F6cG84tMwT1nRxCzH3CXl0R+Vu9i+A/i4cDGfZzdcSsfiwj47nsDTVBP9XvavzLuO&#10;phHp/QjH3XxD1dY3RVqYbyNIlXl8mms3b1zoTJzu8UkvxrmevU5P5OwXAAAA//8DAFBLAwQUAAYA&#10;CAAAACEAT3WsC+AAAAAJAQAADwAAAGRycy9kb3ducmV2LnhtbEyPy07DMBBF90j8gzVIbBB1mgeP&#10;EKcKIFTBBtH2A5x4SCLicRS7Tfh7hhXsZjRHd84tNosdxAkn3ztSsF5FIJAaZ3pqFRz2L9d3IHzQ&#10;ZPTgCBV8o4dNeX5W6Ny4mT7wtAut4BDyuVbQhTDmUvqmQ6v9yo1IfPt0k9WB16mVZtIzh9tBxlF0&#10;I63uiT90esSnDpuv3dEqeH+rkkOt1/FcPT7HV/vtK/bZqNTlxVI9gAi4hD8YfvVZHUp2qt2RjBeD&#10;guw2zRhVkCYJCAay+5TL1TxkCciykP8blD8AAAD//wMAUEsBAi0AFAAGAAgAAAAhALaDOJL+AAAA&#10;4QEAABMAAAAAAAAAAAAAAAAAAAAAAFtDb250ZW50X1R5cGVzXS54bWxQSwECLQAUAAYACAAAACEA&#10;OP0h/9YAAACUAQAACwAAAAAAAAAAAAAAAAAvAQAAX3JlbHMvLnJlbHNQSwECLQAUAAYACAAAACEA&#10;/2ta94QCAABqBQAADgAAAAAAAAAAAAAAAAAuAgAAZHJzL2Uyb0RvYy54bWxQSwECLQAUAAYACAAA&#10;ACEAT3WsC+AAAAAJAQAADwAAAAAAAAAAAAAAAADeBAAAZHJzL2Rvd25yZXYueG1sUEsFBgAAAAAE&#10;AAQA8wAAAOsFAAAAAA==&#10;" fillcolor="white [3212]" strokecolor="#243f60 [1604]" strokeweight="2pt"/>
        </w:pict>
      </w:r>
      <w:r w:rsidRPr="00016DFC">
        <w:rPr>
          <w:rFonts w:cs="Times New Roman"/>
          <w:noProof/>
        </w:rPr>
        <w:pict>
          <v:oval id="Oval 10" o:spid="_x0000_s1050" style="position:absolute;left:0;text-align:left;margin-left:132.55pt;margin-top:9.45pt;width:9.75pt;height:5.8pt;z-index:251618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4DgwIAAGoFAAAOAAAAZHJzL2Uyb0RvYy54bWysVEtv2zAMvg/YfxB0Xx1nfS2IUwQpOgwo&#10;2mLt0LMiS7EASdQkJU7260fJjwRrscMwH2RSJD8+RHJ+szea7IQPCmxFy7MJJcJyqJXdVPTHy92n&#10;a0pCZLZmGqyo6EEEerP4+GHeupmYQgO6Fp4giA2z1lW0idHNiiLwRhgWzsAJi0IJ3rCIrN8UtWct&#10;ohtdTCeTy6IFXzsPXISAt7edkC4yvpSCx0cpg4hEVxRji/n0+Vyns1jM2WzjmWsU78Ng/xCFYcqi&#10;0xHqlkVGtl69gTKKewgg4xkHU4CUioucA2ZTTv7I5rlhTuRcsDjBjWUK/w+WP+yePFE1vh2WxzKD&#10;b/S4Y5ogi7VpXZihyrN78j0XkEyJ7qU36Y8pkH2u52Gsp9hHwvGynH6+nl5QwlF0dYnPlSCLo63z&#10;IX4VYEgiKiq0Vi6khNmM7e5D7LQHrXQdQKv6TmmdmdQkYqU9wYArut6UPf6JVpEy6GLOVDxokWy1&#10;/S4k5o1RTrPD3HFHMMa5sLHsRA2rRefjYoLf4GVwn3PKgAlZYnQjdg8waHYgA3aXXq+fTEVu2NF4&#10;8rfAOuPRInsGG0djoyz49wA0ZtV77vQx/JPSJHIN9QG7wkM3LsHxO4UvdM9CfGIe5wNbBWc+PuIh&#10;NbQVhZ6ipAH/6737pI9ti1JKWpy3ioafW+YFJfqbxYb+Up6fpwHNzPnF1RQZfypZn0rs1qwA37zE&#10;7eJ4JpN+1AMpPZhXXA3L5BVFzHL0XVEe/cCsYrcHcLlwsVxmNRxKx+K9fXY8gaeqpvZ72b8y7/o2&#10;jdjeDzDM5ptW7XSTpYXlNoJUuY+Pde3rjQOdG6dfPmljnPJZ67giF78BAAD//wMAUEsDBBQABgAI&#10;AAAAIQD4t2O73wAAAAkBAAAPAAAAZHJzL2Rvd25yZXYueG1sTI/BTsMwEETvSPyDtUhcUOvUIagK&#10;caoAQgguiLYfsImXJCJeR7HbhL/HnOA2qxnNvil2ix3EmSbfO9awWScgiBtnem41HA/Pqy0IH5AN&#10;Do5Jwzd52JWXFwXmxs38Qed9aEUsYZ+jhi6EMZfSNx1Z9Gs3Ekfv000WQzynVpoJ51huB6mS5E5a&#10;7Dl+6HCkx46ar/3Janh/q9JjjRs1Vw9P6ubw8kp9Nmp9fbVU9yACLeEvDL/4ER3KyFS7ExsvBg0q&#10;vY1bQhSJAhEDKkszELWGVCmQZSH/Lyh/AAAA//8DAFBLAQItABQABgAIAAAAIQC2gziS/gAAAOEB&#10;AAATAAAAAAAAAAAAAAAAAAAAAABbQ29udGVudF9UeXBlc10ueG1sUEsBAi0AFAAGAAgAAAAhADj9&#10;If/WAAAAlAEAAAsAAAAAAAAAAAAAAAAALwEAAF9yZWxzLy5yZWxzUEsBAi0AFAAGAAgAAAAhAGln&#10;7gODAgAAagUAAA4AAAAAAAAAAAAAAAAALgIAAGRycy9lMm9Eb2MueG1sUEsBAi0AFAAGAAgAAAAh&#10;APi3Y7vfAAAACQEAAA8AAAAAAAAAAAAAAAAA3QQAAGRycy9kb3ducmV2LnhtbFBLBQYAAAAABAAE&#10;APMAAADpBQAAAAA=&#10;" fillcolor="white [3212]" strokecolor="#243f60 [1604]" strokeweight="2pt"/>
        </w:pict>
      </w:r>
      <w:r w:rsidRPr="00016DFC">
        <w:rPr>
          <w:rFonts w:cs="Times New Roman"/>
          <w:noProof/>
        </w:rPr>
        <w:pict>
          <v:line id="Straight Connector 71" o:spid="_x0000_s1095" style="position:absolute;left:0;text-align:left;flip:x;z-index:251664896;visibility:visible;mso-width-relative:margin;mso-height-relative:margin" from="378.75pt,8.6pt" to="384.75pt,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38ZxwEAANIDAAAOAAAAZHJzL2Uyb0RvYy54bWysU01v2zAMvQ/YfxB0X2wXRboZcXpI0e4w&#10;dMG6/QBVpmIB+gKlxc6/HyUn3tANAzb0Ilgi3yPfI725naxhR8Covet4s6o5Ayd9r92h49++3r97&#10;z1lMwvXCeAcdP0Hkt9u3bzZjaOHKD970gIxIXGzH0PEhpdBWVZQDWBFXPoCjoPJoRaIrHqoexUjs&#10;1lRXdb2uRo99QC8hRnq9m4N8W/iVApk+KxUhMdNx6i2VE8v5nM9quxHtAUUYtDy3If6jCyu0o6IL&#10;1Z1Ign1H/RuV1RJ99CqtpLeVV0pLKBpITVO/UPM0iABFC5kTw2JTfD1a+XjcI9N9x28azpywNKOn&#10;hEIfhsR23jly0COjIDk1htgSYOf2eL7FsMcse1JomTI6fKQlKEaQNDYVn0+LzzAlJulxva6vaRiS&#10;ItfNh6YuY6hmlswWMKYH8Jblj44b7bILohXHTzFRZUq9pNAldzX3Ub7SyUBONu4LKFJG9eaOyk7B&#10;ziA7CtoGISW4VHQRX8nOMKWNWYB1KftX4Dk/Q6Hs27+AF0Sp7F1awFY7j3+qnqZLy2rOvzgw684W&#10;PPv+VCZUrKHFKY6dlzxv5q/3Av/5K25/AAAA//8DAFBLAwQUAAYACAAAACEAwVeT5d0AAAAKAQAA&#10;DwAAAGRycy9kb3ducmV2LnhtbEyPTU/DMAyG70j8h8hI3FjasQ9Wmk6IsTNiMGnHrDFtIXGqJNva&#10;f485we21/Oj143I9OCvOGGLnSUE+yUAg1d501Cj4eN/ePYCISZPR1hMqGDHCurq+KnVh/IXe8LxL&#10;jeASioVW0KbUF1LGukWn48T3SLz79MHpxGNopAn6wuXOymmWLaTTHfGFVvf43GL9vTs5BdE2L1/j&#10;fvSbqQnjZhsP+JrPlLq9GZ4eQSQc0h8Mv/qsDhU7Hf2JTBRWwXK+yhlVMLufg2BguVhxODKZcZBV&#10;Kf+/UP0AAAD//wMAUEsBAi0AFAAGAAgAAAAhALaDOJL+AAAA4QEAABMAAAAAAAAAAAAAAAAAAAAA&#10;AFtDb250ZW50X1R5cGVzXS54bWxQSwECLQAUAAYACAAAACEAOP0h/9YAAACUAQAACwAAAAAAAAAA&#10;AAAAAAAvAQAAX3JlbHMvLnJlbHNQSwECLQAUAAYACAAAACEAUH9/GccBAADSAwAADgAAAAAAAAAA&#10;AAAAAAAuAgAAZHJzL2Uyb0RvYy54bWxQSwECLQAUAAYACAAAACEAwVeT5d0AAAAKAQAADwAAAAAA&#10;AAAAAAAAAAAhBAAAZHJzL2Rvd25yZXYueG1sUEsFBgAAAAAEAAQA8wAAACsFAAAAAA==&#10;" strokecolor="#4579b8 [3044]"/>
        </w:pict>
      </w:r>
      <w:r w:rsidRPr="00016DFC">
        <w:rPr>
          <w:rFonts w:cs="Times New Roman"/>
          <w:noProof/>
        </w:rPr>
        <w:pict>
          <v:line id="Straight Connector 70" o:spid="_x0000_s1094" style="position:absolute;left:0;text-align:left;z-index:251663872;visibility:visible;mso-width-relative:margin;mso-height-relative:margin" from="392.25pt,9.45pt" to="429pt,4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UyevQEAAMkDAAAOAAAAZHJzL2Uyb0RvYy54bWysU8GO0zAQvSPxD5bvNOnCsihquoeu4IKg&#10;YpcP8DrjxpLtscamaf+esdtmESAhVpuD47HnvZn3MlndHrwTe6BkMfRyuWilgKBxsGHXy+8PH998&#10;kCJlFQblMEAvj5Dk7fr1q9UUO7jCEd0AJJgkpG6KvRxzjl3TJD2CV2mBEQJfGiSvMoe0awZSE7N7&#10;11y17ftmQhoioYaU+PTudCnXld8Y0PmrMQmycL3k3nJdqa6PZW3WK9XtSMXR6nMb6hldeGUDF52p&#10;7lRW4gfZP6i81YQJTV5o9A0aYzVUDaxm2f6m5n5UEaoWNifF2ab0crT6y35Lwg69vGF7gvL8je4z&#10;Kbsbs9hgCOwgkuBLdmqKqWPAJmzpHKW4pSL7YMiXNwsSh+rucXYXDlloPnzLz821FJqv3rVte105&#10;mydwpJQ/AXpRNr10NhTxqlP7zylzQU69pHBQmjmVr7t8dFCSXfgGhgVxwWVF11GCjSOxVzwESmsI&#10;eVnkMF/NLjBjnZuB7b+B5/wChTpm/wOeEbUyhjyDvQ1If6ueD5eWzSn/4sBJd7HgEYdj/TDVGp6X&#10;qvA822Ugf40r/OkPXP8EAAD//wMAUEsDBBQABgAIAAAAIQCF3ERb4QAAAAoBAAAPAAAAZHJzL2Rv&#10;d25yZXYueG1sTI/BToNAEIbvJr7DZky8GLuo0CKyNGrS9FCNsfgAW3YEIjtL2IVSn97xpKfJZL78&#10;8/35eradmHDwrSMFN4sIBFLlTEu1go9yc52C8EGT0Z0jVHBCD+vi/CzXmXFHesdpH2rBIeQzraAJ&#10;oc+k9FWDVvuF65H49ukGqwOvQy3NoI8cbjt5G0VLaXVL/KHRPT43WH3tR6tgu3nCXXIa69gk2/Jq&#10;Kl9ev99SpS4v5scHEAHn8AfDrz6rQ8FOBzeS8aJTsErjhFEF8ZInA+ndissdmIzuE5BFLv9XKH4A&#10;AAD//wMAUEsBAi0AFAAGAAgAAAAhALaDOJL+AAAA4QEAABMAAAAAAAAAAAAAAAAAAAAAAFtDb250&#10;ZW50X1R5cGVzXS54bWxQSwECLQAUAAYACAAAACEAOP0h/9YAAACUAQAACwAAAAAAAAAAAAAAAAAv&#10;AQAAX3JlbHMvLnJlbHNQSwECLQAUAAYACAAAACEAPLFMnr0BAADJAwAADgAAAAAAAAAAAAAAAAAu&#10;AgAAZHJzL2Uyb0RvYy54bWxQSwECLQAUAAYACAAAACEAhdxEW+EAAAAKAQAADwAAAAAAAAAAAAAA&#10;AAAXBAAAZHJzL2Rvd25yZXYueG1sUEsFBgAAAAAEAAQA8wAAACUFAAAAAA==&#10;" strokecolor="#4579b8 [3044]"/>
        </w:pict>
      </w:r>
      <w:r w:rsidRPr="00016DFC">
        <w:rPr>
          <w:rFonts w:cs="Times New Roman"/>
          <w:noProof/>
        </w:rPr>
        <w:pict>
          <v:line id="Straight Connector 84" o:spid="_x0000_s1078" style="position:absolute;left:0;text-align:left;flip:x;z-index:251647488;visibility:visible;mso-width-relative:margin;mso-height-relative:margin" from="242.1pt,11.5pt" to="266.2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jfzxQEAANMDAAAOAAAAZHJzL2Uyb0RvYy54bWysU02P0zAQvSPxHyzfaZruUpWo6R66Ag4I&#10;KhZ+gNcZN5b8pbFp0n/P2GmzCJDQrrhYtmfem3nP4+3daA07AUbtXcvrxZIzcNJ32h1b/v3b+zcb&#10;zmISrhPGO2j5GSK/271+tR1CAyvfe9MBMiJxsRlCy/uUQlNVUfZgRVz4AI6CyqMViY54rDoUA7Fb&#10;U62Wy3U1eOwCegkx0u39FOS7wq8UyPRFqQiJmZZTb6msWNbHvFa7rWiOKEKv5aUN8YIurNCOis5U&#10;9yIJ9gP1H1RWS/TRq7SQ3lZeKS2haCA19fI3NQ+9CFC0kDkxzDbF/0crP58OyHTX8s0tZ05YeqOH&#10;hEIf+8T23jly0COjIDk1hNgQYO8OeDnFcMAse1RomTI6fKQhKEaQNDYWn8+zzzAmJumy3rzbrNec&#10;SQrd1Lc3q7eZvZpoMl3AmD6AtyxvWm60yzaIRpw+xTSlXlMIl9uaGim7dDaQk437Coqk5YIFXYYK&#10;9gbZSdA4CCnBpfpSumRnmNLGzMDlv4GX/AyFMnDPAc+IUtm7NIOtdh7/Vj2N15bVlH91YNKdLXj0&#10;3bk8UbGGJqeYe5nyPJq/ngv86S/ufgIAAP//AwBQSwMEFAAGAAgAAAAhANNryN/cAAAACAEAAA8A&#10;AABkcnMvZG93bnJldi54bWxMj8FOwzAQRO9I/IO1SNyok9C0KMSpEKVnRAGJoxsvScBeR7bbJn/P&#10;coLbrGY087beTM6KE4Y4eFKQLzIQSK03A3UK3l53N3cgYtJktPWECmaMsGkuL2pdGX+mFzztUye4&#10;hGKlFfQpjZWUse3R6bjwIxJ7nz44nfgMnTRBn7ncWVlk2Uo6PRAv9HrExx7b7/3RKYi2e/qa32e/&#10;LUyYt7v4gc/5Uqnrq+nhHkTCKf2F4Ref0aFhpoM/konCKiizouSogvUKBPvlbbEEcWCxzkE2tfz/&#10;QPMDAAD//wMAUEsBAi0AFAAGAAgAAAAhALaDOJL+AAAA4QEAABMAAAAAAAAAAAAAAAAAAAAAAFtD&#10;b250ZW50X1R5cGVzXS54bWxQSwECLQAUAAYACAAAACEAOP0h/9YAAACUAQAACwAAAAAAAAAAAAAA&#10;AAAvAQAAX3JlbHMvLnJlbHNQSwECLQAUAAYACAAAACEAWbY388UBAADTAwAADgAAAAAAAAAAAAAA&#10;AAAuAgAAZHJzL2Uyb0RvYy54bWxQSwECLQAUAAYACAAAACEA02vI39wAAAAIAQAADwAAAAAAAAAA&#10;AAAAAAAfBAAAZHJzL2Rvd25yZXYueG1sUEsFBgAAAAAEAAQA8wAAACgFAAAAAA==&#10;" strokecolor="#4579b8 [3044]"/>
        </w:pict>
      </w:r>
    </w:p>
    <w:p w:rsidR="00A55635" w:rsidRPr="00016DFC" w:rsidRDefault="0038509D" w:rsidP="00A55635">
      <w:pPr>
        <w:ind w:firstLine="720"/>
        <w:rPr>
          <w:rFonts w:cs="Times New Roman"/>
          <w:sz w:val="24"/>
          <w:szCs w:val="24"/>
        </w:rPr>
      </w:pPr>
      <w:r w:rsidRPr="00016DFC">
        <w:rPr>
          <w:rFonts w:cs="Times New Roman"/>
          <w:noProof/>
        </w:rPr>
        <w:pict>
          <v:line id="Straight Connector 124" o:spid="_x0000_s1047" style="position:absolute;left:0;text-align:left;flip:x;z-index:251615744;visibility:visible;mso-width-relative:margin;mso-height-relative:margin" from="-2.4pt,1.35pt" to="28.3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VuTxwEAANUDAAAOAAAAZHJzL2Uyb0RvYy54bWysU02P0zAQvSPxHyzfadKyZZeo6R66Ag4I&#10;KhZ+gNcZN5b8pbFp0n/P2EkDAoQE4mLZnnlv5j2Pd/ejNewMGLV3LV+vas7ASd9pd2r5l89vXtxx&#10;FpNwnTDeQcsvEPn9/vmz3RAa2Pjemw6QEYmLzRBa3qcUmqqKsgcr4soHcBRUHq1IdMRT1aEYiN2a&#10;alPXr6rBYxfQS4iRbh+mIN8XfqVApo9KRUjMtJx6S2XFsj7ltdrvRHNCEXot5zbEP3RhhXZUdKF6&#10;EEmwr6h/obJaoo9epZX0tvJKaQlFA6lZ1z+peexFgKKFzIlhsSn+P1r54XxEpjt6u80NZ05YeqTH&#10;hEKf+sQO3jmy0CPLUfJqCLEhyMEdcT7FcMQsfFRomTI6vCOqYgWJY2Nx+rI4DWNiki5fvq63my1n&#10;kkI3d9vb221mryaaTBcwprfgLcublhvtshGiEef3MU2p1xTC5bamRsouXQzkZOM+gSJxVHBqqYwV&#10;HAyys6CBEFKCS+u5dMnOMKWNWYB1KftH4JyfoVBG7m/AC6JU9i4tYKudx99VT+O1ZTXlXx2YdGcL&#10;nnx3KU9UrKHZKebOc56H88dzgX//jftvAAAA//8DAFBLAwQUAAYACAAAACEAgAIwTdwAAAAHAQAA&#10;DwAAAGRycy9kb3ducmV2LnhtbEyPwU7DMBBE70j8g7VI3KjTtIUQ4lSI0jNqAYmjGy9JwF5Httsm&#10;f89yguPOjGbeVuvRWXHCEHtPCuazDARS401PrYK31+1NASImTUZbT6hgwgjr+vKi0qXxZ9rhaZ9a&#10;wSUUS62gS2kopYxNh07HmR+Q2Pv0wenEZ2ilCfrM5c7KPMtupdM98UKnB3zqsPneH52CaNvnr+l9&#10;8pvchGmzjR/4Ml8qdX01Pj6ASDimvzD84jM61Mx08EcyUVgF+ZJfSazfLUCwX6xWIA4K7hcFyLqS&#10;//nrHwAAAP//AwBQSwECLQAUAAYACAAAACEAtoM4kv4AAADhAQAAEwAAAAAAAAAAAAAAAAAAAAAA&#10;W0NvbnRlbnRfVHlwZXNdLnhtbFBLAQItABQABgAIAAAAIQA4/SH/1gAAAJQBAAALAAAAAAAAAAAA&#10;AAAAAC8BAABfcmVscy8ucmVsc1BLAQItABQABgAIAAAAIQBWRVuTxwEAANUDAAAOAAAAAAAAAAAA&#10;AAAAAC4CAABkcnMvZTJvRG9jLnhtbFBLAQItABQABgAIAAAAIQCAAjBN3AAAAAcBAAAPAAAAAAAA&#10;AAAAAAAAACEEAABkcnMvZG93bnJldi54bWxQSwUGAAAAAAQABADzAAAAKgUAAAAA&#10;" strokecolor="#4579b8 [3044]"/>
        </w:pict>
      </w:r>
      <w:r w:rsidRPr="00016DFC">
        <w:rPr>
          <w:rFonts w:cs="Times New Roman"/>
          <w:noProof/>
        </w:rPr>
        <w:pict>
          <v:line id="Straight Connector 12" o:spid="_x0000_s1052" style="position:absolute;left:0;text-align:left;flip:x;z-index:251620864;visibility:visible;mso-width-relative:margin;mso-height-relative:margin" from="118.1pt,2.25pt" to="134.35pt,3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GCGwwEAANMDAAAOAAAAZHJzL2Uyb0RvYy54bWysU02P0zAQvSPxHyzfaZqi7qKo6R66Ag4I&#10;Knb5AV5n3Fjyl8amSf89YycNCJAQq83Bsj3z3sx7nuzuRmvYGTBq71per9acgZO+0+7U8m+P79+8&#10;4ywm4TphvIOWXyDyu/3rV7shNLDxvTcdICMSF5shtLxPKTRVFWUPVsSVD+AoqDxakeiIp6pDMRC7&#10;NdVmvb6pBo9dQC8hRrq9n4J8X/iVApm+KBUhMdNy6i2VFcv6lNdqvxPNCUXotZzbEM/owgrtqOhC&#10;dS+SYN9R/0FltUQfvUor6W3lldISigZSU69/U/PQiwBFC5kTw2JTfDla+fl8RKY7ersNZ05YeqOH&#10;hEKf+sQO3jly0COjIDk1hNgQ4OCOOJ9iOGKWPSq0TBkdPhJRMYKksbH4fFl8hjExSZf1tr692XIm&#10;KfSWvtttZq8mmkwXMKYP4C3Lm5Yb7bINohHnTzFNqdcUwuW2pkbKLl0M5GTjvoIiablgQZehgoNB&#10;dhY0DkJKcKmeS5fsDFPamAW4/jdwzs9QKAP3P+AFUSp7lxaw1c7j36qn8dqymvKvDky6swVPvruU&#10;JyrW0OQUc+cpz6P567nAf/6L+x8AAAD//wMAUEsDBBQABgAIAAAAIQCnG6663QAAAAkBAAAPAAAA&#10;ZHJzL2Rvd25yZXYueG1sTI/NTsMwEITvSLyDtUjcqBMHhTZkUyFKz4hCpR7deEkC/olst03eHnOC&#10;42hGM9/U68lodiYfBmcR8kUGjGzr1GA7hI/37d0SWIjSKqmdJYSZAqyb66taVspd7Budd7FjqcSG&#10;SiL0MY4V56HtyciwcCPZ5H06b2RM0ndceXlJ5UZzkWUlN3KwaaGXIz331H7vTgYh6O7la97PbiOU&#10;nzfbcKDX/B7x9mZ6egQWaYp/YfjFT+jQJKajO1kVmEYQeZm+RISieACWAqJYrYAdEZalAN7U/P+D&#10;5gcAAP//AwBQSwECLQAUAAYACAAAACEAtoM4kv4AAADhAQAAEwAAAAAAAAAAAAAAAAAAAAAAW0Nv&#10;bnRlbnRfVHlwZXNdLnhtbFBLAQItABQABgAIAAAAIQA4/SH/1gAAAJQBAAALAAAAAAAAAAAAAAAA&#10;AC8BAABfcmVscy8ucmVsc1BLAQItABQABgAIAAAAIQAmcGCGwwEAANMDAAAOAAAAAAAAAAAAAAAA&#10;AC4CAABkcnMvZTJvRG9jLnhtbFBLAQItABQABgAIAAAAIQCnG6663QAAAAkBAAAPAAAAAAAAAAAA&#10;AAAAAB0EAABkcnMvZG93bnJldi54bWxQSwUGAAAAAAQABADzAAAAJwUAAAAA&#10;" strokecolor="#4579b8 [3044]"/>
        </w:pict>
      </w:r>
      <w:r w:rsidRPr="00016DFC">
        <w:rPr>
          <w:rFonts w:cs="Times New Roman"/>
          <w:noProof/>
        </w:rPr>
        <w:pict>
          <v:line id="Straight Connector 11" o:spid="_x0000_s1051" style="position:absolute;left:0;text-align:left;z-index:251619840;visibility:visible;mso-width-relative:margin;mso-height-relative:margin" from="143.1pt,.9pt" to="164.95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tx6vAEAAMkDAAAOAAAAZHJzL2Uyb0RvYy54bWysU8tu2zAQvBfoPxC815IMpGkFyzk4SC5F&#10;ajTtBzDU0iLAF5aMJf99lpStFG2BokUuFMndmd0ZrjY3kzXsCBi1dx1vVjVn4KTvtTt0/Mf3uw+f&#10;OItJuF4Y76DjJ4j8Zvv+3WYMLaz94E0PyIjExXYMHR9SCm1VRTmAFXHlAzgKKo9WJDrioepRjMRu&#10;TbWu64/V6LEP6CXESLe3c5BvC79SINNXpSIkZjpOvaWyYlmf8lptN6I9oAiDluc2xH90YYV2VHSh&#10;uhVJsGfUv1FZLdFHr9JKelt5pbSEooHUNPUvah4HEaBoIXNiWGyKb0crH457ZLqnt2s4c8LSGz0m&#10;FPowJLbzzpGDHhkFyakxxJYAO7fH8ymGPWbZk0KbvySITcXd0+IuTIlJulw3n+vrK84khdZX1w3t&#10;iaV6BQeM6R68ZXnTcaNdFi9acfwS05x6SSFcbmYuX3bpZCAnG/cNFAmigk1Bl1GCnUF2FDQEQkpw&#10;qcih0iU7w5Q2ZgHWfwee8zMUypj9C3hBlMrepQVstfP4p+ppurSs5vyLA7PubMGT70/lYYo1NC/F&#10;3PNs54H8+Vzgr3/g9gUAAP//AwBQSwMEFAAGAAgAAAAhAEn3sFviAAAACQEAAA8AAABkcnMvZG93&#10;bnJldi54bWxMj8FOwzAQRO9I/IO1SFwQdQhtSUKcCpCqHgAhGj7AjZckIl5HsZOmfD3LCW6zmtHs&#10;m3wz205MOPjWkYKbRQQCqXKmpVrBR7m9TkD4oMnozhEqOKGHTXF+luvMuCO947QPteAS8plW0ITQ&#10;Z1L6qkGr/cL1SOx9usHqwOdQSzPoI5fbTsZRtJZWt8QfGt3jU4PV1360CnbbR3xencZ6aVa78moq&#10;X16/3xKlLi/mh3sQAefwF4ZffEaHgpkObiTjRacgXqa8JbBIYxAciJPbFYiDgnV6B7LI5f8FxQ8A&#10;AAD//wMAUEsBAi0AFAAGAAgAAAAhALaDOJL+AAAA4QEAABMAAAAAAAAAAAAAAAAAAAAAAFtDb250&#10;ZW50X1R5cGVzXS54bWxQSwECLQAUAAYACAAAACEAOP0h/9YAAACUAQAACwAAAAAAAAAAAAAAAAAv&#10;AQAAX3JlbHMvLnJlbHNQSwECLQAUAAYACAAAACEAsxrcerwBAADJAwAADgAAAAAAAAAAAAAAAAAu&#10;AgAAZHJzL2Uyb0RvYy54bWxQSwECLQAUAAYACAAAACEASfewW+IAAAAJAQAADwAAAAAAAAAAAAAA&#10;AAAWBAAAZHJzL2Rvd25yZXYueG1sUEsFBgAAAAAEAAQA8wAAACUFAAAAAA==&#10;" strokecolor="#4579b8 [3044]"/>
        </w:pict>
      </w:r>
      <w:r w:rsidRPr="00016DFC">
        <w:rPr>
          <w:rFonts w:cs="Times New Roman"/>
          <w:noProof/>
        </w:rPr>
        <w:pict>
          <v:line id="Straight Connector 7" o:spid="_x0000_s1048" style="position:absolute;left:0;text-align:left;z-index:251616768;visibility:visible;mso-width-relative:margin;mso-height-relative:margin" from="34.15pt,2.5pt" to="48.6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Q3YuwEAAMcDAAAOAAAAZHJzL2Uyb0RvYy54bWysU02P0zAQvSPxHyzft2m2LEVR0z10BRcE&#10;FQs/wOuMG0v+0tg06b9n7KRZBEgItBfHY897M+95srsfrWFnwKi9a3m9WnMGTvpOu1PLv319f/OO&#10;s5iE64TxDlp+gcjv969f7YbQwK3vvekAGZG42Ayh5X1KoamqKHuwIq58AEeXyqMViUI8VR2Kgdit&#10;qW7X67fV4LEL6CXESKcP0yXfF36lQKbPSkVIzLScektlxbI+5bXa70RzQhF6Lec2xH90YYV2VHSh&#10;ehBJsO+of6OyWqKPXqWV9LbySmkJRQOpqde/qHnsRYCihcyJYbEpvhyt/HQ+ItNdy7ecOWHpiR4T&#10;Cn3qEzt458hAj2ybfRpCbCj94I44RzEcMYseFdr8JTlsLN5eFm9hTEzSYb3ZbO7oBSRdbbb1m+1d&#10;5qyewQFj+gDesrxpudEuSxeNOH+MaUq9phAuNzOVL7t0MZCTjfsCiuTkggVdBgkOBtlZ0AgIKcGl&#10;ei5dsjNMaWMW4PrvwDk/Q6EM2b+AF0Sp7F1awFY7j3+qnsZry2rKvzow6c4WPPnuUh6mWEPTUsyd&#10;JzuP489xgT//f/sfAAAA//8DAFBLAwQUAAYACAAAACEAymquKd8AAAAIAQAADwAAAGRycy9kb3du&#10;cmV2LnhtbEyPwU7DMBBE70j8g7VIXFDrUBHShjgVIFU9UIRo+gFuvCQR8TqKnTTl69me4Lg7o5k3&#10;2XqyrRix940jBffzCARS6UxDlYJDsZktQfigyejWESo4o4d1fn2V6dS4E33iuA+V4BDyqVZQh9Cl&#10;UvqyRqv93HVIrH253urAZ19J0+sTh9tWLqLoUVrdEDfUusPXGsvv/WAVbDcv+Bafh+rBxNvibix2&#10;7z8fS6Vub6bnJxABp/Bnhgs+o0POTEc3kPGiVbBa8ZTA/2QB4qJzHYijgiROQOaZ/D8g/wUAAP//&#10;AwBQSwECLQAUAAYACAAAACEAtoM4kv4AAADhAQAAEwAAAAAAAAAAAAAAAAAAAAAAW0NvbnRlbnRf&#10;VHlwZXNdLnhtbFBLAQItABQABgAIAAAAIQA4/SH/1gAAAJQBAAALAAAAAAAAAAAAAAAAAC8BAABf&#10;cmVscy8ucmVsc1BLAQItABQABgAIAAAAIQC7bQ3YuwEAAMcDAAAOAAAAAAAAAAAAAAAAAC4CAABk&#10;cnMvZTJvRG9jLnhtbFBLAQItABQABgAIAAAAIQDKaq4p3wAAAAgBAAAPAAAAAAAAAAAAAAAAABUE&#10;AABkcnMvZG93bnJldi54bWxQSwUGAAAAAAQABADzAAAAIQUAAAAA&#10;" strokecolor="#4579b8 [3044]"/>
        </w:pict>
      </w:r>
    </w:p>
    <w:p w:rsidR="00A55635" w:rsidRPr="00016DFC" w:rsidRDefault="0038509D" w:rsidP="00A55635">
      <w:pPr>
        <w:ind w:firstLine="720"/>
        <w:rPr>
          <w:rFonts w:cs="Times New Roman"/>
          <w:sz w:val="24"/>
          <w:szCs w:val="24"/>
        </w:rPr>
      </w:pPr>
      <w:r w:rsidRPr="00016DFC">
        <w:rPr>
          <w:rFonts w:cs="Times New Roman"/>
          <w:noProof/>
        </w:rPr>
        <w:pict>
          <v:oval id="Oval 15" o:spid="_x0000_s1055" style="position:absolute;left:0;text-align:left;margin-left:160.4pt;margin-top:12.35pt;width:9.75pt;height:6pt;z-index:251623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bINkQIAAK4FAAAOAAAAZHJzL2Uyb0RvYy54bWysVN9v2yAQfp+0/wHxvjpOfy6qU0WtOk2q&#10;2qjt1GeCIUbCHAMSJ/vrd4DtdGu1SdP8gDnu7uPu4+4ur3atJlvhvAJT0fJoQokwHGpl1hX99nz7&#10;6YISH5ipmQYjKroXnl7NP3647OxMTKEBXQtHEMT4WWcr2oRgZ0XheSNa5o/ACoNKCa5lAUW3LmrH&#10;OkRvdTGdTM6KDlxtHXDhPZ7eZCWdJ3wpBQ8PUnoRiK4oxhbS6tK6imsxv2SztWO2UbwPg/1DFC1T&#10;Bi8doW5YYGTj1BuoVnEHHmQ44tAWIKXiIuWA2ZST37J5apgVKRckx9uRJv//YPn9dumIqvHtTikx&#10;rMU3etgyTVBEbjrrZ2jyZJeulzxuY6I76dr4xxTILvG5H/kUu0A4HpbT44spwnJUnZ/hc0XI4uBr&#10;nQ9fBLQkbioqtFbWx4TZjG3vfMjWg1U89qBVfau0TkIsEnGtHcGAK7palz3+L1ba/M2RcS5MOH7r&#10;jKFG7yKykPNOu7DXImJq8ygkcoeZTlPQqWoPAWXcMqsaVosc5+kEv+GyIYXESwKMyBIzHLF7gMEy&#10;gwzYmaLePrqKVPSj8+RPgWXn0SPdDCaMzq0y4N4D0GGgWmb7gaRMTWRpBfUeK8tBbjlv+a3CV75j&#10;PiyZwx7DbsS5ER5wkRq6ikK/o6QB9+O982iPpY9aSjrs2Yr67xvmBCX6q8Gm+FyenMQmT8LJ6fkU&#10;Bfdas3qtMZv2GrBuSpxQlqdttA962EoH7QuOl0W8FVXMcLy7ojy4QbgOeZbggOJisUhm2NiWhTvz&#10;ZHkEj6zGEn7evTBn+1IP2CL3MPT3m3LPttHTwGITQKrUCwdee75xKKTC6QdYnDqv5WR1GLPznwAA&#10;AP//AwBQSwMEFAAGAAgAAAAhAOeGYzXhAAAACQEAAA8AAABkcnMvZG93bnJldi54bWxMjzFPwzAU&#10;hHck/oP1kNio07S0TYhToUgsLIiUqh3d2I0D8XOInTb01/cxwXi609132Xq0LTvp3jcOBUwnETCN&#10;lVMN1gI+Ni8PK2A+SFSydagF/GgP6/z2JpOpcmd816cy1IxK0KdSgAmhSzn3ldFW+onrNJJ3dL2V&#10;gWRfc9XLM5XblsdRtOBWNkgLRna6MLr6KgcrYOG/N7uL+dy+7Y+X5XaYla+FL4S4vxufn4AFPYa/&#10;MPziEzrkxHRwAyrPWgHxMqEvgYxkDowCcbJ6BHYQMJvOgecZ//8gvwIAAP//AwBQSwECLQAUAAYA&#10;CAAAACEAtoM4kv4AAADhAQAAEwAAAAAAAAAAAAAAAAAAAAAAW0NvbnRlbnRfVHlwZXNdLnhtbFBL&#10;AQItABQABgAIAAAAIQA4/SH/1gAAAJQBAAALAAAAAAAAAAAAAAAAAC8BAABfcmVscy8ucmVsc1BL&#10;AQItABQABgAIAAAAIQAzqbINkQIAAK4FAAAOAAAAAAAAAAAAAAAAAC4CAABkcnMvZTJvRG9jLnht&#10;bFBLAQItABQABgAIAAAAIQDnhmM14QAAAAkBAAAPAAAAAAAAAAAAAAAAAOsEAABkcnMvZG93bnJl&#10;di54bWxQSwUGAAAAAAQABADzAAAA+QUAAAAA&#10;" fillcolor="white [3212]" strokecolor="#9bbb59 [3206]" strokeweight="2pt"/>
        </w:pict>
      </w:r>
    </w:p>
    <w:p w:rsidR="00A55635" w:rsidRPr="00016DFC" w:rsidRDefault="0038509D" w:rsidP="00A55635">
      <w:pPr>
        <w:ind w:firstLine="720"/>
        <w:rPr>
          <w:rFonts w:cs="Times New Roman"/>
          <w:sz w:val="24"/>
          <w:szCs w:val="24"/>
        </w:rPr>
      </w:pPr>
      <w:r w:rsidRPr="00016DFC">
        <w:rPr>
          <w:rFonts w:cs="Times New Roman"/>
          <w:noProof/>
        </w:rPr>
        <w:pict>
          <v:line id="Straight Connector 76" o:spid="_x0000_s1073" style="position:absolute;left:0;text-align:left;z-index:251642368;visibility:visible;mso-width-relative:margin;mso-height-relative:margin" from="244.55pt,11.75pt" to="250.55pt,4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Sm3vAEAAMkDAAAOAAAAZHJzL2Uyb0RvYy54bWysU9uO0zAQfUfiHyy/0ySFTVHUdB+6ghcE&#10;FQsf4HXGjSXfNDa9/D1jJ80iQEIgXhzbM+fMnOPJ9v5iDTsBRu1dz5tVzRk46Qftjj3/+uXdq7ec&#10;xSTcIIx30PMrRH6/e/liew4drP3ozQDIiMTF7hx6PqYUuqqKcgQr4soHcBRUHq1IdMRjNaA4E7s1&#10;1bqu2+rscQjoJcRItw9TkO8Kv1Ig0yelIiRmek69pbJiWZ/yWu22ojuiCKOWcxviH7qwQjsqulA9&#10;iCTYN9S/UFkt0Uev0kp6W3mltISigdQ09U9qHkcRoGghc2JYbIr/j1Z+PB2Q6aHnm5YzJyy90WNC&#10;oY9jYnvvHDnokVGQnDqH2BFg7w44n2I4YJZ9UWjzlwSxS3H3urgLl8QkXa7btm7vOJMUer1p3mzu&#10;Mmf1DA4Y03vwluVNz412WbzoxOlDTFPqLYVwuZmpfNmlq4GcbNxnUCSICjYFXUYJ9gbZSdAQCCnB&#10;pWYuXbIzTGljFmD9Z+Ccn6FQxuxvwAuiVPYuLWCrncffVU+XW8tqyr85MOnOFjz54VoeplhD81LM&#10;nWc7D+SP5wJ//gN33wEAAP//AwBQSwMEFAAGAAgAAAAhADER8b3gAAAACAEAAA8AAABkcnMvZG93&#10;bnJldi54bWxMj8FOwzAQRO9I/IO1SFwQdUibKoQ4FSBVPVCEaPgAN16SiHgdxU6a8vUsJ7jNakYz&#10;b/PNbDsx4eBbRwruFhEIpMqZlmoFH+X2NgXhgyajO0eo4IweNsXlRa4z4070jtMh1IJLyGdaQRNC&#10;n0npqwat9gvXI7H36QarA59DLc2gT1xuOxlH0Vpa3RIvNLrH5warr8NoFey2T/iSnMd6ZZJdeTOV&#10;+9fvt1Sp66v58QFEwDn8heEXn9GhYKajG8l40SlI7uOEowriJQj218vVCsSRRZSCLHL5/4HiBwAA&#10;//8DAFBLAQItABQABgAIAAAAIQC2gziS/gAAAOEBAAATAAAAAAAAAAAAAAAAAAAAAABbQ29udGVu&#10;dF9UeXBlc10ueG1sUEsBAi0AFAAGAAgAAAAhADj9If/WAAAAlAEAAAsAAAAAAAAAAAAAAAAALwEA&#10;AF9yZWxzLy5yZWxzUEsBAi0AFAAGAAgAAAAhAPsBKbe8AQAAyQMAAA4AAAAAAAAAAAAAAAAALgIA&#10;AGRycy9lMm9Eb2MueG1sUEsBAi0AFAAGAAgAAAAhADER8b3gAAAACAEAAA8AAAAAAAAAAAAAAAAA&#10;FgQAAGRycy9kb3ducmV2LnhtbFBLBQYAAAAABAAEAPMAAAAjBQAAAAA=&#10;" strokecolor="#4579b8 [3044]"/>
        </w:pict>
      </w:r>
      <w:r w:rsidRPr="00016DFC">
        <w:rPr>
          <w:rFonts w:cs="Times New Roman"/>
          <w:noProof/>
        </w:rPr>
        <w:pict>
          <v:line id="Straight Connector 80" o:spid="_x0000_s1072" style="position:absolute;left:0;text-align:left;flip:x;z-index:251641344;visibility:visible;mso-width-relative:margin;mso-height-relative:margin" from="224.9pt,11.85pt" to="238.35pt,4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r3xQEAANMDAAAOAAAAZHJzL2Uyb0RvYy54bWysU02P0zAQvSPxHyzfaZJKZauo6R66Wjgg&#10;qFj4AV5n3Fjyl8amSf89Y6cNCJAQaC+WxzPvzbyXye5+soadAaP2ruPNquYMnPS9dqeOf/3y+GbL&#10;WUzC9cJ4Bx2/QOT3+9evdmNoYe0Hb3pARiQutmPo+JBSaKsqygGsiCsfwFFSebQiUYinqkcxErs1&#10;1bqu31ajxz6glxAjvT7MSb4v/EqBTJ+UipCY6TjNlsqJ5XzOZ7XfifaEIgxaXscQ/zGFFdpR04Xq&#10;QSTBvqH+jcpqiT56lVbS28orpSUUDaSmqX9R8zSIAEULmRPDYlN8OVr58XxEpvuOb8keJyx9o6eE&#10;Qp+GxA7eOXLQI6MkOTWG2BLg4I54jWI4YpY9KbRMGR3e0xIUI0gam4rPl8VnmBKT9Njc1dtmw5mk&#10;1Hq7udsU9mqmyXQBY3oH3rJ86bjRLtsgWnH+EBO1ptJbCQV5rHmQcksXA7nYuM+gSFpuWNBlqeBg&#10;kJ0FrYOQElxqsjDiK9UZprQxC7D+O/Ban6FQFu5fwAuidPYuLWCrncc/dU/TbWQ1198cmHVnC559&#10;fymfqFhDm1MUXrc8r+bPcYH/+Bf33wEAAP//AwBQSwMEFAAGAAgAAAAhABlpnqHcAAAACAEAAA8A&#10;AABkcnMvZG93bnJldi54bWxMj8FOwzAQRO9I/IO1SNyoUytpUBqnQpSeES1IHN14mwTsdWS7bfL3&#10;mBMcRzOaeVNvJmvYBX0YHElYLjJgSK3TA3US3g+7h0dgISrSyjhCCTMG2DS3N7WqtLvSG172sWOp&#10;hEKlJPQxjhXnoe3RqrBwI1LyTs5bFZP0HddeXVO5NVxk2YpbNVBa6NWIzz223/uzlRBM9/I1f8xu&#10;K7Sft7vwia/LXMr7u+lpDSziFP/C8Iuf0KFJTEd3Jh2YkVDk5SpFJQgBLPlFmRfAjhLyUgBvav7/&#10;QPMDAAD//wMAUEsBAi0AFAAGAAgAAAAhALaDOJL+AAAA4QEAABMAAAAAAAAAAAAAAAAAAAAAAFtD&#10;b250ZW50X1R5cGVzXS54bWxQSwECLQAUAAYACAAAACEAOP0h/9YAAACUAQAACwAAAAAAAAAAAAAA&#10;AAAvAQAAX3JlbHMvLnJlbHNQSwECLQAUAAYACAAAACEAXPx698UBAADTAwAADgAAAAAAAAAAAAAA&#10;AAAuAgAAZHJzL2Uyb0RvYy54bWxQSwECLQAUAAYACAAAACEAGWmeodwAAAAIAQAADwAAAAAAAAAA&#10;AAAAAAAfBAAAZHJzL2Rvd25yZXYueG1sUEsFBgAAAAAEAAQA8wAAACgFAAAAAA==&#10;" strokecolor="#4579b8 [3044]"/>
        </w:pict>
      </w:r>
      <w:r w:rsidRPr="00016DFC">
        <w:rPr>
          <w:rFonts w:cs="Times New Roman"/>
          <w:noProof/>
        </w:rPr>
        <w:pict>
          <v:line id="Straight Connector 30" o:spid="_x0000_s1086" style="position:absolute;left:0;text-align:left;z-index:251655680;visibility:visible;mso-width-relative:margin;mso-height-relative:margin" from="296.8pt,5.4pt" to="312.6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kXsvQEAAMgDAAAOAAAAZHJzL2Uyb0RvYy54bWysU8FuEzEQvSPxD5bvzW5aKNUqmx5SwQVB&#10;ROEDXO84a8n2WGOTTf6esZNsESAhUC9ejz3vzbzn2dX9wTuxB0oWQy+Xi1YKCBoHG3a9/Pb1/dWd&#10;FCmrMCiHAXp5hCTv169frabYwTWO6AYgwSQhdVPs5Zhz7Jom6RG8SguMEPjSIHmVOaRdM5CamN27&#10;5rptb5sJaYiEGlLi04fTpVxXfmNA58/GJMjC9ZJ7y3Wluj6VtVmvVLcjFUerz22o/+jCKxu46Ez1&#10;oLIS38n+RuWtJkxo8kKjb9AYq6FqYDXL9hc1j6OKULWwOSnONqWXo9Wf9lsSdujlDdsTlOc3esyk&#10;7G7MYoMhsINIgi/ZqSmmjgGbsKVzlOKWiuyDIV++LEgcqrvH2V04ZKH58N0tP5gUmm/e3Nwt31bK&#10;5hkbKeUPgF6UTS+dDUW76tT+Y8pcj1MvKRyUXk7V6y4fHZRkF76AYT1cb1nRdZJg40jsFc+A0hpC&#10;XhY1zFezC8xY52Zg+3fgOb9AoU7Zv4BnRK2MIc9gbwPSn6rnw6Vlc8q/OHDSXSx4wuFY36Vaw+NS&#10;FZ5Hu8zjz3GFP/+A6x8AAAD//wMAUEsDBBQABgAIAAAAIQCpnKxm4AAAAAkBAAAPAAAAZHJzL2Rv&#10;d25yZXYueG1sTI/BToNAEIbvJr7DZky8GLvYFEKRpVGTpgdtjKUPsGVHILKzhF0o9ekdT3qc+b/8&#10;802+mW0nJhx860jBwyICgVQ501Kt4Fhu71MQPmgyunOECi7oYVNcX+U6M+5MHzgdQi24hHymFTQh&#10;9JmUvmrQar9wPRJnn26wOvA41NIM+szltpPLKEqk1S3xhUb3+NJg9XUYrYLd9hlf48tYr0y8K++m&#10;8m3//Z4qdXszPz2CCDiHPxh+9VkdCnY6uZGMF52CZBXFjHKwTkAwkMRLXpwUpGkCssjl/w+KHwAA&#10;AP//AwBQSwECLQAUAAYACAAAACEAtoM4kv4AAADhAQAAEwAAAAAAAAAAAAAAAAAAAAAAW0NvbnRl&#10;bnRfVHlwZXNdLnhtbFBLAQItABQABgAIAAAAIQA4/SH/1gAAAJQBAAALAAAAAAAAAAAAAAAAAC8B&#10;AABfcmVscy8ucmVsc1BLAQItABQABgAIAAAAIQCJ9kXsvQEAAMgDAAAOAAAAAAAAAAAAAAAAAC4C&#10;AABkcnMvZTJvRG9jLnhtbFBLAQItABQABgAIAAAAIQCpnKxm4AAAAAkBAAAPAAAAAAAAAAAAAAAA&#10;ABcEAABkcnMvZG93bnJldi54bWxQSwUGAAAAAAQABADzAAAAJAUAAAAA&#10;" strokecolor="#4579b8 [3044]"/>
        </w:pict>
      </w:r>
      <w:r w:rsidRPr="00016DFC">
        <w:rPr>
          <w:rFonts w:cs="Times New Roman"/>
          <w:noProof/>
        </w:rPr>
        <w:pict>
          <v:line id="Straight Connector 1024" o:spid="_x0000_s1084" style="position:absolute;left:0;text-align:left;flip:x;z-index:251653632;visibility:visible;mso-width-relative:margin;mso-height-relative:margin" from="282.4pt,4.5pt" to="291.35pt,4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wcSxwEAANcDAAAOAAAAZHJzL2Uyb0RvYy54bWysU02P0zAQvSPxHyzfaZIWqlXUdA9dAQcE&#10;Fbv8AK8zbiz5S2PTpP+esdMGBEgIxMWKPfPezHsz2d1P1rAzYNTedbxZ1ZyBk77X7tTxL09vX91x&#10;FpNwvTDeQccvEPn9/uWL3RhaWPvBmx6QEYmL7Rg6PqQU2qqKcgAr4soHcBRUHq1IdMVT1aMYid2a&#10;al3X22r02Af0EmKk14c5yPeFXymQ6ZNSERIzHafeUjmxnM/5rPY70Z5QhEHLaxviH7qwQjsqulA9&#10;iCTYV9S/UFkt0Uev0kp6W3mltISigdQ09U9qHgcRoGghc2JYbIr/j1Z+PB+R6Z5mV69fc+aEpSk9&#10;JhT6NCR28M6Rhx5ZCZNbY4gtgQ7uiNdbDEfM0ieFlimjw3siK2aQPDYVry+L1zAlJumxaTbb7ZYz&#10;SaHNenP3psyimmkyXcCY3oG3LH903GiXrRCtOH+IiUpT6i2FLrmtuZHylS4GcrJxn0GRvFywoMti&#10;wcEgOwtaCSEluNTkNSC+kp1hShuzAOs/A6/5GQpl6f4GvCBKZe/SArbaefxd9TTdWlZz/s2BWXe2&#10;4Nn3lzKiYg1tT1F43fS8nj/eC/z7/7j/BgAA//8DAFBLAwQUAAYACAAAACEAaI7TpNwAAAAJAQAA&#10;DwAAAGRycy9kb3ducmV2LnhtbEyPwU7DMBBE70j8g7VI3KiTgKI2jVMhSs+IAhJHN94mAXsd2W6b&#10;/D3LCW47mtHsm3ozOSvOGOLgSUG+yEAgtd4M1Cl4f9vdLUHEpMlo6wkVzBhh01xf1boy/kKveN6n&#10;TnAJxUor6FMaKylj26PTceFHJPaOPjidWIZOmqAvXO6sLLKslE4PxB96PeJTj+33/uQURNs9f80f&#10;s98WJszbXfzEl/xBqdub6XENIuGU/sLwi8/o0DDTwZ/IRGEVlFnJWxIbyxwEB8rifgXiwMcqB9nU&#10;8v+C5gcAAP//AwBQSwECLQAUAAYACAAAACEAtoM4kv4AAADhAQAAEwAAAAAAAAAAAAAAAAAAAAAA&#10;W0NvbnRlbnRfVHlwZXNdLnhtbFBLAQItABQABgAIAAAAIQA4/SH/1gAAAJQBAAALAAAAAAAAAAAA&#10;AAAAAC8BAABfcmVscy8ucmVsc1BLAQItABQABgAIAAAAIQBfDwcSxwEAANcDAAAOAAAAAAAAAAAA&#10;AAAAAC4CAABkcnMvZTJvRG9jLnhtbFBLAQItABQABgAIAAAAIQBojtOk3AAAAAkBAAAPAAAAAAAA&#10;AAAAAAAAACEEAABkcnMvZG93bnJldi54bWxQSwUGAAAAAAQABADzAAAAKgUAAAAA&#10;" strokecolor="#4579b8 [3044]"/>
        </w:pict>
      </w:r>
      <w:r w:rsidRPr="00016DFC">
        <w:rPr>
          <w:rFonts w:cs="Times New Roman"/>
          <w:noProof/>
        </w:rPr>
        <w:pict>
          <v:oval id="Oval 86" o:spid="_x0000_s1076" style="position:absolute;left:0;text-align:left;margin-left:289.55pt;margin-top:-.15pt;width:8.05pt;height:5.1pt;flip:x;z-index:2516454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O54hAIAAGoFAAAOAAAAZHJzL2Uyb0RvYy54bWysVEtv2zAMvg/YfxB0Xx1n6WNBnSJI0WFA&#10;0RZrh54VWYoFSKImKXGyXz9KfiRYix2G+SCTIvnxIZLXN3ujyU74oMBWtDybUCIsh1rZTUV/vNx9&#10;uqIkRGZrpsGKih5EoDeLjx+uWzcXU2hA18ITBLFh3rqKNjG6eVEE3gjDwhk4YVEowRsWkfWbovas&#10;RXSji+lkclG04GvngYsQ8Pa2E9JFxpdS8PgoZRCR6IpibDGfPp/rdBaLazbfeOYaxfsw2D9EYZiy&#10;6HSEumWRka1Xb6CM4h4CyHjGwRQgpeIi54DZlJM/snlumBM5FyxOcGOZwv+D5Q+7J09UXdGrC0os&#10;M/hGjzumCbJYm9aFOao8uyffcwHJlOheepP+mALZ53oexnqKfSQcL8vp56vpOSUcRZcX+FwJsjja&#10;Oh/iVwGGJKKiQmvlQkqYzdnuPsROe9BK1wG0qu+U1plJTSJW2hMMuKLrTdnjn2gVKYMu5kzFgxbJ&#10;VtvvQmLeGOU0O8wddwRjnAsby07UsFp0Ps4n+A1eBvc5pwyYkCVGN2L3AINmBzJgd+n1+slU5IYd&#10;jSd/C6wzHi2yZ7BxNDbKgn8PQGNWvedOH8M/KU0i11AfsCs8dOMSHL9T+EL3LMQn5nE+cJJw5uMj&#10;HlJDW1HoKUoa8L/eu0/62LYopaTFeato+LllXlCiv1ls6C/lbJYGNDOz88spMv5Usj6V2K1ZAb55&#10;idvF8Uwm/agHUnowr7galskripjl6LuiPPqBWcVuD+By4WK5zGo4lI7Fe/vseAJPVU3t97J/Zd71&#10;bRqxvR9gmM03rdrpJksLy20EqXIfH+va1xsHOjdOv3zSxjjls9ZxRS5+AwAA//8DAFBLAwQUAAYA&#10;CAAAACEA+50BAd8AAAAIAQAADwAAAGRycy9kb3ducmV2LnhtbEyPwU7DMBBE70j8g7VIXBB1mrZW&#10;FeJUAYQQvSDafoATL0lEvI5itwl/z3KC245mNPsm382uFxccQ+dJw3KRgECqve2o0XA6vtxvQYRo&#10;yJreE2r4xgC74voqN5n1E33g5RAbwSUUMqOhjXHIpAx1i86EhR+Q2Pv0ozOR5dhIO5qJy10v0yRR&#10;0pmO+ENrBnxqsf46nJ2G9325OlVmmU7l43N6d3x9w24zaH17M5cPICLO8S8Mv/iMDgUzVf5MNohe&#10;g0rXvCXyoUCwr9arDYiKg1sFssjl/wHFDwAAAP//AwBQSwECLQAUAAYACAAAACEAtoM4kv4AAADh&#10;AQAAEwAAAAAAAAAAAAAAAAAAAAAAW0NvbnRlbnRfVHlwZXNdLnhtbFBLAQItABQABgAIAAAAIQA4&#10;/SH/1gAAAJQBAAALAAAAAAAAAAAAAAAAAC8BAABfcmVscy8ucmVsc1BLAQItABQABgAIAAAAIQAO&#10;nO54hAIAAGoFAAAOAAAAAAAAAAAAAAAAAC4CAABkcnMvZTJvRG9jLnhtbFBLAQItABQABgAIAAAA&#10;IQD7nQEB3wAAAAgBAAAPAAAAAAAAAAAAAAAAAN4EAABkcnMvZG93bnJldi54bWxQSwUGAAAAAAQA&#10;BADzAAAA6gUAAAAA&#10;" fillcolor="white [3212]" strokecolor="#243f60 [1604]" strokeweight="2pt"/>
        </w:pict>
      </w:r>
      <w:r w:rsidRPr="00016DFC">
        <w:rPr>
          <w:rFonts w:cs="Times New Roman"/>
          <w:noProof/>
        </w:rPr>
        <w:pict>
          <v:oval id="Oval 89" o:spid="_x0000_s1075" style="position:absolute;left:0;text-align:left;margin-left:236.95pt;margin-top:5.45pt;width:9.75pt;height:6pt;z-index:251644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WlJkgIAAKoFAAAOAAAAZHJzL2Uyb0RvYy54bWysVN9PGzEMfp+0/yHK+7jeDRhUXFEFYpqE&#10;AA0mntNc0ouUxFmS9tr99XNyP8oG2qRpfUjt2P5if2f74nJnNNkKHxTYmpZHM0qE5dAou67pt6eb&#10;D2eUhMhswzRYUdO9CPRy8f7dRefmooIWdCM8QRAb5p2raRujmxdF4K0wLByBExaNErxhEVW/LhrP&#10;OkQ3uqhms9OiA984D1yEgLfXvZEuMr6Ugsd7KYOIRNcUc4v59PlcpbNYXLD52jPXKj6kwf4hC8OU&#10;xUcnqGsWGdl49QrKKO4hgIxHHEwBUioucg1YTTn7rZrHljmRa0FygptoCv8Plt9tHzxRTU3Pzimx&#10;zOA3ut8yTVBFbjoX5ujy6B78oAUUU6E76U36xxLILvO5n/gUu0g4XpbVx7PqhBKOpk+n+LkSZHGI&#10;dT7EzwIMSUJNhdbKhVQwm7PtbYi99+iVrgNo1dworbOSmkRcaU8w4Zqu1uWA/4uXtn8LjLvqdSCm&#10;mSKLxEBfc5biXouEp+1XIZE3rLLKCeeOPSTDOBc2lr2pZY3oczyZ4W98bEw/c5IBE7LE6ibsAWD0&#10;7EFG7J6ewT+FitzwU/DsT4n1wVNEfhlsnIKNsuDfAtBY1fBy7z+S1FOTWFpBs8eu8tCPW3D8RuEX&#10;vmUhPjCP84WTiDsj3uMhNXQ1hUGipAX/46375I9tj1ZKOpzXmobvG+YFJfqLxYE4L4+P04Bn5fjk&#10;U4WKf2lZvbTYjbkC7JkSt5PjWUz+UY+i9GCecbUs06toYpbj2zXl0Y/KVez3CC4nLpbL7IZD7Vi8&#10;tY+OJ/DEamrfp90z825o84jjcQfjbL9q9d43RVpYbiJIlefgwOvANy6E3DjD8kob56WevQ4rdvET&#10;AAD//wMAUEsDBBQABgAIAAAAIQCxthG24AAAAAkBAAAPAAAAZHJzL2Rvd25yZXYueG1sTI9BT4NA&#10;EIXvJv6HzZh4swu1WIssjSE18dAabY3nhR2ByM4Sdin47x1PenuT9/Lme9l2tp044+BbRwriRQQC&#10;qXKmpVrB++np5h6ED5qM7hyhgm/0sM0vLzKdGjfRG56PoRZcQj7VCpoQ+lRKXzVotV+4Hom9TzdY&#10;HfgcamkGPXG57eQyiu6k1S3xh0b3WDRYfR1Hq2DcT8vNyh5enrHa+4KK3Wv5sVPq+mp+fAARcA5/&#10;YfjFZ3TImal0IxkvOgXJbcxbgoLVOgbBgSSJEhAli00MMs/k/wX5DwAAAP//AwBQSwECLQAUAAYA&#10;CAAAACEAtoM4kv4AAADhAQAAEwAAAAAAAAAAAAAAAAAAAAAAW0NvbnRlbnRfVHlwZXNdLnhtbFBL&#10;AQItABQABgAIAAAAIQA4/SH/1gAAAJQBAAALAAAAAAAAAAAAAAAAAC8BAABfcmVscy8ucmVsc1BL&#10;AQItABQABgAIAAAAIQAzNWlJkgIAAKoFAAAOAAAAAAAAAAAAAAAAAC4CAABkcnMvZTJvRG9jLnht&#10;bFBLAQItABQABgAIAAAAIQCxthG24AAAAAkBAAAPAAAAAAAAAAAAAAAAAOwEAABkcnMvZG93bnJl&#10;di54bWxQSwUGAAAAAAQABADzAAAA+QUAAAAA&#10;" fillcolor="white [3212]" strokecolor="#1f497d [3215]" strokeweight="2pt"/>
        </w:pict>
      </w:r>
      <w:r w:rsidRPr="00016DFC">
        <w:rPr>
          <w:rFonts w:cs="Times New Roman"/>
          <w:noProof/>
        </w:rPr>
        <w:pict>
          <v:oval id="Oval 110" o:spid="_x0000_s1106" style="position:absolute;left:0;text-align:left;margin-left:427.6pt;margin-top:-.1pt;width:9.75pt;height:6pt;z-index:251676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WECkgIAALAFAAAOAAAAZHJzL2Uyb0RvYy54bWysVN9v2yAQfp+0/wHxvjpOfy6qU0WtOk2q&#10;2qjt1GeCIUbCHAMSJ/vrd4DtdGu1SdP8gDnu7uPu4+4ur3atJlvhvAJT0fJoQokwHGpl1hX99nz7&#10;6YISH5ipmQYjKroXnl7NP3647OxMTKEBXQtHEMT4WWcr2oRgZ0XheSNa5o/ACoNKCa5lAUW3LmrH&#10;OkRvdTGdTM6KDlxtHXDhPZ7eZCWdJ3wpBQ8PUnoRiK4oxhbS6tK6imsxv2SztWO2UbwPg/1DFC1T&#10;Bi8doW5YYGTj1BuoVnEHHmQ44tAWIKXiIuWA2ZST37J5apgVKRckx9uRJv//YPn9dumIqvHtSuTH&#10;sBYf6WHLNIkystNZP0OjJ7t0veRxG1PdSdfGPyZBdonR/cio2AXC8bCcHl9MTynhqDo/wweLkMXB&#10;1zofvghoSdxUVGitrI8psxnb3vmQrQereOxBq/pWaZ2EWCbiWjuCEVd0tS57/F+stPmbI+NcmHD8&#10;1hlDjd5FZCHnnXZhr0XE1OZRSGQPM52moFPdHgLKuGVWNawWOc7TCX7DZUMKiZcEGJElZjhi9wCD&#10;ZQYZsDNFvX10FansR+fJnwLLzqNHuhlMGJ1bZcC9B6DDQLXM9gNJmZrI0grqPdaWg9x03vJbha98&#10;x3xYModdhvWGkyM84CI1dBWFfkdJA+7He+fRHosftZR02LUV9d83zAlK9FeDbfG5PDmJbZ6Ek9Pz&#10;KQrutWb1WmM27TVg3ZQ4oyxP22gf9LCVDtoXHDCLeCuqmOF4d0V5cINwHfI0wRHFxWKRzLC1LQt3&#10;5snyCB5ZjSX8vHthzvalHrBF7mHo8Dflnm2jp4HFJoBUqRcOvPZ841hIhdOPsDh3XsvJ6jBo5z8B&#10;AAD//wMAUEsDBBQABgAIAAAAIQBkHWpR3gAAAAgBAAAPAAAAZHJzL2Rvd25yZXYueG1sTI9BT4Qw&#10;EIXvJv6HZky8uUWJSJCyMSRevBhZN3rs0lmK0inSsov76x1Pepy8l+99U64XN4gDTqH3pOB6lYBA&#10;ar3pqVPwunm8ykGEqMnowRMq+MYA6+r8rNSF8Ud6wUMTO8EQCoVWYGMcCylDa9HpsPIjEmd7Pzkd&#10;+Zw6aSZ9ZLgb5E2SZNLpnnjB6hFri+1nMzsFWfjavJ3sx/b5fX+6285p81SHWqnLi+XhHkTEJf6V&#10;4Vef1aFip52fyQQxKMjThNUjwzIQnOe3SQpix8U8A1mV8v8D1Q8AAAD//wMAUEsBAi0AFAAGAAgA&#10;AAAhALaDOJL+AAAA4QEAABMAAAAAAAAAAAAAAAAAAAAAAFtDb250ZW50X1R5cGVzXS54bWxQSwEC&#10;LQAUAAYACAAAACEAOP0h/9YAAACUAQAACwAAAAAAAAAAAAAAAAAvAQAAX3JlbHMvLnJlbHNQSwEC&#10;LQAUAAYACAAAACEAw+lhApICAACwBQAADgAAAAAAAAAAAAAAAAAuAgAAZHJzL2Uyb0RvYy54bWxQ&#10;SwECLQAUAAYACAAAACEAZB1qUd4AAAAIAQAADwAAAAAAAAAAAAAAAADsBAAAZHJzL2Rvd25yZXYu&#10;eG1sUEsFBgAAAAAEAAQA8wAAAPcFAAAAAA==&#10;" fillcolor="white [3212]" strokecolor="#9bbb59 [3206]" strokeweight="2pt"/>
        </w:pict>
      </w:r>
      <w:r w:rsidRPr="00016DFC">
        <w:rPr>
          <w:rFonts w:cs="Times New Roman"/>
          <w:noProof/>
        </w:rPr>
        <w:pict>
          <v:oval id="Oval 69" o:spid="_x0000_s1093" style="position:absolute;left:0;text-align:left;margin-left:372.6pt;margin-top:.8pt;width:9.75pt;height:6pt;z-index:251662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3eCgwIAAGoFAAAOAAAAZHJzL2Uyb0RvYy54bWysVEtv2zAMvg/YfxB0Xx1nfQZ1iqBFhwFF&#10;G7QdelZkKRYgiZqkxMl+/Sj5kWAtdhjmg0yK5MeHSF7f7IwmW+GDAlvR8mRCibAcamXXFf3xev/l&#10;kpIQma2ZBisquheB3sw/f7pu3UxMoQFdC08QxIZZ6yraxOhmRRF4IwwLJ+CERaEEb1hE1q+L2rMW&#10;0Y0uppPJedGCr50HLkLA27tOSOcZX0rB45OUQUSiK4qxxXz6fK7SWcyv2WztmWsU78Ng/xCFYcqi&#10;0xHqjkVGNl69gzKKewgg4wkHU4CUioucA2ZTTv7I5qVhTuRcsDjBjWUK/w+WP26Xnqi6oudXlFhm&#10;8I2etkwTZLE2rQszVHlxS99zAcmU6E56k/6YAtnleu7HeopdJBwvy+nXy+kZJRxFF+f4XAmyONg6&#10;H+I3AYYkoqJCa+VCSpjN2PYhxE570ErXAbSq75XWmUlNIm61JxhwRVfrssc/0ipSBl3MmYp7LZKt&#10;ts9CYt4Y5TQ7zB13AGOcCxvLTtSwWnQ+zib4DV4G9zmnDJiQJUY3YvcAg2YHMmB36fX6yVTkhh2N&#10;J38LrDMeLbJnsHE0NsqC/whAY1a9504fwz8qTSJXUO+xKzx04xIcv1f4Qg8sxCXzOB84STjz8QkP&#10;qaGtKPQUJQ34Xx/dJ31sW5RS0uK8VTT83DAvKNHfLTb0VXl6mgY0M6dnF1Nk/LFkdSyxG3ML+OYl&#10;bhfHM5n0ox5I6cG84WpYJK8oYpaj74ry6AfmNnZ7AJcLF4tFVsOhdCw+2BfHE3iqamq/190b865v&#10;04jt/QjDbL5r1U43WVpYbCJIlfv4UNe+3jjQuXH65ZM2xjGftQ4rcv4bAAD//wMAUEsDBBQABgAI&#10;AAAAIQAB7y5/3wAAAAgBAAAPAAAAZHJzL2Rvd25yZXYueG1sTI9BT4QwFITvJv6H5pl4MW6BVVaQ&#10;xwY1xujFuLs/oNAnEOkrod0F/731pMfJTGa+KbaLGcSJJtdbRohXEQjixuqeW4TD/vn6DoTzirUa&#10;LBPCNznYludnhcq1nfmDTjvfilDCLlcInfdjLqVrOjLKrexIHLxPOxnlg5xaqSc1h3IzyCSKUmlU&#10;z2GhUyM9dtR87Y4G4f2tWh9qFSdz9fCUXO1fXqm/HREvL5bqHoSnxf+F4Rc/oEMZmGp7ZO3EgLC5&#10;yQK6R8hSEMHfpNkaRI2QxCnIspD/D5Q/AAAA//8DAFBLAQItABQABgAIAAAAIQC2gziS/gAAAOEB&#10;AAATAAAAAAAAAAAAAAAAAAAAAABbQ29udGVudF9UeXBlc10ueG1sUEsBAi0AFAAGAAgAAAAhADj9&#10;If/WAAAAlAEAAAsAAAAAAAAAAAAAAAAALwEAAF9yZWxzLy5yZWxzUEsBAi0AFAAGAAgAAAAhAEYP&#10;d4KDAgAAagUAAA4AAAAAAAAAAAAAAAAALgIAAGRycy9lMm9Eb2MueG1sUEsBAi0AFAAGAAgAAAAh&#10;AAHvLn/fAAAACAEAAA8AAAAAAAAAAAAAAAAA3QQAAGRycy9kb3ducmV2LnhtbFBLBQYAAAAABAAE&#10;APMAAADpBQAAAAA=&#10;" fillcolor="white [3212]" strokecolor="#243f60 [1604]" strokeweight="2pt"/>
        </w:pict>
      </w:r>
      <w:r w:rsidRPr="00016DFC">
        <w:rPr>
          <w:rFonts w:cs="Times New Roman"/>
          <w:noProof/>
        </w:rPr>
        <w:pict>
          <v:line id="Straight Connector 126" o:spid="_x0000_s1057" style="position:absolute;left:0;text-align:left;z-index:251625984;visibility:visible;mso-width-relative:margin;mso-height-relative:margin" from="51.05pt,13.25pt" to="63.05pt,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46YvQEAAMoDAAAOAAAAZHJzL2Uyb0RvYy54bWysU02P0zAQvSPxHyzfaZpqNwtR0z10BRcE&#10;FQs/wOuMG0v+0tg06b9n7LRZBEgItBfH9sx7M+95sr2frGEnwKi963i9WnMGTvpeu2PHv319/+Yt&#10;ZzEJ1wvjHXT8DJHf716/2o6hhY0fvOkBGZG42I6h40NKoa2qKAewIq58AEdB5dGKREc8Vj2Kkdit&#10;qTbrdVONHvuAXkKMdPswB/mu8CsFMn1WKkJipuPUWyorlvUpr9VuK9ojijBoeWlD/EcXVmhHRReq&#10;B5EE+476NyqrJfroVVpJbyuvlJZQNJCaev2LmsdBBChayJwYFpviy9HKT6cDMt3T220azpyw9EiP&#10;CYU+DontvXNkoUeWo+TVGGJLkL074OUUwwGz8EmhzV+SxKbi73nxF6bEJF2+u2nqW84kRZq7ZnN3&#10;mymrZ2zAmD6AtyxvOm60y+pFK04fY5pTrymEy73M1csunQ3kZOO+gCJFVK8u6DJLsDfIToKmQEgJ&#10;LtWX0iU7w5Q2ZgGu/w685GcolDn7F/CCKJW9SwvYaufxT9XTdG1ZzflXB2bd2YIn35/LuxRraGCK&#10;uZfhzhP587nAn3/B3Q8AAAD//wMAUEsDBBQABgAIAAAAIQAu+mww4AAAAAoBAAAPAAAAZHJzL2Rv&#10;d25yZXYueG1sTI/BToNAEIbvJr7DZky8mHahhQaRpVGTpgdrjKUPsGVHILKzhF0o9eldTnqbP/Pl&#10;n2+y7aRbNmJvG0MCwmUADKk0qqFKwKnYLRJg1klSsjWEAq5oYZvf3mQyVeZCnzgeXcV8CdlUCqid&#10;61LObVmjlnZpOiS/+zK9ls7HvuKqlxdfrlu+CoIN17Ihf6GWHb7WWH4fBy1gv3vBt/g6VJGK98XD&#10;WBzefz4SIe7vpucnYA4n9wfDrO/VIfdOZzOQsqz1eRXFHhWwDjfAZmD9GAE7z0MSAs8z/v+F/BcA&#10;AP//AwBQSwECLQAUAAYACAAAACEAtoM4kv4AAADhAQAAEwAAAAAAAAAAAAAAAAAAAAAAW0NvbnRl&#10;bnRfVHlwZXNdLnhtbFBLAQItABQABgAIAAAAIQA4/SH/1gAAAJQBAAALAAAAAAAAAAAAAAAAAC8B&#10;AABfcmVscy8ucmVsc1BLAQItABQABgAIAAAAIQDnf46YvQEAAMoDAAAOAAAAAAAAAAAAAAAAAC4C&#10;AABkcnMvZTJvRG9jLnhtbFBLAQItABQABgAIAAAAIQAu+mww4AAAAAoBAAAPAAAAAAAAAAAAAAAA&#10;ABcEAABkcnMvZG93bnJldi54bWxQSwUGAAAAAAQABADzAAAAJAUAAAAA&#10;" strokecolor="#4579b8 [3044]"/>
        </w:pict>
      </w:r>
      <w:r w:rsidRPr="00016DFC">
        <w:rPr>
          <w:rFonts w:cs="Times New Roman"/>
          <w:noProof/>
        </w:rPr>
        <w:pict>
          <v:line id="Straight Connector 125" o:spid="_x0000_s1058" style="position:absolute;left:0;text-align:left;flip:x;z-index:251627008;visibility:visible;mso-width-relative:margin;mso-height-relative:margin" from="28.35pt,14.85pt" to="45.5pt,4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Q3nxwEAANUDAAAOAAAAZHJzL2Uyb0RvYy54bWysU02P0zAQvSPxHyzfadKIdlHUdA9dAQcE&#10;Fbv8AK8zbiz5S2PTpP+esdMGBAgJxMWKPfPezHsz2d1P1rAzYNTedXy9qjkDJ32v3anjX57evnrD&#10;WUzC9cJ4Bx2/QOT3+5cvdmNoofGDNz0gIxIX2zF0fEgptFUV5QBWxJUP4CioPFqR6IqnqkcxErs1&#10;VVPX22r02Af0EmKk14c5yPeFXymQ6ZNSERIzHafeUjmxnM/5rPY70Z5QhEHLaxviH7qwQjsqulA9&#10;iCTYV9S/UFkt0Uev0kp6W3mltISigdSs65/UPA4iQNFC5sSw2BT/H638eD4i0z3Nrtlw5oSlIT0m&#10;FPo0JHbwzpGFHlmOkldjiC1BDu6I11sMR8zCJ4WWKaPDe6IqVpA4NhWnL4vTMCUm6bF5fbfd0Dwk&#10;hbabu2Zmr2aaTBcwpnfgLcsfHTfaZSNEK84fYqLSlHpLoUtua26kfKWLgZxs3GdQJI4Kzi2VtYKD&#10;QXYWtBBCSnBpnYURX8nOMKWNWYB1KftH4DU/Q6Gs3N+AF0Sp7F1awFY7j7+rnqZby2rOvzkw684W&#10;PPv+UkZUrKHdKQqve56X88d7gX//G/ffAAAA//8DAFBLAwQUAAYACAAAACEAeepZR9wAAAAJAQAA&#10;DwAAAGRycy9kb3ducmV2LnhtbEyPQU/DMAyF70j8h8hI3FiaDsZUmk6IsTNigLRj1pi2kDhVk23t&#10;v8c7sZvt9/T8vXI1eieOOMQukAY1y0Ag1cF21Gj4/NjcLUHEZMgaFwg1TBhhVV1flaaw4UTveNym&#10;RnAIxcJoaFPqCylj3aI3cRZ6JNa+w+BN4nVopB3MicO9k3mWLaQ3HfGH1vT40mL9uz14DdE1rz/T&#10;1xTWuR2m9Sbu8E3da317Mz4/gUg4pn8znPEZHSpm2ocD2SichsecqyQNc7UAcdaV4sOeh/mDAlmV&#10;8rJB9QcAAP//AwBQSwECLQAUAAYACAAAACEAtoM4kv4AAADhAQAAEwAAAAAAAAAAAAAAAAAAAAAA&#10;W0NvbnRlbnRfVHlwZXNdLnhtbFBLAQItABQABgAIAAAAIQA4/SH/1gAAAJQBAAALAAAAAAAAAAAA&#10;AAAAAC8BAABfcmVscy8ucmVsc1BLAQItABQABgAIAAAAIQAfvQ3nxwEAANUDAAAOAAAAAAAAAAAA&#10;AAAAAC4CAABkcnMvZTJvRG9jLnhtbFBLAQItABQABgAIAAAAIQB56llH3AAAAAkBAAAPAAAAAAAA&#10;AAAAAAAAACEEAABkcnMvZG93bnJldi54bWxQSwUGAAAAAAQABADzAAAAKgUAAAAA&#10;" strokecolor="#4579b8 [3044]"/>
        </w:pict>
      </w:r>
      <w:r w:rsidRPr="00016DFC">
        <w:rPr>
          <w:rFonts w:cs="Times New Roman"/>
          <w:noProof/>
        </w:rPr>
        <w:pict>
          <v:oval id="Oval 14" o:spid="_x0000_s1054" style="position:absolute;left:0;text-align:left;margin-left:43.7pt;margin-top:7.6pt;width:9.75pt;height:6pt;z-index:251622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PUehAIAAGoFAAAOAAAAZHJzL2Uyb0RvYy54bWysVEtv2zAMvg/YfxB0Xx1n6WNBnSJo0WFA&#10;0QZrh54VWYoFSKImKXGyXz9KfiRYix2G+SCTIvnxIZLXN3ujyU74oMBWtDybUCIsh1rZTUV/vNx/&#10;uqIkRGZrpsGKih5EoDeLjx+uWzcXU2hA18ITBLFh3rqKNjG6eVEE3gjDwhk4YVEowRsWkfWbovas&#10;RXSji+lkclG04GvngYsQ8PauE9JFxpdS8PgkZRCR6IpibDGfPp/rdBaLazbfeOYaxfsw2D9EYZiy&#10;6HSEumORka1Xb6CM4h4CyHjGwRQgpeIi54DZlJM/snlumBM5FyxOcGOZwv+D5Y+7lSeqxrebUWKZ&#10;wTd62jFNkMXatC7MUeXZrXzPBSRTonvpTfpjCmSf63kY6yn2kXC8LKefr6bnlHAUXV7gcyXI4mjr&#10;fIhfBRiSiIoKrZULKWE2Z7uHEDvtQStdB9CqvldaZyY1ibjVnmDAFV1vyh7/RKtIGXQxZyoetEi2&#10;2n4XEvPGKKfZYe64IxjjXNhYdqKG1aLzcT7Bb/AyuM85ZcCELDG6EbsHGDQ7kAG7S6/XT6YiN+xo&#10;PPlbYJ3xaJE9g42jsVEW/HsAGrPqPXf6GP5JaRK5hvqAXeGhG5fg+L3CF3pgIa6Yx/nAScKZj094&#10;SA1tRaGnKGnA/3rvPulj26KUkhbnraLh55Z5QYn+ZrGhv5SzWRrQzMzOL6fI+FPJ+lRit+YW8M1L&#10;3C6OZzLpRz2Q0oN5xdWwTF5RxCxH3xXl0Q/Mbez2AC4XLpbLrIZD6Vh8sM+OJ/BU1dR+L/tX5l3f&#10;phHb+xGG2XzTqp1usrSw3EaQKvfxsa59vXGgc+P0yydtjFM+ax1X5OI3AAAA//8DAFBLAwQUAAYA&#10;CAAAACEAm3U4cd8AAAAJAQAADwAAAGRycy9kb3ducmV2LnhtbEyPwU7DMBBE70j8g7VIXBC166rQ&#10;hjhVAKEKLoi2H7BJliQiXkex24S/r3uC42hGM2/SzWQ7caLBt44NzGcKBHHpqpZrA4f92/0KhA/I&#10;FXaOycAvedhk11cpJpUb+YtOu1CLWMI+QQNNCH0ipS8bsuhnrieO3rcbLIYoh1pWA46x3HZSK/Ug&#10;LbYcFxrs6aWh8md3tAY+P/LFocC5HvPnV323375Tu+yNub2Z8icQgabwF4YLfkSHLDIV7siVF13U&#10;ahW/BANarUFcAvpxCaIwsNBrkFkq/z/IzgAAAP//AwBQSwECLQAUAAYACAAAACEAtoM4kv4AAADh&#10;AQAAEwAAAAAAAAAAAAAAAAAAAAAAW0NvbnRlbnRfVHlwZXNdLnhtbFBLAQItABQABgAIAAAAIQA4&#10;/SH/1gAAAJQBAAALAAAAAAAAAAAAAAAAAC8BAABfcmVscy8ucmVsc1BLAQItABQABgAIAAAAIQBo&#10;IPUehAIAAGoFAAAOAAAAAAAAAAAAAAAAAC4CAABkcnMvZTJvRG9jLnhtbFBLAQItABQABgAIAAAA&#10;IQCbdThx3wAAAAkBAAAPAAAAAAAAAAAAAAAAAN4EAABkcnMvZG93bnJldi54bWxQSwUGAAAAAAQA&#10;BADzAAAA6gUAAAAA&#10;" fillcolor="white [3212]" strokecolor="#243f60 [1604]" strokeweight="2pt"/>
        </w:pict>
      </w:r>
      <w:r w:rsidRPr="00016DFC">
        <w:rPr>
          <w:rFonts w:cs="Times New Roman"/>
          <w:noProof/>
        </w:rPr>
        <w:pict>
          <v:line id="Straight Connector 127" o:spid="_x0000_s1062" style="position:absolute;left:0;text-align:left;z-index:251631104;visibility:visible;mso-width-relative:margin;mso-height-relative:margin" from="120pt,10.2pt" to="137.4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XUovAEAAMsDAAAOAAAAZHJzL2Uyb0RvYy54bWysU9uO0zAQfUfiHyy/01wQSxU13Yeu4AVB&#10;xcIHeJ1xY8k3jU2T/j1jN80iQEIgXhyPZ87MnDOT3f1sDTsDRu1dz5tNzRk46QftTj3/+uXdqy1n&#10;MQk3COMd9PwCkd/vX77YTaGD1o/eDICMkrjYTaHnY0qhq6ooR7AibnwAR07l0YpEJp6qAcVE2a2p&#10;2rq+qyaPQ0AvIUZ6fbg6+b7kVwpk+qRUhMRMz6m3VE4s51M+q/1OdCcUYdRyaUP8QxdWaEdF11QP&#10;Ign2DfUvqayW6KNXaSO9rbxSWkLhQGya+ic2j6MIULiQODGsMsX/l1Z+PB+R6YFm177lzAlLQ3pM&#10;KPRpTOzgnSMJPbLsJa2mEDuCHNwRFyuGI2bis0Kbv0SJzUXfy6ovzIlJemzb7V1NU5Dkal9vm/ZN&#10;zlk9gwPG9B68ZfnSc6Ndpi86cf4Q0zX0FkK43My1fLmli4EcbNxnUESJCjYFXZYJDgbZWdAaCCnB&#10;pWYpXaIzTGljVmD9Z+ASn6FQFu1vwCuiVPYurWCrncffVU/zrWV1jb8pcOWdJXjyw6UMpkhDG1PE&#10;XbY7r+SPdoE//4P77wAAAP//AwBQSwMEFAAGAAgAAAAhADoWSWDhAAAACQEAAA8AAABkcnMvZG93&#10;bnJldi54bWxMj8FOg0AQhu8mvsNmTLwYu0BLg8jSqEnTgxpj8QG27AhEdrZhF0p9eseTHmfmyz/f&#10;X2xm24sJB985UhAvIhBItTMdNQo+qu1tBsIHTUb3jlDBGT1sysuLQufGnegdp31oBIeQz7WCNoRj&#10;LqWvW7TaL9wRiW+fbrA68Dg00gz6xOG2l0kUraXVHfGHVh/xqcX6az9aBbvtIz6n57FZmXRX3UzV&#10;y+v3W6bU9dX8cA8i4Bz+YPjVZ3Uo2engRjJe9AqSZJkyqmC1XINgIEnveHFQkMUxyLKQ/xuUPwAA&#10;AP//AwBQSwECLQAUAAYACAAAACEAtoM4kv4AAADhAQAAEwAAAAAAAAAAAAAAAAAAAAAAW0NvbnRl&#10;bnRfVHlwZXNdLnhtbFBLAQItABQABgAIAAAAIQA4/SH/1gAAAJQBAAALAAAAAAAAAAAAAAAAAC8B&#10;AABfcmVscy8ucmVsc1BLAQItABQABgAIAAAAIQARhXUovAEAAMsDAAAOAAAAAAAAAAAAAAAAAC4C&#10;AABkcnMvZTJvRG9jLnhtbFBLAQItABQABgAIAAAAIQA6Fklg4QAAAAkBAAAPAAAAAAAAAAAAAAAA&#10;ABYEAABkcnMvZG93bnJldi54bWxQSwUGAAAAAAQABADzAAAAJAUAAAAA&#10;" strokecolor="#4579b8 [3044]"/>
        </w:pict>
      </w:r>
      <w:r w:rsidRPr="00016DFC">
        <w:rPr>
          <w:rFonts w:cs="Times New Roman"/>
          <w:noProof/>
        </w:rPr>
        <w:pict>
          <v:line id="Straight Connector 21" o:spid="_x0000_s1061" style="position:absolute;left:0;text-align:left;flip:x;z-index:251630080;visibility:visible;mso-width-relative:margin;mso-height-relative:margin" from="100.6pt,9.55pt" to="112.5pt,3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k8ywwEAANMDAAAOAAAAZHJzL2Uyb0RvYy54bWysU8uu0zAQ3SPxD5b3NA9UHlHTu+gVsEBQ&#10;ceEDfJ1xY8kvjU2T/j1jpw0IkBCIjWV75pyZczze3c3WsDNg1N71vNnUnIGTftDu1PMvn988e8VZ&#10;TMINwngHPb9A5Hf7p092U+ig9aM3AyAjEhe7KfR8TCl0VRXlCFbEjQ/gKKg8WpHoiKdqQDERuzVV&#10;W9cvqsnjENBLiJFu75cg3xd+pUCmj0pFSMz0nHpLZcWyPua12u9Ed0IRRi2vbYh/6MIK7ajoSnUv&#10;kmBfUf9CZbVEH71KG+lt5ZXSEooGUtPUP6l5GEWAooXMiWG1Kf4/WvnhfESmh563DWdOWHqjh4RC&#10;n8bEDt45ctAjoyA5NYXYEeDgjng9xXDELHtWaJkyOryjIShGkDQ2F58vq88wJybpstk2zXN6DUmh&#10;9vW2fbnN7NVCk+kCxvQWvGV503OjXbZBdOL8PqYl9ZZCuNzW0kjZpYuBnGzcJ1AkLRcs6DJUcDDI&#10;zoLGQUgJLhVhVLpkZ5jSxqzA+s/Aa36GQhm4vwGviFLZu7SCrXYef1c9zbeW1ZJ/c2DRnS149MOl&#10;PFGxhianmHud8jyaP54L/Ptf3H8DAAD//wMAUEsDBBQABgAIAAAAIQCrpWut3QAAAAkBAAAPAAAA&#10;ZHJzL2Rvd25yZXYueG1sTI/BTsMwEETvSPyDtUjcqJMQUJPGqRClZ0QBqUc3XpJAvI5st03+nuVE&#10;j6Mdzb5XrSc7iBP60DtSkC4SEEiNMz21Cj7et3dLECFqMnpwhApmDLCur68qXRp3pjc87WIreIRC&#10;qRV0MY6llKHp0OqwcCMS376ctzpy9K00Xp953A4yS5JHaXVP/KHTIz532PzsjlZBGNqX7/lzdpvM&#10;+HmzDXt8TXOlbm+mpxWIiFP8L8MfPqNDzUwHdyQTxMC5yNglKsjvcxBcyNIHdjkoWBYFyLqSlwb1&#10;LwAAAP//AwBQSwECLQAUAAYACAAAACEAtoM4kv4AAADhAQAAEwAAAAAAAAAAAAAAAAAAAAAAW0Nv&#10;bnRlbnRfVHlwZXNdLnhtbFBLAQItABQABgAIAAAAIQA4/SH/1gAAAJQBAAALAAAAAAAAAAAAAAAA&#10;AC8BAABfcmVscy8ucmVsc1BLAQItABQABgAIAAAAIQAnrk8ywwEAANMDAAAOAAAAAAAAAAAAAAAA&#10;AC4CAABkcnMvZTJvRG9jLnhtbFBLAQItABQABgAIAAAAIQCrpWut3QAAAAkBAAAPAAAAAAAAAAAA&#10;AAAAAB0EAABkcnMvZG93bnJldi54bWxQSwUGAAAAAAQABADzAAAAJwUAAAAA&#10;" strokecolor="#4579b8 [3044]"/>
        </w:pict>
      </w:r>
      <w:r w:rsidRPr="00016DFC">
        <w:rPr>
          <w:rFonts w:cs="Times New Roman"/>
          <w:noProof/>
        </w:rPr>
        <w:pict>
          <v:oval id="Oval 24" o:spid="_x0000_s1064" style="position:absolute;left:0;text-align:left;margin-left:112.65pt;margin-top:4.2pt;width:9.75pt;height:6pt;z-index:251633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dqjhAIAAGoFAAAOAAAAZHJzL2Uyb0RvYy54bWysVEtv2zAMvg/YfxB0Xx176WNBnSJIkWFA&#10;0QZrh54VWYoFyKImKXGyXz9KfiRYix2G+SCTIvnxIZK3d4dGk71wXoEpaX4xoUQYDpUy25L+eFl9&#10;uqHEB2YqpsGIkh6Fp3fzjx9uWzsTBdSgK+EIghg/a21J6xDsLMs8r0XD/AVYYVAowTUsIOu2WeVY&#10;i+iNzorJ5CprwVXWARfe4+19J6TzhC+l4OFJSi8C0SXF2EI6XTo38czmt2y2dczWivdhsH+IomHK&#10;oNMR6p4FRnZOvYFqFHfgQYYLDk0GUiouUg6YTT75I5vnmlmRcsHieDuWyf8/WP64XzuiqpIWU0oM&#10;a/CNnvZME2SxNq31M1R5tmvXcx7JmOhBuib+MQVySPU8jvUUh0A4XubF55vikhKOousrfK4ImZ1s&#10;rfPhq4CGRKKkQmtlfUyYzdj+wYdOe9CK1x60qlZK68TEJhFL7QgGXNLNNu/xz7SymEEXc6LCUYto&#10;q813ITFvjLJIDlPHncAY58KEvBPVrBKdj8sJfoOXwX3KKQFGZInRjdg9wKDZgQzYXXq9fjQVqWFH&#10;48nfAuuMR4vkGUwYjRtlwL0HoDGr3nOnj+GflSaSG6iO2BUOunHxlq8UvtAD82HNHM4HThLOfHjC&#10;Q2poSwo9RUkN7td791Ef2xallLQ4byX1P3fMCUr0N4MN/SWfTuOAJmZ6eV0g484lm3OJ2TVLwDfP&#10;cbtYnsioH/RASgfNK66GRfSKImY4+i4pD25glqHbA7hcuFgskhoOpWXhwTxbHsFjVWP7vRxembN9&#10;mwZs70cYZvNNq3a60dLAYhdAqtTHp7r29caBTo3TL5+4Mc75pHVakfPfAAAA//8DAFBLAwQUAAYA&#10;CAAAACEAUi7gUN8AAAAJAQAADwAAAGRycy9kb3ducmV2LnhtbEyP3U6EMBBG7018h2ZMvDFuSxV/&#10;kLJBjdnojXF3H6DACEQ6JbS74Ns7XundTObkm/Pl68UN4ohT6D0ZSFYKBFLtm55aA/vdy+UdiBAt&#10;NXbwhAa+McC6OD3Jbdb4mT7wuI2t4BAKmTXQxThmUoa6Q2fDyo9IfPv0k7OR16mVzWRnDneD1Erd&#10;SGd74g+dHfGpw/pre3AG3t/Kq31lEz2Xj8/6Yrd5xT4djTk/W8oHEBGX+AfDrz6rQ8FOlT9QE8Rg&#10;QKcqZZSHew2CAX2ruFxl4DrRIItc/m9Q/AAAAP//AwBQSwECLQAUAAYACAAAACEAtoM4kv4AAADh&#10;AQAAEwAAAAAAAAAAAAAAAAAAAAAAW0NvbnRlbnRfVHlwZXNdLnhtbFBLAQItABQABgAIAAAAIQA4&#10;/SH/1gAAAJQBAAALAAAAAAAAAAAAAAAAAC8BAABfcmVscy8ucmVsc1BLAQItABQABgAIAAAAIQDE&#10;fdqjhAIAAGoFAAAOAAAAAAAAAAAAAAAAAC4CAABkcnMvZTJvRG9jLnhtbFBLAQItABQABgAIAAAA&#10;IQBSLuBQ3wAAAAkBAAAPAAAAAAAAAAAAAAAAAN4EAABkcnMvZG93bnJldi54bWxQSwUGAAAAAAQA&#10;BADzAAAA6gUAAAAA&#10;" fillcolor="white [3212]" strokecolor="#243f60 [1604]" strokeweight="2pt"/>
        </w:pict>
      </w:r>
      <w:r w:rsidRPr="00016DFC">
        <w:rPr>
          <w:rFonts w:cs="Times New Roman"/>
          <w:noProof/>
        </w:rPr>
        <w:pict>
          <v:oval id="Oval 13" o:spid="_x0000_s1053" style="position:absolute;left:0;text-align:left;margin-left:-6.7pt;margin-top:9.4pt;width:9.75pt;height:6pt;z-index:251621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Fr+lAIAAK4FAAAOAAAAZHJzL2Uyb0RvYy54bWysVN9v2yAQfp+0/wHxvjpOfy6qU0WtOk2q&#10;2qrt1GeCIUbCHAMSJ/vrd4DtZGu1SdP8gDnu7uPu4+4ur7atJhvhvAJT0fJoQokwHGplVhX99nL7&#10;6YISH5ipmQYjKroTnl7NP3647OxMTKEBXQtHEMT4WWcr2oRgZ0XheSNa5o/ACoNKCa5lAUW3KmrH&#10;OkRvdTGdTM6KDlxtHXDhPZ7eZCWdJ3wpBQ8PUnoRiK4oxhbS6tK6jGsxv2SzlWO2UbwPg/1DFC1T&#10;Bi8doW5YYGTt1BuoVnEHHmQ44tAWIKXiIuWA2ZST37J5bpgVKRckx9uRJv//YPn95tERVePbHVNi&#10;WItv9LBhmqCI3HTWz9Dk2T66XvK4jYlupWvjH1Mg28TnbuRTbAPheFhOjy+mp5RwVJ2f4XNFyGLv&#10;a50PXwS0JG4qKrRW1seE2Yxt7nzI1oNVPPagVX2rtE5CLBJxrR3BgCu6XJU9/i9W2vzNkXEuTEj5&#10;YnAHzihF7yKykPNOu7DTImJq8yQkcoeZTlPQqWr3AWXcMqsaVosc5+kEvyHSIYXESwKMyBIzHLF7&#10;gMEygwzYmaLePrqKVPSj8+RPgWXn0SPdDCaMzq0y4N4D0GGgWmb7gaRMTWRpCfUOK8tBbjlv+a3C&#10;V75jPjwyhz2G3YhzIzzgIjV0FYV+R0kD7sd759EeSx+1lHTYsxX139fMCUr0V4NN8bk8OYlNnoST&#10;0/MpCu5QszzUmHV7DVg3JU4oy9M22gc9bKWD9hXHyyLeiipmON5dUR7cIFyHPEtwQHGxWCQzbGzL&#10;wp15tjyCR1ZjCb9sX5mzfakHbJF7GPr7Tbln2+hpYLEOIFXqhT2vPd84FFLh9AMsTp1DOVntx+z8&#10;JwAAAP//AwBQSwMEFAAGAAgAAAAhAOyAeH/eAAAABgEAAA8AAABkcnMvZG93bnJldi54bWxMj0FP&#10;g0AUhO8m/ofNM/FmF5HWijwaQ+LFi5HatMct+woo+xbZpcX+eteTHiczmfkmW02mE0caXGsZ4XYW&#10;gSCurG65RnhfP98sQTivWKvOMiF8k4NVfnmRqVTbE7/RsfS1CCXsUoXQeN+nUrqqIaPczPbEwTvY&#10;wSgf5FBLPahTKDedjKNoIY1qOSw0qqeioeqzHA3Cwn2tt+fmY/O6O5zvN+Nd+VK4AvH6anp6BOFp&#10;8n9h+MUP6JAHpr0dWTvRITyEJx4hiRIQwY6XcxB7hHmcgMwz+R8//wEAAP//AwBQSwECLQAUAAYA&#10;CAAAACEAtoM4kv4AAADhAQAAEwAAAAAAAAAAAAAAAAAAAAAAW0NvbnRlbnRfVHlwZXNdLnhtbFBL&#10;AQItABQABgAIAAAAIQA4/SH/1gAAAJQBAAALAAAAAAAAAAAAAAAAAC8BAABfcmVscy8ucmVsc1BL&#10;AQItABQABgAIAAAAIQBMSFr+lAIAAK4FAAAOAAAAAAAAAAAAAAAAAC4CAABkcnMvZTJvRG9jLnht&#10;bFBLAQItABQABgAIAAAAIQDsgHh/3gAAAAYBAAAPAAAAAAAAAAAAAAAAAO4EAABkcnMvZG93bnJl&#10;di54bWxQSwUGAAAAAAQABADzAAAA+QUAAAAA&#10;" fillcolor="white [3212]" strokecolor="#9bbb59 [3206]" strokeweight="2pt"/>
        </w:pict>
      </w:r>
      <w:r w:rsidRPr="00016DFC">
        <w:rPr>
          <w:rFonts w:cs="Times New Roman"/>
          <w:noProof/>
        </w:rPr>
        <w:pict>
          <v:line id="Straight Connector 99" o:spid="_x0000_s1096" style="position:absolute;left:0;text-align:left;z-index:251665920;visibility:visible;mso-width-relative:margin;mso-height-relative:margin" from="379.15pt,7pt" to="409.9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jb4vAEAAMkDAAAOAAAAZHJzL2Uyb0RvYy54bWysU02P0zAQvSPxHyzfadKKstuo6R66gguC&#10;il1+gNcZN5b8pbFp0n/P2E2zCJAQq704tmfem3nPk+3daA07AUbtXcuXi5ozcNJ32h1b/v3x47tb&#10;zmISrhPGO2j5GSK/2719sx1CAyvfe9MBMiJxsRlCy/uUQlNVUfZgRVz4AI6CyqMViY54rDoUA7Fb&#10;U63q+kM1eOwCegkx0u39Jch3hV8pkOmrUhESMy2n3lJZsaxPea12W9EcUYRey6kN8YIurNCOis5U&#10;9yIJ9gP1H1RWS/TRq7SQ3lZeKS2haCA1y/o3NQ+9CFC0kDkxzDbF16OVX04HZLpr+WbDmROW3ugh&#10;odDHPrG9d44c9MgoSE4NITYE2LsDTqcYDphljwpt/pIgNhZ3z7O7MCYm6XJ5s6pv15xJCr2vN+ub&#10;deasnsEBY/oE3rK8abnRLosXjTh9jumSek0hXG7mUr7s0tlATjbuGygSlAsWdBkl2BtkJ0FDIKQE&#10;l5ZT6ZKdYUobMwPrfwOn/AyFMmb/A54RpbJ3aQZb7Tz+rXoary2rS/7VgYvubMGT787lYYo1NC/F&#10;3Gm280D+ei7w5z9w9xMAAP//AwBQSwMEFAAGAAgAAAAhAG3yr6bgAAAACQEAAA8AAABkcnMvZG93&#10;bnJldi54bWxMj8FOg0AQhu8mvsNmTLwYu9S0FJClUZOmBzXG4gNs2RGI7CxhF0p9eseT3mbyf/nn&#10;m3w7205MOPjWkYLlIgKBVDnTUq3go9zdJiB80GR05wgVnNHDtri8yHVm3InecTqEWnAJ+UwraELo&#10;Myl91aDVfuF6JM4+3WB14HWopRn0icttJ++iKJZWt8QXGt3jU4PV12G0Cva7R3xen8d6Zdb78mYq&#10;X16/3xKlrq/mh3sQAefwB8OvPqtDwU5HN5LxolOwidM1oxykMQgGNmnMw1FBslqCLHL5/4PiBwAA&#10;//8DAFBLAQItABQABgAIAAAAIQC2gziS/gAAAOEBAAATAAAAAAAAAAAAAAAAAAAAAABbQ29udGVu&#10;dF9UeXBlc10ueG1sUEsBAi0AFAAGAAgAAAAhADj9If/WAAAAlAEAAAsAAAAAAAAAAAAAAAAALwEA&#10;AF9yZWxzLy5yZWxzUEsBAi0AFAAGAAgAAAAhAOPiNvi8AQAAyQMAAA4AAAAAAAAAAAAAAAAALgIA&#10;AGRycy9lMm9Eb2MueG1sUEsBAi0AFAAGAAgAAAAhAG3yr6bgAAAACQEAAA8AAAAAAAAAAAAAAAAA&#10;FgQAAGRycy9kb3ducmV2LnhtbFBLBQYAAAAABAAEAPMAAAAjBQAAAAA=&#10;" strokecolor="#4579b8 [3044]"/>
        </w:pict>
      </w:r>
      <w:r w:rsidRPr="00016DFC">
        <w:rPr>
          <w:rFonts w:cs="Times New Roman"/>
          <w:noProof/>
        </w:rPr>
        <w:pict>
          <v:line id="Straight Connector 100" o:spid="_x0000_s1097" style="position:absolute;left:0;text-align:left;flip:x;z-index:251666944;visibility:visible;mso-width-relative:margin;mso-height-relative:margin" from="354.25pt,7.55pt" to="373.15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c9KxAEAANUDAAAOAAAAZHJzL2Uyb0RvYy54bWysU01v1DAQvSP1P1i+d5MtLZRosz1sVTgg&#10;WLXwA1xnvLHkL43NJvvvGTvZgAoSAnGxbM+8N/Oex5u70Rp2BIzau5avVzVn4KTvtDu0/OuXh8tb&#10;zmISrhPGO2j5CSK/21682gyhgSvfe9MBMiJxsRlCy/uUQlNVUfZgRVz5AI6CyqMViY54qDoUA7Fb&#10;U13V9Ztq8NgF9BJipNv7Kci3hV8pkOmzUhESMy2n3lJZsazPea22G9EcUIRey7kN8Q9dWKEdFV2o&#10;7kUS7BvqX6isluijV2klva28UlpC0UBq1vULNU+9CFC0kDkxLDbF/0crPx33yHRHb1eTP05YeqSn&#10;hEIf+sR23jmy0CPLUfJqCLEhyM7tcT7FsMcsfFRomTI6fCCqYgWJY2Nx+rQ4DWNiki7Xt/Xra6on&#10;KXRdv7t5e5PZq4km0wWM6T14y/Km5Ua7bIRoxPFjTFPqOYVwua2pkbJLJwM52bhHUCQuFyzoMlaw&#10;M8iOggZCSAkurefSJTvDlDZmAdZ/Bs75GQpl5P4GvCBKZe/SArbaefxd9TSeW1ZT/tmBSXe24Nl3&#10;p/JExRqanWLuPOd5OH8+F/iP37j9DgAA//8DAFBLAwQUAAYACAAAACEA2xSBWt0AAAAJAQAADwAA&#10;AGRycy9kb3ducmV2LnhtbEyPy07DMBBF90j8gzVI7KiTKH2lcSpE6RpRQOrSjYckYI+j2G2Tv2dY&#10;wXJ0j+49U25HZ8UFh9B5UpDOEhBItTcdNQre3/YPKxAhajLaekIFEwbYVrc3pS6Mv9IrXg6xEVxC&#10;odAK2hj7QspQt+h0mPkeibNPPzgd+RwaaQZ95XJnZZYkC+l0R7zQ6h6fWqy/D2enINjm+Wv6mPwu&#10;M8O024cjvqS5Uvd34+MGRMQx/sHwq8/qULHTyZ/JBGEVLLN8zigH6wUIBpbzbA3ipGCVpyCrUv7/&#10;oPoBAAD//wMAUEsBAi0AFAAGAAgAAAAhALaDOJL+AAAA4QEAABMAAAAAAAAAAAAAAAAAAAAAAFtD&#10;b250ZW50X1R5cGVzXS54bWxQSwECLQAUAAYACAAAACEAOP0h/9YAAACUAQAACwAAAAAAAAAAAAAA&#10;AAAvAQAAX3JlbHMvLnJlbHNQSwECLQAUAAYACAAAACEAxwHPSsQBAADVAwAADgAAAAAAAAAAAAAA&#10;AAAuAgAAZHJzL2Uyb0RvYy54bWxQSwECLQAUAAYACAAAACEA2xSBWt0AAAAJAQAADwAAAAAAAAAA&#10;AAAAAAAeBAAAZHJzL2Rvd25yZXYueG1sUEsFBgAAAAAEAAQA8wAAACgFAAAAAA==&#10;" strokecolor="#4579b8 [3044]"/>
        </w:pict>
      </w:r>
    </w:p>
    <w:p w:rsidR="00A55635" w:rsidRPr="00016DFC" w:rsidRDefault="00A55635" w:rsidP="00A55635">
      <w:pPr>
        <w:ind w:firstLine="720"/>
        <w:rPr>
          <w:rFonts w:cs="Times New Roman"/>
          <w:sz w:val="24"/>
          <w:szCs w:val="24"/>
        </w:rPr>
      </w:pPr>
    </w:p>
    <w:p w:rsidR="00A55635" w:rsidRPr="00016DFC" w:rsidRDefault="0038509D" w:rsidP="00A55635">
      <w:pPr>
        <w:ind w:firstLine="720"/>
        <w:rPr>
          <w:rFonts w:cs="Times New Roman"/>
          <w:sz w:val="24"/>
          <w:szCs w:val="24"/>
        </w:rPr>
      </w:pPr>
      <w:r w:rsidRPr="00016DFC">
        <w:rPr>
          <w:rFonts w:cs="Times New Roman"/>
          <w:noProof/>
        </w:rPr>
        <w:pict>
          <v:oval id="_x0000_s1087" style="position:absolute;left:0;text-align:left;margin-left:308.25pt;margin-top:10.25pt;width:9.75pt;height:6pt;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epZlQIAAK4FAAAOAAAAZHJzL2Uyb0RvYy54bWysVE1v2zAMvQ/YfxB0X52k6ceCOkWQosOA&#10;oi3aDj0rshQLkEVNUuJkv36UZDvZWmzAsBwUUiSfyGeSV9e7RpOtcF6BKen4ZESJMBwqZdYl/fZy&#10;++mSEh+YqZgGI0q6F55ezz9+uGrtTEygBl0JRxDE+FlrS1qHYGdF4XktGuZPwAqDRgmuYQFVty4q&#10;x1pEb3QxGY3OixZcZR1w4T3e3mQjnSd8KQUPD1J6EYguKeYW0unSuYpnMb9is7Vjtla8S4P9QxYN&#10;UwYfHaBuWGBk49QbqEZxBx5kOOHQFCCl4iLVgNWMR79V81wzK1ItSI63A03+/8Hy++2jI6oq6emY&#10;EsMa/EYPW6YJqshNa/0MXZ7to+s0j2IsdCddE/+xBLJLfO4HPsUuEI6X48np5eSMEo6mi3P8XBGy&#10;OMRa58MXAQ2JQkmF1sr6WDCbse2dD9m794rXHrSqbpXWSYlNIpbaEUy4pKt1Shnxf/HS5m+BjHNh&#10;wmmX3FEwQsXoIrKQ605S2GsRMbV5EhK5w0onKenUtYeEMu44m2pWiZzn2Qh//WN9CYmXBBiRJVY4&#10;YHcAvWcG6bEzRZ1/DBWp6Yfg0Z8Sy8FDRHoZTBiCG2XAvQegQ0+1zP49SZmayNIKqj12loM8ct7y&#10;W4Vf+Y758MgczhhOI+6N8ICH1NCWFDqJkhrcj/fuoz+2PlopaXFmS+q/b5gTlOivBofi83g6jUOe&#10;lOnZxQQVd2xZHVvMplkC9g32PWaXxOgfdC9KB80rrpdFfBVNzHB8u6Q8uF5ZhrxLcEFxsVgkNxxs&#10;y8KdebY8gkdWYwu/7F6Zs12rBxyRe+jn+027Z98YaWCxCSBVmoUDrx3fuBRS43QLLG6dYz15Hdbs&#10;/CcAAAD//wMAUEsDBBQABgAIAAAAIQD4ly4g3wAAAAkBAAAPAAAAZHJzL2Rvd25yZXYueG1sTI/B&#10;ToNAEIbvJr7DZky82cWiSChLY0i8eDFSGz1uYcpS2Vlklxb79I4nvc1k/nzz/fl6tr044ug7Rwpu&#10;FxEIpNo1HbUK3jZPNykIHzQ1uneECr7Rw7q4vMh11rgTveKxCq1gCPlMKzAhDJmUvjZotV+4AYlv&#10;ezdaHXgdW9mM+sRw28tlFCXS6o74g9EDlgbrz2qyChL/tXk/m8P25WN/fthOcfVc+lKp66v5cQUi&#10;4Bz+wvCrz+pQsNPOTdR40TPjLo45qiBOuQIHkmTJw07BfZSCLHL5v0HxAwAA//8DAFBLAQItABQA&#10;BgAIAAAAIQC2gziS/gAAAOEBAAATAAAAAAAAAAAAAAAAAAAAAABbQ29udGVudF9UeXBlc10ueG1s&#10;UEsBAi0AFAAGAAgAAAAhADj9If/WAAAAlAEAAAsAAAAAAAAAAAAAAAAALwEAAF9yZWxzLy5yZWxz&#10;UEsBAi0AFAAGAAgAAAAhAGJp6lmVAgAArgUAAA4AAAAAAAAAAAAAAAAALgIAAGRycy9lMm9Eb2Mu&#10;eG1sUEsBAi0AFAAGAAgAAAAhAPiXLiDfAAAACQEAAA8AAAAAAAAAAAAAAAAA7wQAAGRycy9kb3du&#10;cmV2LnhtbFBLBQYAAAAABAAEAPMAAAD7BQAAAAA=&#10;" fillcolor="white [3212]" strokecolor="#9bbb59 [3206]" strokeweight="2pt"/>
        </w:pict>
      </w:r>
      <w:r w:rsidRPr="00016DFC">
        <w:rPr>
          <w:rFonts w:cs="Times New Roman"/>
          <w:noProof/>
        </w:rPr>
        <w:pict>
          <v:line id="Straight Connector 26" o:spid="_x0000_s1066" style="position:absolute;left:0;text-align:left;flip:x;z-index:251635200;visibility:visible;mso-width-relative:margin;mso-height-relative:margin" from="117.1pt,8.35pt" to="133.35pt,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C82xAEAANMDAAAOAAAAZHJzL2Uyb0RvYy54bWysU02P0zAQvSPxHyzfaZKiLhA13UNXwAFB&#10;xcIP8DrjxpK/NDZt+u8ZO2kWARLaFRfL9sx7M+95vL0drWEnwKi963izqjkDJ32v3bHj37+9f/WW&#10;s5iE64XxDjp+gchvdy9fbM+hhbUfvOkBGZG42J5Dx4eUQltVUQ5gRVz5AI6CyqMViY54rHoUZ2K3&#10;plrX9U119tgH9BJipNu7Kch3hV8pkOmLUhESMx2n3lJZsawPea12W9EeUYRBy7kN8YwurNCOii5U&#10;dyIJ9gP1H1RWS/TRq7SS3lZeKS2haCA1Tf2bmvtBBChayJwYFpvi/6OVn08HZLrv+PqGMycsvdF9&#10;QqGPQ2J77xw56JFRkJw6h9gSYO8OOJ9iOGCWPSq0TBkdPtIQFCNIGhuLz5fFZxgTk3TZbJrmNb2G&#10;pND63Wb9ZpPZq4km0wWM6QN4y/Km40a7bINoxelTTFPqNYVwua2pkbJLFwM52bivoEhaLljQZahg&#10;b5CdBI2DkBJcaubSJTvDlDZmAdb/Bs75GQpl4J4CXhClsndpAVvtPP6tehqvLasp/+rApDtb8OD7&#10;S3miYg1NTjF3nvI8mr+eC/zxL+5+AgAA//8DAFBLAwQUAAYACAAAACEAStsudN0AAAAJAQAADwAA&#10;AGRycy9kb3ducmV2LnhtbEyPwU7DMBBE70j8g7VI3KgTq9A2zaZClJ4RBaQe3XhJAvY6it02+XvM&#10;CY6reZp5W25GZ8WZhtB5RshnGQji2puOG4T3t93dEkSImo22nglhogCb6vqq1IXxF36l8z42IpVw&#10;KDRCG2NfSBnqlpwOM98Tp+zTD07HdA6NNIO+pHJnpcqyB+l0x2mh1T09tVR/708OIdjm+Wv6mPxW&#10;mWHa7sKBXvI54u3N+LgGEWmMfzD86id1qJLT0Z/YBGERlFrlCUWY5wpEAtS9WoE4IiwXC5BVKf9/&#10;UP0AAAD//wMAUEsBAi0AFAAGAAgAAAAhALaDOJL+AAAA4QEAABMAAAAAAAAAAAAAAAAAAAAAAFtD&#10;b250ZW50X1R5cGVzXS54bWxQSwECLQAUAAYACAAAACEAOP0h/9YAAACUAQAACwAAAAAAAAAAAAAA&#10;AAAvAQAAX3JlbHMvLnJlbHNQSwECLQAUAAYACAAAACEAZLwvNsQBAADTAwAADgAAAAAAAAAAAAAA&#10;AAAuAgAAZHJzL2Uyb0RvYy54bWxQSwECLQAUAAYACAAAACEAStsudN0AAAAJAQAADwAAAAAAAAAA&#10;AAAAAAAeBAAAZHJzL2Rvd25yZXYueG1sUEsFBgAAAAAEAAQA8wAAACgFAAAAAA==&#10;" strokecolor="#4579b8 [3044]"/>
        </w:pict>
      </w:r>
      <w:r w:rsidRPr="00016DFC">
        <w:rPr>
          <w:rFonts w:cs="Times New Roman"/>
          <w:noProof/>
        </w:rPr>
        <w:pict>
          <v:line id="Straight Connector 25" o:spid="_x0000_s1065" style="position:absolute;left:0;text-align:left;z-index:251634176;visibility:visible;mso-width-relative:margin;mso-height-relative:margin" from="140.6pt,9.95pt" to="153.55pt,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0NNuwEAAMkDAAAOAAAAZHJzL2Uyb0RvYy54bWysU8GOEzEMvSPxD1HudKZdQNWo0z10BRcE&#10;FQsfkM04nUhJHDmh0/49TtrOIkBCIC6eOPaz/V48m/uTd+IIlCyGXi4XrRQQNA42HHr59cu7V2sp&#10;UlZhUA4D9PIMSd5vX77YTLGDFY7oBiDBRULqptjLMefYNU3SI3iVFhghcNAgeZXZpUMzkJq4unfN&#10;qm3fNhPSEAk1pMS3D5eg3Nb6xoDOn4xJkIXrJc+Wq6Vqn4ptthvVHUjF0errGOofpvDKBm46l3pQ&#10;WYlvZH8p5a0mTGjyQqNv0BiroXJgNsv2JzaPo4pQubA4Kc4ypf9XVn887knYoZerN1IE5fmNHjMp&#10;exiz2GEIrCCS4CArNcXUMWAX9nT1UtxToX0y5MuXCYlTVfc8qwunLDRfLld369JEc+iufb1uq/rN&#10;MzhSyu8BvSiHXjobCnnVqeOHlLkhp95S2CnDXNrXUz47KMkufAbDhErDiq6rBDtH4qh4CZTWEPKy&#10;0OF6NbvAjHVuBrZ/Bl7zCxTqmv0NeEbUzhjyDPY2IP2uez7dRjaX/JsCF95FgicczvVhqjS8L5Xh&#10;dbfLQv7oV/jzH7j9DgAA//8DAFBLAwQUAAYACAAAACEAgxmvxOIAAAAJAQAADwAAAGRycy9kb3du&#10;cmV2LnhtbEyPzU7DMBCE70h9B2srcUHUIWp+CHEqQKp6oAjR8ABuvE2ixusodtKUp8ec4Dia0cw3&#10;+WbWHZtwsK0hAQ+rABhSZVRLtYCvcnufArNOkpKdIRRwRQubYnGTy0yZC33idHA18yVkMymgca7P&#10;OLdVg1ralemRvHcyg5bOy6HmapAXX647HgZBzLVsyS80ssfXBqvzYdQCdtsXfIuuY71W0a68m8r9&#10;+/dHKsTtcn5+AuZwdn9h+MX36FB4pqMZSVnWCQjjxH9xAtZhAswHwjSOgB0FPAYJ8CLn/x8UPwAA&#10;AP//AwBQSwECLQAUAAYACAAAACEAtoM4kv4AAADhAQAAEwAAAAAAAAAAAAAAAAAAAAAAW0NvbnRl&#10;bnRfVHlwZXNdLnhtbFBLAQItABQABgAIAAAAIQA4/SH/1gAAAJQBAAALAAAAAAAAAAAAAAAAAC8B&#10;AABfcmVscy8ucmVsc1BLAQItABQABgAIAAAAIQB6b0NNuwEAAMkDAAAOAAAAAAAAAAAAAAAAAC4C&#10;AABkcnMvZTJvRG9jLnhtbFBLAQItABQABgAIAAAAIQCDGa/E4gAAAAkBAAAPAAAAAAAAAAAAAAAA&#10;ABUEAABkcnMvZG93bnJldi54bWxQSwUGAAAAAAQABADzAAAAJAUAAAAA&#10;" strokecolor="#4579b8 [3044]"/>
        </w:pict>
      </w:r>
      <w:r w:rsidRPr="00016DFC">
        <w:rPr>
          <w:rFonts w:cs="Times New Roman"/>
          <w:noProof/>
        </w:rPr>
        <w:pict>
          <v:oval id="Oval 16" o:spid="_x0000_s1056" style="position:absolute;left:0;text-align:left;margin-left:133.25pt;margin-top:3pt;width:9.75pt;height:6pt;z-index:251624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MD9gwIAAGoFAAAOAAAAZHJzL2Uyb0RvYy54bWysVEtv2zAMvg/YfxB0Xx1nfS2IUwQpOgwo&#10;2mLt0LMiS7EASdQkJU7260fJjwRrscMwH2RSJD8+RHJ+szea7IQPCmxFy7MJJcJyqJXdVPTHy92n&#10;a0pCZLZmGqyo6EEEerP4+GHeupmYQgO6Fp4giA2z1lW0idHNiiLwRhgWzsAJi0IJ3rCIrN8UtWct&#10;ohtdTCeTy6IFXzsPXISAt7edkC4yvpSCx0cpg4hEVxRji/n0+Vyns1jM2WzjmWsU78Ng/xCFYcqi&#10;0xHqlkVGtl69gTKKewgg4xkHU4CUioucA2ZTTv7I5rlhTuRcsDjBjWUK/w+WP+yePFE1vt0lJZYZ&#10;fKPHHdMEWaxN68IMVZ7dk++5gGRKdC+9SX9MgexzPQ9jPcU+Eo6X5fTz9fSCEo6iq0t8rgRZHG2d&#10;D/GrAEMSUVGhtXIhJcxmbHcfYqc9aKXrAFrVd0rrzKQmESvtCQZc0fWm7PFPtIqUQRdzpuJBi2Sr&#10;7XchMW+Mcpod5o47gjHOhY1lJ2pYLTofFxP8Bi+D+5xTBkzIEqMbsXuAQbMDGbC79Hr9ZCpyw47G&#10;k78F1hmPFtkz2DgaG2XBvwegMavec6eP4Z+UJpFrqA/YFR66cQmO3yl8oXsW4hPzOB84STjz8REP&#10;qaGtKPQUJQ34X+/dJ31sW5RS0uK8VTT83DIvKNHfLDb0l/L8PA1oZs4vrqbI+FPJ+lRit2YF+OYl&#10;bhfHM5n0ox5I6cG84mpYJq8oYpaj74ry6AdmFbs9gMuFi+Uyq+FQOhbv7bPjCTxVNbXfy/6Vede3&#10;acT2foBhNt+0aqebLC0stxGkyn18rGtfbxzo3Dj98kkb45TPWscVufgNAAD//wMAUEsDBBQABgAI&#10;AAAAIQCJBaLh3wAAAAkBAAAPAAAAZHJzL2Rvd25yZXYueG1sTI/RToQwEEXfTfyHZkx8MW6hsIYg&#10;ZYMaY/TFuLsfMMAIRNoS2l3w7x2f9HEyJ/eeW+xWM4ozzX5wVkO8iUCQbVw72E7D8fB8m4HwAW2L&#10;o7Ok4Zs87MrLiwLz1i32g8770AkOsT5HDX0IUy6lb3oy6DduIsu/TzcbDHzOnWxnXDjcjFJF0Z00&#10;OFhu6HGix56ar/3JaHh/q5JjjbFaqocndXN4eaVhO2l9fbVW9yACreEPhl99VoeSnWp3sq0XowYV&#10;ZVtGNSRxCoIBpTIeV2tIkxRkWcj/C8ofAAAA//8DAFBLAQItABQABgAIAAAAIQC2gziS/gAAAOEB&#10;AAATAAAAAAAAAAAAAAAAAAAAAABbQ29udGVudF9UeXBlc10ueG1sUEsBAi0AFAAGAAgAAAAhADj9&#10;If/WAAAAlAEAAAsAAAAAAAAAAAAAAAAALwEAAF9yZWxzLy5yZWxzUEsBAi0AFAAGAAgAAAAhAMgA&#10;wP2DAgAAagUAAA4AAAAAAAAAAAAAAAAALgIAAGRycy9lMm9Eb2MueG1sUEsBAi0AFAAGAAgAAAAh&#10;AIkFouHfAAAACQEAAA8AAAAAAAAAAAAAAAAA3QQAAGRycy9kb3ducmV2LnhtbFBLBQYAAAAABAAE&#10;APMAAADpBQAAAAA=&#10;" fillcolor="white [3212]" strokecolor="#243f60 [1604]" strokeweight="2pt"/>
        </w:pict>
      </w:r>
      <w:r w:rsidRPr="00016DFC">
        <w:rPr>
          <w:rFonts w:cs="Times New Roman"/>
          <w:noProof/>
        </w:rPr>
        <w:pict>
          <v:oval id="Oval 23" o:spid="_x0000_s1063" style="position:absolute;left:0;text-align:left;margin-left:94.25pt;margin-top:3.05pt;width:9.75pt;height:6pt;z-index:251632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n6elAIAAK4FAAAOAAAAZHJzL2Uyb0RvYy54bWysVE1v2zAMvQ/YfxB0X524nwvqFEGLDgOK&#10;tmg79KzIUixAFjVJiZP9+lGS7WRrsQHDclBIkXwin0leXm1bTTbCeQWmotOjCSXCcKiVWVX028vt&#10;pwtKfGCmZhqMqOhOeHo1//jhsrMzUUIDuhaOIIjxs85WtAnBzorC80a0zB+BFQaNElzLAqpuVdSO&#10;dYje6qKcTM6KDlxtHXDhPd7eZCOdJ3wpBQ8PUnoRiK4o5hbS6dK5jGcxv2SzlWO2UbxPg/1DFi1T&#10;Bh8doW5YYGTt1BuoVnEHHmQ44tAWIKXiItWA1Uwnv1Xz3DArUi1IjrcjTf7/wfL7zaMjqq5oeUyJ&#10;YS1+o4cN0wRV5KazfoYuz/bR9ZpHMRa6la6N/1gC2SY+dyOfYhsIx8tpeXxRnlLC0XR+hp8rQhb7&#10;WOt8+CKgJVGoqNBaWR8LZjO2ufMhew9e8dqDVvWt0jopsUnEtXYEE67ocjXt8X/x0uZvgYxzYUKq&#10;F5M7CEYtRheRhVx3ksJOi4ipzZOQyB1WWqakU9fuE8q402xqWC1ynqcT/A2ZDiUkXhJgRJZY4Yjd&#10;AwyeGWTAzhT1/jFUpKYfgyd/SiwHjxHpZTBhDG6VAfcegA4D1TL7DyRlaiJLS6h32FkO8sh5y28V&#10;fuU75sMjczhjOI24N8IDHlJDV1HoJUoacD/eu4/+2PpopaTDma2o/75mTlCivxocis/Tk5M45Ek5&#10;OT0vUXGHluWhxazba8C+meKGsjyJ0T/oQZQO2ldcL4v4KpqY4fh2RXlwg3Id8i7BBcXFYpHccLAt&#10;C3fm2fIIHlmNLfyyfWXO9q0ecETuYZjvN+2efWOkgcU6gFRpFva89nzjUkiN0y+wuHUO9eS1X7Pz&#10;nwAAAP//AwBQSwMEFAAGAAgAAAAhAPafZPngAAAACQEAAA8AAABkcnMvZG93bnJldi54bWxMj8tO&#10;wzAQRfdI/IM1SOyok5Q+FOJUKBIbNoiUCpZuPE0C8TjEThv69UxXsLyaozvnZpvJduKIg28dKYhn&#10;EQikypmWagVv26e7NQgfNBndOUIFP+hhk19fZTo17kSveCxDLbiEfKoVNCH0qZS+atBqP3M9Et8O&#10;brA6cBxqaQZ94nLbySSKltLqlvhDo3ssGqy+ytEqWPrv7fu5+dy9fBzOq904L58LXyh1ezM9PoAI&#10;OIU/GC76rA45O+3dSMaLjvM6XjCqYL5IQDCQRDGP2yu4XyUg80z+X5D/AgAA//8DAFBLAQItABQA&#10;BgAIAAAAIQC2gziS/gAAAOEBAAATAAAAAAAAAAAAAAAAAAAAAABbQ29udGVudF9UeXBlc10ueG1s&#10;UEsBAi0AFAAGAAgAAAAhADj9If/WAAAAlAEAAAsAAAAAAAAAAAAAAAAALwEAAF9yZWxzLy5yZWxz&#10;UEsBAi0AFAAGAAgAAAAhAGqKfp6UAgAArgUAAA4AAAAAAAAAAAAAAAAALgIAAGRycy9lMm9Eb2Mu&#10;eG1sUEsBAi0AFAAGAAgAAAAhAPafZPngAAAACQEAAA8AAAAAAAAAAAAAAAAA7gQAAGRycy9kb3du&#10;cmV2LnhtbFBLBQYAAAAABAAEAPMAAAD7BQAAAAA=&#10;" fillcolor="white [3212]" strokecolor="#9bbb59 [3206]" strokeweight="2pt"/>
        </w:pict>
      </w:r>
    </w:p>
    <w:p w:rsidR="00A55635" w:rsidRPr="00016DFC" w:rsidRDefault="0038509D" w:rsidP="00A55635">
      <w:pPr>
        <w:ind w:firstLine="720"/>
        <w:rPr>
          <w:rFonts w:cs="Times New Roman"/>
          <w:sz w:val="24"/>
          <w:szCs w:val="24"/>
        </w:rPr>
      </w:pPr>
      <w:r w:rsidRPr="00016DFC">
        <w:rPr>
          <w:rFonts w:cs="Times New Roman"/>
          <w:noProof/>
        </w:rPr>
        <w:pict>
          <v:oval id="Oval 96" o:spid="_x0000_s1080" style="position:absolute;left:0;text-align:left;margin-left:218.45pt;margin-top:5.2pt;width:9.75pt;height:6pt;z-index:2516495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21CkgIAAK4FAAAOAAAAZHJzL2Uyb0RvYy54bWysVE1v2zAMvQ/YfxB0Xx2n30GdImjRYUDR&#10;BmuHnhVZigXIoiYpcbJfP0qynW4tNmBYDgopkk/kM8mr612ryVY4r8BUtDyaUCIMh1qZdUW/Pd99&#10;uqDEB2ZqpsGIiu6Fp9fzjx+uOjsTU2hA18IRBDF+1tmKNiHYWVF43oiW+SOwwqBRgmtZQNWti9qx&#10;DtFbXUwnk7OiA1dbB1x4j7e32UjnCV9KwcOjlF4EoiuKuYV0unSu4lnMr9hs7ZhtFO/TYP+QRcuU&#10;wUdHqFsWGNk49QaqVdyBBxmOOLQFSKm4SDVgNeXkt2qeGmZFqgXJ8Xakyf8/WP6wXTqi6openlFi&#10;WIvf6HHLNEEVuemsn6HLk126XvMoxkJ30rXxH0sgu8TnfuRT7ALheFlOjy+mp5RwNJ2f4eeKkMUh&#10;1jofPgtoSRQqKrRW1seC2Yxt733I3oNXvPagVX2ntE5KbBJxox3BhCu6Wpc9/i9e2vwtkHEuTDh+&#10;G4ypxugispDrTlLYaxExtfkqJHKHlU5T0qlrDwll3DKbGlaLnOfpBH/DY0MJiZcEGJElVjhi9wCD&#10;ZwYZsDNFvX8MFanpx+DJnxLLwWNEehlMGINbZcC9B6DDQLXM/gNJmZrI0grqPXaWgzxy3vI7hV/5&#10;nvmwZA5nDKcR90Z4xENq6CoKvURJA+7He/fRH1sfrZR0OLMV9d83zAlK9BeDQ3FZnpzEIU/Kyen5&#10;FBX32rJ6bTGb9gawb0rcUJYnMfoHPYjSQfuC62URX0UTMxzfrigPblBuQt4luKC4WCySGw62ZeHe&#10;PFkewSOrsYWfdy/M2b7VA47IAwzz/abds2+MNLDYBJAqzcKB155vXAqpcfoFFrfOaz15Hdbs/CcA&#10;AAD//wMAUEsDBBQABgAIAAAAIQAC2Mux3gAAAAgBAAAPAAAAZHJzL2Rvd25yZXYueG1sTI9BT8Mw&#10;DIXvSPyHyEjcWAqFbipNJ1SJCxdExwTHrPGaQuOUJt3Kfj3mBCfbek/P3yvWs+vFAcfQeVJwvUhA&#10;IDXedNQqeN08Xq1AhKjJ6N4TKvjGAOvy/KzQufFHesFDHVvBIRRyrcDGOORShsai02HhByTW9n50&#10;OvI5ttKM+sjhrpc3SZJJpzviD1YPWFlsPuvJKcjC1+btZD+2z+/703I7pfVTFSqlLi/mh3sQEef4&#10;Z4ZffEaHkpl2fiITRK/gdrVM2coLD9bvkoyr7NiYpSDLQv4vUP4AAAD//wMAUEsBAi0AFAAGAAgA&#10;AAAhALaDOJL+AAAA4QEAABMAAAAAAAAAAAAAAAAAAAAAAFtDb250ZW50X1R5cGVzXS54bWxQSwEC&#10;LQAUAAYACAAAACEAOP0h/9YAAACUAQAACwAAAAAAAAAAAAAAAAAvAQAAX3JlbHMvLnJlbHNQSwEC&#10;LQAUAAYACAAAACEA/VNtQpICAACuBQAADgAAAAAAAAAAAAAAAAAuAgAAZHJzL2Uyb0RvYy54bWxQ&#10;SwECLQAUAAYACAAAACEAAtjLsd4AAAAIAQAADwAAAAAAAAAAAAAAAADsBAAAZHJzL2Rvd25yZXYu&#10;eG1sUEsFBgAAAAAEAAQA8wAAAPcFAAAAAA==&#10;" fillcolor="white [3212]" strokecolor="#9bbb59 [3206]" strokeweight="2pt"/>
        </w:pict>
      </w:r>
      <w:r w:rsidRPr="00016DFC">
        <w:rPr>
          <w:rFonts w:cs="Times New Roman"/>
          <w:noProof/>
        </w:rPr>
        <w:pict>
          <v:oval id="Oval 1025" o:spid="_x0000_s1083" style="position:absolute;left:0;text-align:left;margin-left:246.4pt;margin-top:5.9pt;width:9.75pt;height:6pt;z-index:251652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g1kwIAALIFAAAOAAAAZHJzL2Uyb0RvYy54bWysVN9v2yAQfp+0/wHxvtpOf6yL6lRRq06T&#10;qrZaO/WZYIiRMMeAxMn++h1gO91abdI0P2COu/u4+7i7i8tdp8lWOK/A1LQ6KikRhkOjzLqm355u&#10;PpxT4gMzDdNgRE33wtPLxft3F72dixm0oBvhCIIYP+9tTdsQ7LwoPG9Fx/wRWGFQKcF1LKDo1kXj&#10;WI/onS5mZXlW9OAa64AL7/H0OivpIuFLKXi4l9KLQHRNMbaQVpfWVVyLxQWbrx2zreJDGOwfouiY&#10;MnjpBHXNAiMbp15BdYo78CDDEYeuACkVFykHzKYqf8vmsWVWpFyQHG8nmvz/g+V32wdHVINvV85O&#10;KTGsw1e63zJN0gHy01s/R7NH++AGyeM2JruTrot/TIPsEqf7iVOxC4TjYTU7Po/AHFUfz/DJIuXF&#10;wdc6Hz4L6Ejc1FRorayPSbM52976kK1Hq3jsQavmRmmdhFgo4ko7giHXdLWuBvxfrLT5myPjXJhw&#10;/NoZQ43eRWQh5512Ya9FxNTmq5DIH2Y6S0Gnyj0ElHGrrGpZI3KcpyV+42VjComXBBiRJWY4YQ8A&#10;o2UGGbEzRYN9dBWp8Cfn8k+BZefJI90MJkzOnTLg3gLQYaRaZvuRpExNZGkFzR6ry0FuO2/5jcJX&#10;vmU+PDCHfYYdibMj3OMiNfQ1hWFHSQvux1vn0R7LH7WU9Ni3NfXfN8wJSvQXg43xqTo5iY2ehJPT&#10;jzMU3EvN6qXGbLorwLqpcEpZnrbRPuhxKx10zzhilvFWVDHD8e6a8uBG4SrkeYJDiovlMplhc1sW&#10;bs2j5RE8shpL+Gn3zJwdSj1gi9zB2OOvyj3bRk8Dy00AqVIvHHgd+MbBkApnGGJx8ryUk9Vh1C5+&#10;AgAA//8DAFBLAwQUAAYACAAAACEA+RRu+94AAAAIAQAADwAAAGRycy9kb3ducmV2LnhtbEyPwU7D&#10;MBBE70j8g7VI3KgDpUmVxqlQJC5cECkVHN1kG6fE6xA7bejXsz3BbVYzmn2TrSfbiSMOvnWk4H4W&#10;gUCqXN1So+B983y3BOGDplp3jlDBD3pY59dXmU5rd6I3PJahEVxCPtUKTAh9KqWvDFrtZ65HYm/v&#10;BqsDn0Mj60GfuNx28iGKYml1S/zB6B4Lg9VXOVoFsf/efJzNYfv6uT8n23FevhS+UOr2ZnpagQg4&#10;hb8wXPAZHXJm2rmRai86BYvHZM5RFryA/UUcs9hxMFmCzDP5f0D+CwAA//8DAFBLAQItABQABgAI&#10;AAAAIQC2gziS/gAAAOEBAAATAAAAAAAAAAAAAAAAAAAAAABbQ29udGVudF9UeXBlc10ueG1sUEsB&#10;Ai0AFAAGAAgAAAAhADj9If/WAAAAlAEAAAsAAAAAAAAAAAAAAAAALwEAAF9yZWxzLy5yZWxzUEsB&#10;Ai0AFAAGAAgAAAAhALH++DWTAgAAsgUAAA4AAAAAAAAAAAAAAAAALgIAAGRycy9lMm9Eb2MueG1s&#10;UEsBAi0AFAAGAAgAAAAhAPkUbvveAAAACAEAAA8AAAAAAAAAAAAAAAAA7QQAAGRycy9kb3ducmV2&#10;LnhtbFBLBQYAAAAABAAEAPMAAAD4BQAAAAA=&#10;" fillcolor="white [3212]" strokecolor="#9bbb59 [3206]" strokeweight="2pt"/>
        </w:pict>
      </w:r>
      <w:r w:rsidRPr="00016DFC">
        <w:rPr>
          <w:rFonts w:cs="Times New Roman"/>
          <w:noProof/>
        </w:rPr>
        <w:pict>
          <v:line id="Straight Connector 65" o:spid="_x0000_s1089" style="position:absolute;left:0;text-align:left;z-index:251658752;visibility:visible;mso-width-relative:margin;mso-height-relative:margin" from="316.45pt,1pt" to="326.2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EOOuwEAAMgDAAAOAAAAZHJzL2Uyb0RvYy54bWysU02P0zAQvSPxHyzfadIChY2a7qEruCCo&#10;2OUHeJ1xY8lfGpsm/feMnTSLAAmx4uLYnnlv5j1PdrejNewMGLV3LV+vas7ASd9pd2r5t4cPr95z&#10;FpNwnTDeQcsvEPnt/uWL3RAa2Pjemw6QEYmLzRBa3qcUmqqKsgcr4soHcBRUHq1IdMRT1aEYiN2a&#10;alPX22rw2AX0EmKk27spyPeFXymQ6YtSERIzLafeUlmxrI95rfY70ZxQhF7LuQ3xjC6s0I6KLlR3&#10;Ign2HfVvVFZL9NGrtJLeVl4pLaFoIDXr+hc1970IULSQOTEsNsX/Rys/n4/IdNfy7VvOnLD0RvcJ&#10;hT71iR28c+SgR0ZBcmoIsSHAwR1xPsVwxCx7VGjzlwSxsbh7WdyFMTFJl++29GCcSYq8frO5oT2R&#10;VE/YgDF9BG9Z3rTcaJe1i0acP8U0pV5TCJd7maqXXboYyMnGfQVFeqjeuqDLJMHBIDsLmgEhJbi0&#10;nkuX7AxT2pgFWP8dOOdnKJQp+xfwgiiVvUsL2Grn8U/V03htWU35Vwcm3dmCR99dyrsUa2hcirnz&#10;aOd5/Plc4E8/4P4HAAAA//8DAFBLAwQUAAYACAAAACEAlI3Ibt0AAAAHAQAADwAAAGRycy9kb3du&#10;cmV2LnhtbEyOwUrDQBRF94L/MDzBjdhJpYkhzaSoULpQEZt+wDTzTIKZNyEzSVO/3teVLi/ncu/J&#10;N7PtxISDbx0pWC4iEEiVMy3VCg7l9j4F4YMmoztHqOCMHjbF9VWuM+NO9InTPtSCR8hnWkETQp9J&#10;6asGrfYL1yMx+3KD1YHjUEsz6BOP204+RFEirW6JHxrd40uD1fd+tAp222d8jc9jvTLxrrybyrf3&#10;n49Uqdub+WkNIuAc/spw0Wd1KNjp6EYyXnQKkjiNuXoBgnHyGHE8KohXS5BFLv/7F78AAAD//wMA&#10;UEsBAi0AFAAGAAgAAAAhALaDOJL+AAAA4QEAABMAAAAAAAAAAAAAAAAAAAAAAFtDb250ZW50X1R5&#10;cGVzXS54bWxQSwECLQAUAAYACAAAACEAOP0h/9YAAACUAQAACwAAAAAAAAAAAAAAAAAvAQAAX3Jl&#10;bHMvLnJlbHNQSwECLQAUAAYACAAAACEAIGBDjrsBAADIAwAADgAAAAAAAAAAAAAAAAAuAgAAZHJz&#10;L2Uyb0RvYy54bWxQSwECLQAUAAYACAAAACEAlI3Ibt0AAAAHAQAADwAAAAAAAAAAAAAAAAAVBAAA&#10;ZHJzL2Rvd25yZXYueG1sUEsFBgAAAAAEAAQA8wAAAB8FAAAAAA==&#10;" strokecolor="#4579b8 [3044]"/>
        </w:pict>
      </w:r>
      <w:r w:rsidRPr="00016DFC">
        <w:rPr>
          <w:rFonts w:cs="Times New Roman"/>
          <w:noProof/>
        </w:rPr>
        <w:pict>
          <v:line id="Straight Connector 64" o:spid="_x0000_s1088" style="position:absolute;left:0;text-align:left;flip:x;z-index:251657728;visibility:visible;mso-width-relative:margin;mso-height-relative:margin" from="295.4pt,1.6pt" to="311.2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VKwxAEAANMDAAAOAAAAZHJzL2Uyb0RvYy54bWysU02P0zAQvSPxHyzfaZJuWaGo6R66Ag4I&#10;Knb5AV5n3Fjyl8amaf89YycNCJAQq71Ytmfem3nP4+3d2Rp2Aozau443q5ozcNL32h07/u3x/Zt3&#10;nMUkXC+Md9DxC0R+t3v9ajuGFtZ+8KYHZETiYjuGjg8phbaqohzAirjyARwFlUcrEh3xWPUoRmK3&#10;plrX9W01euwDegkx0u39FOS7wq8UyPRFqQiJmY5Tb6msWNanvFa7rWiPKMKg5dyGeEYXVmhHRReq&#10;e5EE+476DyqrJfroVVpJbyuvlJZQNJCapv5NzcMgAhQtZE4Mi03x5Wjl59MBme47frvhzAlLb/SQ&#10;UOjjkNjeO0cOemQUJKfGEFsC7N0B51MMB8yyzwotU0aHjzQExQiSxs7F58viM5wTk3TZbNbrTcOZ&#10;pNBNs7lZv83s1UST6QLG9AG8ZXnTcaNdtkG04vQppin1mkK43NbUSNmli4GcbNxXUCQtFyzoMlSw&#10;N8hOgsZBSAkuNXPpkp1hShuzAOt/A+f8DIUycP8DXhClsndpAVvtPP6tejpfW1ZT/tWBSXe24Mn3&#10;l/JExRqanGLuPOV5NH89F/jPv7j7AQAA//8DAFBLAwQUAAYACAAAACEAYkd/8t0AAAAJAQAADwAA&#10;AGRycy9kb3ducmV2LnhtbEyPwU7DMBBE70j8g7VI3KjTYEUhZFMhSs+IAhJHN16SQGxHttsmf89y&#10;guNqRzPv1ZvZjuJEIQ7eIaxXGQhyrTeD6xDeXnc3JYiYtDN69I4QFoqwaS4val0Zf3YvdNqnTnCJ&#10;i5VG6FOaKilj25PVceUncvz79MHqxGfopAn6zOV2lHmWFdLqwfFCryd67Kn93h8tQhy7p6/lffHb&#10;3IRlu4sf9LxWiNdX88M9iERz+gvDLz6jQ8NMB390JooRocgVuyQEVbICBwpVKBAHhLvyFmRTy/8G&#10;zQ8AAAD//wMAUEsBAi0AFAAGAAgAAAAhALaDOJL+AAAA4QEAABMAAAAAAAAAAAAAAAAAAAAAAFtD&#10;b250ZW50X1R5cGVzXS54bWxQSwECLQAUAAYACAAAACEAOP0h/9YAAACUAQAACwAAAAAAAAAAAAAA&#10;AAAvAQAAX3JlbHMvLnJlbHNQSwECLQAUAAYACAAAACEA5c1SsMQBAADTAwAADgAAAAAAAAAAAAAA&#10;AAAuAgAAZHJzL2Uyb0RvYy54bWxQSwECLQAUAAYACAAAACEAYkd/8t0AAAAJAQAADwAAAAAAAAAA&#10;AAAAAAAeBAAAZHJzL2Rvd25yZXYueG1sUEsFBgAAAAAEAAQA8wAAACgFAAAAAA==&#10;" strokecolor="#4579b8 [3044]"/>
        </w:pict>
      </w:r>
      <w:r w:rsidRPr="00016DFC">
        <w:rPr>
          <w:rFonts w:cs="Times New Roman"/>
          <w:noProof/>
        </w:rPr>
        <w:pict>
          <v:oval id="Oval 101" o:spid="_x0000_s1098" style="position:absolute;left:0;text-align:left;margin-left:349.2pt;margin-top:10.05pt;width:9.75pt;height:6pt;z-index:2516679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BwdlAIAALAFAAAOAAAAZHJzL2Uyb0RvYy54bWysVN9v2yAQfp+0/wHxvtpJfy6qU0WtOk2q&#10;2qrt1GeCIUbCHAMSJ/vrd4DtZGu1SdP8gDnu7uPu4+4ur7atJhvhvAJT0clRSYkwHGplVhX99nL7&#10;6YISH5ipmQYjKroTnl7NP3647OxMTKEBXQtHEMT4WWcr2oRgZ0XheSNa5o/ACoNKCa5lAUW3KmrH&#10;OkRvdTEty7OiA1dbB1x4j6c3WUnnCV9KwcODlF4EoiuKsYW0urQu41rML9ls5ZhtFO/DYP8QRcuU&#10;wUtHqBsWGFk79QaqVdyBBxmOOLQFSKm4SDlgNpPyt2yeG2ZFygXJ8Xakyf8/WH6/eXRE1fh25YQS&#10;w1p8pIcN0yTKyE5n/QyNnu2j6yWP25jqVro2/jEJsk2M7kZGxTYQjoeT6fHF9JQSjqrzM3ywCFns&#10;fa3z4YuAlsRNRYXWyvqYMpuxzZ0P2XqwiscetKpvldZJiGUirrUjGHFFl6sUMuL/YqXN3xwZ58KE&#10;4z64A2eEit5FZCHnnXZhp0XE1OZJSGQPM52moFPd7gPKuJOsalgtcpynJX7DZUMKiZcEGJElZjhi&#10;9wCDZQYZsDNFvX10FansR+fyT4Fl59Ej3QwmjM6tMuDeA9BhoFpm+4GkTE1kaQn1DmvLQW46b/mt&#10;wle+Yz48Moddhv2IkyM84CI1dBWFfkdJA+7He+fRHosftZR02LUV9d/XzAlK9FeDbfF5cnIS2zwJ&#10;J6fnUxTcoWZ5qDHr9hqwbrDwMbq0jfZBD1vpoH3FAbOIt6KKGY53V5QHNwjXIU8THFFcLBbJDFvb&#10;snBnni2P4JHVWMIv21fmbF/qAVvkHoYOf1Pu2TZ6GlisA0iVemHPa883joVUOP0Ii3PnUE5W+0E7&#10;/wkAAP//AwBQSwMEFAAGAAgAAAAhAFw9GmngAAAACQEAAA8AAABkcnMvZG93bnJldi54bWxMj8FO&#10;wzAMhu9IvENkJG4s7YJWVOpOqBIXLoiOCY5ZkzWFJilNupU9/cxpnCzLn35/f7Gebc8Oegyddwjp&#10;IgGmXeNV51qE983z3QOwEKVTsvdOI/zqAOvy+qqQufJH96YPdWwZhbiQSwQT45BzHhqjrQwLP2hH&#10;t70frYy0ji1XozxSuO35MklW3MrO0QcjB10Z3XzXk0VYhZ/Nx8l8bV8/96dsO4n6pQoV4u3N/PQI&#10;LOo5XmD40yd1KMlp5yenAusRsnQpCEUQKU0CMpFSlx3CvRDAy4L/b1CeAQAA//8DAFBLAQItABQA&#10;BgAIAAAAIQC2gziS/gAAAOEBAAATAAAAAAAAAAAAAAAAAAAAAABbQ29udGVudF9UeXBlc10ueG1s&#10;UEsBAi0AFAAGAAgAAAAhADj9If/WAAAAlAEAAAsAAAAAAAAAAAAAAAAALwEAAF9yZWxzLy5yZWxz&#10;UEsBAi0AFAAGAAgAAAAhAIVsHB2UAgAAsAUAAA4AAAAAAAAAAAAAAAAALgIAAGRycy9lMm9Eb2Mu&#10;eG1sUEsBAi0AFAAGAAgAAAAhAFw9GmngAAAACQEAAA8AAAAAAAAAAAAAAAAA7gQAAGRycy9kb3du&#10;cmV2LnhtbFBLBQYAAAAABAAEAPMAAAD7BQAAAAA=&#10;" fillcolor="white [3212]" strokecolor="#9bbb59 [3206]" strokeweight="2pt"/>
        </w:pict>
      </w:r>
      <w:r w:rsidRPr="00016DFC">
        <w:rPr>
          <w:rFonts w:cs="Times New Roman"/>
          <w:noProof/>
        </w:rPr>
        <w:pict>
          <v:line id="Straight Connector 103" o:spid="_x0000_s1100" style="position:absolute;left:0;text-align:left;z-index:251670016;visibility:visible;mso-width-relative:margin;mso-height-relative:margin" from="413.1pt,14pt" to="426.6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x25vgEAAMsDAAAOAAAAZHJzL2Uyb0RvYy54bWysU02PEzEMvSPxH6Lc6Uy7y9eo0z10BRcE&#10;FQs/IJtxOpGSOHJCp/33OGk7iwAJgbhk4tjP9nv2rO+O3okDULIYerlctFJA0DjYsO/l1y/vXryR&#10;ImUVBuUwQC9PkOTd5vmz9RQ7WOGIbgASnCSkboq9HHOOXdMkPYJXaYERAjsNkleZTdo3A6mJs3vX&#10;rNr2VTMhDZFQQ0r8en92yk3Nbwzo/MmYBFm4XnJvuZ5Uz8dyNpu16vak4mj1pQ31D114ZQMXnVPd&#10;q6zEN7K/pPJWEyY0eaHRN2iM1VA5MJtl+xObh1FFqFxYnBRnmdL/S6s/HnYk7MCza2+kCMrzkB4y&#10;Kbsfs9hiCCwhkihe1mqKqWPINuzoYqW4o0L8aMiXL1MSx6rvadYXjllofly+Xt6+5Clodt3crt62&#10;Vf/mCRwp5feAXpRLL50Nhb7q1OFDylyQQ68hbJRmzuXrLZ8clGAXPoNhSqVgRddlgq0jcVC8Bkpr&#10;CHlZ6HC+Gl1gxjo3A9s/Ay/xBQp10f4GPCNqZQx5BnsbkH5XPR+vLZtz/FWBM+8iwSMOpzqYKg1v&#10;TGV42e6ykj/aFf70D26+AwAA//8DAFBLAwQUAAYACAAAACEA/E9ALuEAAAAJAQAADwAAAGRycy9k&#10;b3ducmV2LnhtbEyPwU7DMBBE70j8g7VIXBB1SlIIIZsKkKoeCkI0fIAbL0lEvI5iJ035eswJjrMz&#10;mn2Tr2fTiYkG11pGWC4iEMSV1S3XCB/l5joF4bxirTrLhHAiB+vi/CxXmbZHfqdp72sRSthlCqHx&#10;vs+kdFVDRrmF7YmD92kHo3yQQy31oI6h3HTyJopupVEthw+N6um5oeprPxqE7eaJdqvTWCd6tS2v&#10;pvLl9fstRby8mB8fQHia/V8YfvEDOhSB6WBH1k50COkyCls8QpLEIEIgje/C4YBwn8Ygi1z+X1D8&#10;AAAA//8DAFBLAQItABQABgAIAAAAIQC2gziS/gAAAOEBAAATAAAAAAAAAAAAAAAAAAAAAABbQ29u&#10;dGVudF9UeXBlc10ueG1sUEsBAi0AFAAGAAgAAAAhADj9If/WAAAAlAEAAAsAAAAAAAAAAAAAAAAA&#10;LwEAAF9yZWxzLy5yZWxzUEsBAi0AFAAGAAgAAAAhALDjHbm+AQAAywMAAA4AAAAAAAAAAAAAAAAA&#10;LgIAAGRycy9lMm9Eb2MueG1sUEsBAi0AFAAGAAgAAAAhAPxPQC7hAAAACQEAAA8AAAAAAAAAAAAA&#10;AAAAGAQAAGRycy9kb3ducmV2LnhtbFBLBQYAAAAABAAEAPMAAAAmBQAAAAA=&#10;" strokecolor="#4579b8 [3044]"/>
        </w:pict>
      </w:r>
      <w:r w:rsidRPr="00016DFC">
        <w:rPr>
          <w:rFonts w:cs="Times New Roman"/>
          <w:noProof/>
        </w:rPr>
        <w:pict>
          <v:line id="Straight Connector 104" o:spid="_x0000_s1101" style="position:absolute;left:0;text-align:left;flip:x;z-index:251671040;visibility:visible;mso-width-relative:margin;mso-height-relative:margin" from="391.75pt,13.95pt" to="405.2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qdCxgEAANUDAAAOAAAAZHJzL2Uyb0RvYy54bWysU02P0zAQvSPxHyzfaZzVsqyipnvoCjgg&#10;qNjlB3idcWPJXxqbpv33jJ02IEBCrPZixZ55b+a9mazvjs6yA2Aywfe8XQnOwKswGL/v+bfH929u&#10;OUtZ+kHa4KHnJ0j8bvP61XqKHVyFMdgBkBGJT90Uez7mHLumSWoEJ9MqRPAU1AGdzHTFfTOgnIjd&#10;2eZKiJtmCjhEDApSotf7Ocg3lV9rUPmL1gkysz2n3nI9sZ5P5Ww2a9ntUcbRqHMb8hldOGk8FV2o&#10;7mWW7DuaP6icURhS0HmlgmuC1kZB1UBqWvGbmodRRqhayJwUF5vSy9Gqz4cdMjPQ7MQ1Z146GtJD&#10;Rmn2Y2bb4D1ZGJCVKHk1xdQRZOt3eL6luMMi/KjRMW1N/EhU1QoSx47V6dPiNBwzU/TYvhO37Q1n&#10;ikLXQoi3dRLNTFPoIqb8AYJj5aPn1vhihOzk4VPKVJpSLyl0KW3NjdSvfLJQkq3/CprElYIVXdcK&#10;thbZQdJCSKXA57YII76aXWDaWLsAxb+B5/wChbpy/wNeELVy8HkBO+MD/q16Pl5a1nP+xYFZd7Hg&#10;KQynOqJqDe1OVXje87Kcv94r/OffuPkBAAD//wMAUEsDBBQABgAIAAAAIQBO2xg23gAAAAoBAAAP&#10;AAAAZHJzL2Rvd25yZXYueG1sTI/BTsMwEETvSPyDtUjcqNMoTds0ToUoPSMKSD268ZIE7HUUu23y&#10;9ywnOK72aeZNuR2dFRccQudJwXyWgECqvemoUfD+tn9YgQhRk9HWEyqYMMC2ur0pdWH8lV7xcoiN&#10;4BAKhVbQxtgXUoa6RafDzPdI/Pv0g9ORz6GRZtBXDndWpkmSS6c74oZW9/jUYv19ODsFwTbPX9PH&#10;5HepGabdPhzxZZ4pdX83Pm5ARBzjHwy/+qwOFTud/JlMEFbBMl8vGFWQpTyBgeU6z0CcmEwWK5BV&#10;Kf9PqH4AAAD//wMAUEsBAi0AFAAGAAgAAAAhALaDOJL+AAAA4QEAABMAAAAAAAAAAAAAAAAAAAAA&#10;AFtDb250ZW50X1R5cGVzXS54bWxQSwECLQAUAAYACAAAACEAOP0h/9YAAACUAQAACwAAAAAAAAAA&#10;AAAAAAAvAQAAX3JlbHMvLnJlbHNQSwECLQAUAAYACAAAACEAKC6nQsYBAADVAwAADgAAAAAAAAAA&#10;AAAAAAAuAgAAZHJzL2Uyb0RvYy54bWxQSwECLQAUAAYACAAAACEATtsYNt4AAAAKAQAADwAAAAAA&#10;AAAAAAAAAAAgBAAAZHJzL2Rvd25yZXYueG1sUEsFBgAAAAAEAAQA8wAAACsFAAAAAA==&#10;" strokecolor="#4579b8 [3044]"/>
        </w:pict>
      </w:r>
      <w:r w:rsidRPr="00016DFC">
        <w:rPr>
          <w:rFonts w:cs="Times New Roman"/>
          <w:noProof/>
        </w:rPr>
        <w:pict>
          <v:oval id="Oval 102" o:spid="_x0000_s1099" style="position:absolute;left:0;text-align:left;margin-left:404.05pt;margin-top:8.1pt;width:9.75pt;height:6pt;z-index:251668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F47hAIAAGwFAAAOAAAAZHJzL2Uyb0RvYy54bWysVEtv2zAMvg/YfxB0X/1YXwviFEGKDgOK&#10;tlg79KzIUixAFjVJiZP9+lHyI8Fa7DDMB5kUyY8PkZzf7FtNdsJ5BaaixVlOiTAcamU2Ff3xcvfp&#10;mhIfmKmZBiMqehCe3iw+fph3diZKaEDXwhEEMX7W2Yo2IdhZlnneiJb5M7DCoFCCa1lA1m2y2rEO&#10;0VudlXl+mXXgauuAC+/x9rYX0kXCl1Lw8CilF4HoimJsIZ0unet4Zos5m20cs43iQxjsH6JomTLo&#10;dIK6ZYGRrVNvoFrFHXiQ4YxDm4GUiouUA2ZT5H9k89wwK1IuWBxvpzL5/wfLH3ZPjqga3y4vKTGs&#10;xUd63DFNIo/V6ayfodKzfXID55GMqe6la+MfkyD7VNHDVFGxD4TjZVF+vi4vKOEourrEB4uQ2dHW&#10;Oh++CmhJJCoqtFbWx5TZjO3ufei1R6147UGr+k5pnZjYJmKlHcGIK7reFAP+iVYWM+hjTlQ4aBFt&#10;tfkuJGaOUZbJYeq5IxjjXJhQ9KKG1aL3cZHjN3oZ3aecEmBElhjdhD0AjJo9yIjdpzfoR1ORWnYy&#10;zv8WWG88WSTPYMJk3CoD7j0AjVkNnnt9DP+kNJFcQ33AvnDQD4y3/E7hC90zH56YwwnBWcKpD494&#10;SA1dRWGgKGnA/XrvPupj46KUkg4nrqL+55Y5QYn+ZrClvxTn53FEE3N+cVUi404l61OJ2bYrwDcv&#10;cL9YnsioH/RISgftKy6HZfSKImY4+q4oD25kVqHfBLheuFgukxqOpWXh3jxbHsFjVWP7vexfmbND&#10;mwZs7wcYp/NNq/a60dLAchtAqtTHx7oO9caRTo0zrJ+4M075pHVckovfAAAA//8DAFBLAwQUAAYA&#10;CAAAACEAH1145uAAAAAJAQAADwAAAGRycy9kb3ducmV2LnhtbEyP0U6DQBBF3038h82Y+GLsLtDW&#10;igwNakyjL8a2H7DACER2lrDbgn/v+qSPkzm599xsO5tenGl0nWWEaKFAEFe27rhBOB5ebjcgnNdc&#10;694yIXyTg21+eZHptLYTf9B57xsRQtilGqH1fkildFVLRruFHYjD79OORvtwjo2sRz2FcNPLWKm1&#10;NLrj0NDqgZ5aqr72J4Pw/lYkx1JH8VQ8Psc3h90rdasB8fpqLh5AeJr9Hwy/+kEd8uBU2hPXTvQI&#10;d/dqFVCEZJmACMAmUmFcibBcJyDzTP5fkP8AAAD//wMAUEsBAi0AFAAGAAgAAAAhALaDOJL+AAAA&#10;4QEAABMAAAAAAAAAAAAAAAAAAAAAAFtDb250ZW50X1R5cGVzXS54bWxQSwECLQAUAAYACAAAACEA&#10;OP0h/9YAAACUAQAACwAAAAAAAAAAAAAAAAAvAQAAX3JlbHMvLnJlbHNQSwECLQAUAAYACAAAACEA&#10;RYxeO4QCAABsBQAADgAAAAAAAAAAAAAAAAAuAgAAZHJzL2Uyb0RvYy54bWxQSwECLQAUAAYACAAA&#10;ACEAH1145uAAAAAJAQAADwAAAAAAAAAAAAAAAADeBAAAZHJzL2Rvd25yZXYueG1sUEsFBgAAAAAE&#10;AAQA8wAAAOsFAAAAAA==&#10;" fillcolor="white [3212]" strokecolor="#243f60 [1604]" strokeweight="2pt"/>
        </w:pict>
      </w:r>
      <w:r w:rsidRPr="00016DFC">
        <w:rPr>
          <w:rFonts w:cs="Times New Roman"/>
          <w:noProof/>
        </w:rPr>
        <w:pict>
          <v:oval id="Oval 8" o:spid="_x0000_s1085" style="position:absolute;left:0;text-align:left;margin-left:275.25pt;margin-top:1.9pt;width:9.75pt;height:6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GECkQIAAKwFAAAOAAAAZHJzL2Uyb0RvYy54bWysVN9v2yAQfp+0/wHxvjpOfy6qU0WtOk2q&#10;2qjt1GeCIUbCHAMSJ/vrd4DtdGu1SdP8gDnu7uPu4+4ur3atJlvhvAJT0fJoQokwHGpl1hX99nz7&#10;6YISH5ipmQYjKroXnl7NP3647OxMTKEBXQtHEMT4WWcr2oRgZ0XheSNa5o/ACoNKCa5lAUW3LmrH&#10;OkRvdTGdTM6KDlxtHXDhPZ7eZCWdJ3wpBQ8PUnoRiK4oxhbS6tK6imsxv2SztWO2UbwPg/1DFC1T&#10;Bi8doW5YYGTj1BuoVnEHHmQ44tAWIKXiIuWA2ZST37J5apgVKRckx9uRJv//YPn9dumIqiuKD2VY&#10;i0/0sGWaXERmOutnaPBkl66XPG5jmjvp2vjHBMgusbkf2RS7QDgeltPji+kpJRxV52f4WBGyOPha&#10;58MXAS2Jm4oKrZX1MV02Y9s7H7L1YBWPPWhV3yqtkxBLRFxrRzDeiq7WZY//i5U2f3NknAsTjt86&#10;Y6jRu4gs5LzTLuy1iJjaPAqJzGGm0xR0qtlDQBm3zKqG1SLHeTrBb7hsSCHxkgAjssQMR+weYLDM&#10;IAN2pqi3j64ilfzoPPlTYNl59Eg3gwmjc6sMuPcAdBioltl+IClTE1laQb3HunKQG85bfqvwle+Y&#10;D0vmsMOwF3FqhAdcpIauotDvKGnA/XjvPNpj4aOWkg47tqL++4Y5QYn+arAlPpcnJ7HFk3Byej5F&#10;wb3WrF5rzKa9BqybEueT5Wkb7YMettJB+4LDZRFvRRUzHO+uKA9uEK5DniQ4nrhYLJIZtrVl4c48&#10;WR7BI6uxhJ93L8zZvtQDtsg9DN39ptyzbfQ0sNgEkCr1woHXnm8cCalw+vEVZ85rOVkdhuz8JwAA&#10;AP//AwBQSwMEFAAGAAgAAAAhANK8dibfAAAACQEAAA8AAABkcnMvZG93bnJldi54bWxMj8FOwzAM&#10;hu9IvENkJG4s3QYFStMJVeLCBdExwTFrvKbQOKVJt7KnnznBybK+X78/56vJdWKPQ2g9KZjPEhBI&#10;tTctNQre1k9XdyBC1GR05wkV/GCAVXF+luvM+AO94r6KjeASCplWYGPsMylDbdHpMPM9ErOdH5yO&#10;vA6NNIM+cLnr5CJJUul0S3zB6h5Li/VXNToFafhevx/t5+blY3e83YzL6rkMpVKXF9PjA4iIU/wL&#10;w68+q0PBTls/kgmiU3Bzn7J6ZHDNkwPpPF2C2CpYMJBFLv9/UJwAAAD//wMAUEsBAi0AFAAGAAgA&#10;AAAhALaDOJL+AAAA4QEAABMAAAAAAAAAAAAAAAAAAAAAAFtDb250ZW50X1R5cGVzXS54bWxQSwEC&#10;LQAUAAYACAAAACEAOP0h/9YAAACUAQAACwAAAAAAAAAAAAAAAAAvAQAAX3JlbHMvLnJlbHNQSwEC&#10;LQAUAAYACAAAACEAeXBhApECAACsBQAADgAAAAAAAAAAAAAAAAAuAgAAZHJzL2Uyb0RvYy54bWxQ&#10;SwECLQAUAAYACAAAACEA0rx2Jt8AAAAJAQAADwAAAAAAAAAAAAAAAADrBAAAZHJzL2Rvd25yZXYu&#10;eG1sUEsFBgAAAAAEAAQA8wAAAPcFAAAAAA==&#10;" fillcolor="white [3212]" strokecolor="#9bbb59 [3206]" strokeweight="2pt"/>
        </w:pict>
      </w:r>
      <w:r w:rsidRPr="00016DFC">
        <w:rPr>
          <w:rFonts w:cs="Times New Roman"/>
          <w:noProof/>
        </w:rPr>
        <w:pict>
          <v:line id="_x0000_s1111" style="position:absolute;left:0;text-align:left;z-index:251681280;visibility:visible;mso-width-relative:margin;mso-height-relative:margin" from="29.2pt,9.95pt" to="41.2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46YvQEAAMoDAAAOAAAAZHJzL2Uyb0RvYy54bWysU02P0zAQvSPxHyzfaZpqNwtR0z10BRcE&#10;FQs/wOuMG0v+0tg06b9n7LRZBEgItBfH9sx7M+95sr2frGEnwKi963i9WnMGTvpeu2PHv319/+Yt&#10;ZzEJ1wvjHXT8DJHf716/2o6hhY0fvOkBGZG42I6h40NKoa2qKAewIq58AEdB5dGKREc8Vj2Kkdit&#10;qTbrdVONHvuAXkKMdPswB/mu8CsFMn1WKkJipuPUWyorlvUpr9VuK9ojijBoeWlD/EcXVmhHRReq&#10;B5EE+476NyqrJfroVVpJbyuvlJZQNJCaev2LmsdBBChayJwYFpviy9HKT6cDMt3T220azpyw9EiP&#10;CYU+DontvXNkoUeWo+TVGGJLkL074OUUwwGz8EmhzV+SxKbi73nxF6bEJF2+u2nqW84kRZq7ZnN3&#10;mymrZ2zAmD6AtyxvOm60y+pFK04fY5pTrymEy73M1csunQ3kZOO+gCJFVK8u6DJLsDfIToKmQEgJ&#10;LtWX0iU7w5Q2ZgGu/w685GcolDn7F/CCKJW9SwvYaufxT9XTdG1ZzflXB2bd2YIn35/LuxRraGCK&#10;uZfhzhP587nAn3/B3Q8AAAD//wMAUEsDBBQABgAIAAAAIQAu+mww4AAAAAoBAAAPAAAAZHJzL2Rv&#10;d25yZXYueG1sTI/BToNAEIbvJr7DZky8mHahhQaRpVGTpgdrjKUPsGVHILKzhF0o9eldTnqbP/Pl&#10;n2+y7aRbNmJvG0MCwmUADKk0qqFKwKnYLRJg1klSsjWEAq5oYZvf3mQyVeZCnzgeXcV8CdlUCqid&#10;61LObVmjlnZpOiS/+zK9ls7HvuKqlxdfrlu+CoIN17Ihf6GWHb7WWH4fBy1gv3vBt/g6VJGK98XD&#10;WBzefz4SIe7vpucnYA4n9wfDrO/VIfdOZzOQsqz1eRXFHhWwDjfAZmD9GAE7z0MSAs8z/v+F/BcA&#10;AP//AwBQSwECLQAUAAYACAAAACEAtoM4kv4AAADhAQAAEwAAAAAAAAAAAAAAAAAAAAAAW0NvbnRl&#10;bnRfVHlwZXNdLnhtbFBLAQItABQABgAIAAAAIQA4/SH/1gAAAJQBAAALAAAAAAAAAAAAAAAAAC8B&#10;AABfcmVscy8ucmVsc1BLAQItABQABgAIAAAAIQDnf46YvQEAAMoDAAAOAAAAAAAAAAAAAAAAAC4C&#10;AABkcnMvZTJvRG9jLnhtbFBLAQItABQABgAIAAAAIQAu+mww4AAAAAoBAAAPAAAAAAAAAAAAAAAA&#10;ABcEAABkcnMvZG93bnJldi54bWxQSwUGAAAAAAQABADzAAAAJAUAAAAA&#10;" strokecolor="#4579b8 [3044]"/>
        </w:pict>
      </w:r>
      <w:r w:rsidRPr="00016DFC">
        <w:rPr>
          <w:rFonts w:cs="Times New Roman"/>
          <w:noProof/>
        </w:rPr>
        <w:pict>
          <v:line id="_x0000_s1110" style="position:absolute;left:0;text-align:left;flip:x;z-index:251680256;visibility:visible;mso-width-relative:margin;mso-height-relative:margin" from="3.9pt,9.15pt" to="24.6pt,4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Q3nxwEAANUDAAAOAAAAZHJzL2Uyb0RvYy54bWysU02P0zAQvSPxHyzfadKIdlHUdA9dAQcE&#10;Fbv8AK8zbiz5S2PTpP+esdMGBAgJxMWKPfPezHsz2d1P1rAzYNTedXy9qjkDJ32v3anjX57evnrD&#10;WUzC9cJ4Bx2/QOT3+5cvdmNoofGDNz0gIxIX2zF0fEgptFUV5QBWxJUP4CioPFqR6IqnqkcxErs1&#10;VVPX22r02Af0EmKk14c5yPeFXymQ6ZNSERIzHafeUjmxnM/5rPY70Z5QhEHLaxviH7qwQjsqulA9&#10;iCTYV9S/UFkt0Uev0kp6W3mltISigdSs65/UPA4iQNFC5sSw2BT/H638eD4i0z3Nrtlw5oSlIT0m&#10;FPo0JHbwzpGFHlmOkldjiC1BDu6I11sMR8zCJ4WWKaPDe6IqVpA4NhWnL4vTMCUm6bF5fbfd0Dwk&#10;hbabu2Zmr2aaTBcwpnfgLcsfHTfaZSNEK84fYqLSlHpLoUtua26kfKWLgZxs3GdQJI4Kzi2VtYKD&#10;QXYWtBBCSnBpnYURX8nOMKWNWYB1KftH4DU/Q6Gs3N+AF0Sp7F1awFY7j7+rnqZby2rOvzkw684W&#10;PPv+UkZUrKHdKQqve56X88d7gX//G/ffAAAA//8DAFBLAwQUAAYACAAAACEAeepZR9wAAAAJAQAA&#10;DwAAAGRycy9kb3ducmV2LnhtbEyPQU/DMAyF70j8h8hI3FiaDsZUmk6IsTNigLRj1pi2kDhVk23t&#10;v8c7sZvt9/T8vXI1eieOOMQukAY1y0Ag1cF21Gj4/NjcLUHEZMgaFwg1TBhhVV1flaaw4UTveNym&#10;RnAIxcJoaFPqCylj3aI3cRZ6JNa+w+BN4nVopB3MicO9k3mWLaQ3HfGH1vT40mL9uz14DdE1rz/T&#10;1xTWuR2m9Sbu8E3da317Mz4/gUg4pn8znPEZHSpm2ocD2SichsecqyQNc7UAcdaV4sOeh/mDAlmV&#10;8rJB9QcAAP//AwBQSwECLQAUAAYACAAAACEAtoM4kv4AAADhAQAAEwAAAAAAAAAAAAAAAAAAAAAA&#10;W0NvbnRlbnRfVHlwZXNdLnhtbFBLAQItABQABgAIAAAAIQA4/SH/1gAAAJQBAAALAAAAAAAAAAAA&#10;AAAAAC8BAABfcmVscy8ucmVsc1BLAQItABQABgAIAAAAIQAfvQ3nxwEAANUDAAAOAAAAAAAAAAAA&#10;AAAAAC4CAABkcnMvZTJvRG9jLnhtbFBLAQItABQABgAIAAAAIQB56llH3AAAAAkBAAAPAAAAAAAA&#10;AAAAAAAAACEEAABkcnMvZG93bnJldi54bWxQSwUGAAAAAAQABADzAAAAKgUAAAAA&#10;" strokecolor="#4579b8 [3044]"/>
        </w:pict>
      </w:r>
      <w:r w:rsidRPr="00016DFC">
        <w:rPr>
          <w:rFonts w:cs="Times New Roman"/>
          <w:noProof/>
        </w:rPr>
        <w:pict>
          <v:oval id="Oval 19" o:spid="_x0000_s1059" style="position:absolute;left:0;text-align:left;margin-left:22.8pt;margin-top:3.15pt;width:9.75pt;height:6pt;z-index:251628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UJIgwIAAGoFAAAOAAAAZHJzL2Uyb0RvYy54bWysVEtv2zAMvg/YfxB0Xx1nfQZ1iqBFhwFF&#10;G7QdelZkKRYgiZqkxMl+/Sj5kWAtdhjmg0yK5MeHSF7f7IwmW+GDAlvR8mRCibAcamXXFf3xev/l&#10;kpIQma2ZBisquheB3sw/f7pu3UxMoQFdC08QxIZZ6yraxOhmRRF4IwwLJ+CERaEEb1hE1q+L2rMW&#10;0Y0uppPJedGCr50HLkLA27tOSOcZX0rB45OUQUSiK4qxxXz6fK7SWcyv2WztmWsU78Ng/xCFYcqi&#10;0xHqjkVGNl69gzKKewgg4wkHU4CUioucA2ZTTv7I5qVhTuRcsDjBjWUK/w+WP26Xnqga3+6KEssM&#10;vtHTlmmCLNamdWGGKi9u6XsuIJkS3Ulv0h9TILtcz/1YT7GLhONlOf16OT2jhKPo4hyfK0EWB1vn&#10;Q/wmwJBEVFRorVxICbMZ2z6E2GkPWuk6gFb1vdI6M6lJxK32BAOu6Gpd9vhHWkXKoIs5U3GvRbLV&#10;9llIzBujnGaHueMOYIxzYWPZiRpWi87H2QS/wcvgPueUAROyxOhG7B5g0OxABuwuvV4/mYrcsKPx&#10;5G+BdcajRfYMNo7GRlnwHwFozKr33Olj+EelSeQK6j12hYduXILj9wpf6IGFuGQe5wMnCWc+PuEh&#10;NbQVhZ6ipAH/66P7pI9ti1JKWpy3ioafG+YFJfq7xYa+Kk9P04Bm5vTsYoqMP5asjiV2Y24B37zE&#10;7eJ4JpN+1AMpPZg3XA2L5BVFzHL0XVEe/cDcxm4P4HLhYrHIajiUjsUH++J4Ak9VTe33untj3vVt&#10;GrG9H2GYzXet2ukmSwuLTQSpch8f6trXGwc6N06/fNLGOOaz1mFFzn8DAAD//wMAUEsDBBQABgAI&#10;AAAAIQDGfrQb3gAAAAkBAAAPAAAAZHJzL2Rvd25yZXYueG1sTI/LTsMwEEX3SPyDNUhsEHWeVRvi&#10;VAGEEGwQbT9gkgxJRDyOYrcJf4+7guXVHN17Jt8tehBnmmxvWEG4CkAQ16bpuVVwPLzcb0BYh9zg&#10;YJgU/JCFXXF9lWPWmJk/6bx3rfAlbDNU0Dk3ZlLauiONdmVGYn/7MpNG5+PUymbC2ZfrQUZBsJYa&#10;e/YLHY701FH9vT9pBR/vZXysMIzm8vE5uju8vlGfjkrd3izlAwhHi/uD4aLv1aHwTpU5cWPF4HMc&#10;bj2qIE5SEBcgDRMQlYJknYIscvn/g+IXAAD//wMAUEsBAi0AFAAGAAgAAAAhALaDOJL+AAAA4QEA&#10;ABMAAAAAAAAAAAAAAAAAAAAAAFtDb250ZW50X1R5cGVzXS54bWxQSwECLQAUAAYACAAAACEAOP0h&#10;/9YAAACUAQAACwAAAAAAAAAAAAAAAAAvAQAAX3JlbHMvLnJlbHNQSwECLQAUAAYACAAAACEAO3lC&#10;SIMCAABqBQAADgAAAAAAAAAAAAAAAAAuAgAAZHJzL2Uyb0RvYy54bWxQSwECLQAUAAYACAAAACEA&#10;xn60G94AAAAJAQAADwAAAAAAAAAAAAAAAADdBAAAZHJzL2Rvd25yZXYueG1sUEsFBgAAAAAEAAQA&#10;8wAAAOgFAAAAAA==&#10;" fillcolor="white [3212]" strokecolor="#243f60 [1604]" strokeweight="2pt"/>
        </w:pict>
      </w:r>
      <w:r w:rsidRPr="00016DFC">
        <w:rPr>
          <w:rFonts w:cs="Times New Roman"/>
          <w:noProof/>
        </w:rPr>
        <w:pict>
          <v:oval id="_x0000_s1109" style="position:absolute;left:0;text-align:left;margin-left:59.2pt;margin-top:9.1pt;width:9.75pt;height:6pt;z-index:251679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6KkgIAAK4FAAAOAAAAZHJzL2Uyb0RvYy54bWysVE1v2zAMvQ/YfxB0Xx27nwvqFEGLDgOK&#10;tVg79KzIUixAFjVJiZP9+lGS7XRrsQHDclBIkXwin0leXu06TbbCeQWmpuXRjBJhODTKrGv67en2&#10;wwUlPjDTMA1G1HQvPL1avH932du5qKAF3QhHEMT4eW9r2oZg50XheSs65o/ACoNGCa5jAVW3LhrH&#10;ekTvdFHNZmdFD66xDrjwHm9vspEuEr6Ugod7Kb0IRNcUcwvpdOlcxbNYXLL52jHbKj6kwf4hi44p&#10;g49OUDcsMLJx6hVUp7gDDzIccegKkFJxkWrAasrZb9U8tsyKVAuS4+1Ek/9/sPzL9sER1dS0OqfE&#10;sA6/0f2WaYIqctNbP0eXR/vgBs2jGAvdSdfFfyyB7BKf+4lPsQuE42VZHV9Up5RwNJ2f4eeKkMUh&#10;1jofPgnoSBRqKrRW1seC2Zxt73zI3qNXvPagVXOrtE5KbBJxrR3BhGu6WpcD/i9e2vwtkHEuTDh+&#10;HYypxugispDrTlLYaxExtfkqJHKHlVYp6dS1h4QybplNLWtEzvN0hr/xsbGExEsCjMgSK5ywB4DR&#10;M4OM2JmiwT+GitT0U/DsT4nl4CkivQwmTMGdMuDeAtBhpFpm/5GkTE1kaQXNHjvLQR45b/mtwq98&#10;x3x4YA5nDKcR90a4x0Nq6GsKg0RJC+7HW/fRH1sfrZT0OLM19d83zAlK9GeDQ/GxPDmJQ56Uk9Pz&#10;ChX30rJ6aTGb7hqwb0rcUJYnMfoHPYrSQfeM62UZX0UTMxzfrikPblSuQ94luKC4WC6TGw62ZeHO&#10;PFoewSOrsYWfds/M2aHVA47IFxjn+1W7Z98YaWC5CSBVmoUDrwPfuBRS4wwLLG6dl3ryOqzZxU8A&#10;AAD//wMAUEsDBBQABgAIAAAAIQBugSEb4AAAAAkBAAAPAAAAZHJzL2Rvd25yZXYueG1sTI9BT4Qw&#10;EIXvJv6HZky8uWUBwSDDxpB48WJk3eixS7sUpVOkZRf311tPepzMl/e+V24WM7CjmlxvCWG9ioAp&#10;aq3sqUN43T7e3AFzXpAUgyWF8K0cbKrLi1IU0p7oRR0b37EQQq4QCNr7seDctVoZ4VZ2VBR+BzsZ&#10;4cM5dVxO4hTCzcDjKMq4ET2FBi1GVWvVfjazQcjc1/btrD92z++Hc76bk+apdjXi9dXycA/Mq8X/&#10;wfCrH9ShCk57O5N0bECI1/ltQBGSNAUWgDjJw7g9QpqlwKuS/19Q/QAAAP//AwBQSwECLQAUAAYA&#10;CAAAACEAtoM4kv4AAADhAQAAEwAAAAAAAAAAAAAAAAAAAAAAW0NvbnRlbnRfVHlwZXNdLnhtbFBL&#10;AQItABQABgAIAAAAIQA4/SH/1gAAAJQBAAALAAAAAAAAAAAAAAAAAC8BAABfcmVscy8ucmVsc1BL&#10;AQItABQABgAIAAAAIQD/yR6KkgIAAK4FAAAOAAAAAAAAAAAAAAAAAC4CAABkcnMvZTJvRG9jLnht&#10;bFBLAQItABQABgAIAAAAIQBugSEb4AAAAAkBAAAPAAAAAAAAAAAAAAAAAOwEAABkcnMvZG93bnJl&#10;di54bWxQSwUGAAAAAAQABADzAAAA+QUAAAAA&#10;" fillcolor="white [3212]" strokecolor="#9bbb59 [3206]" strokeweight="2pt"/>
        </w:pict>
      </w:r>
    </w:p>
    <w:p w:rsidR="00A55635" w:rsidRPr="00016DFC" w:rsidRDefault="0038509D" w:rsidP="00A55635">
      <w:pPr>
        <w:ind w:firstLine="720"/>
        <w:rPr>
          <w:rFonts w:cs="Times New Roman"/>
          <w:sz w:val="24"/>
          <w:szCs w:val="24"/>
        </w:rPr>
      </w:pPr>
      <w:r w:rsidRPr="00016DFC">
        <w:rPr>
          <w:rFonts w:cs="Times New Roman"/>
          <w:noProof/>
        </w:rPr>
        <w:pict>
          <v:oval id="Oval 66" o:spid="_x0000_s1090" style="position:absolute;left:0;text-align:left;margin-left:289.25pt;margin-top:11.5pt;width:9.75pt;height:6pt;z-index:251659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6t5kgIAAK4FAAAOAAAAZHJzL2Uyb0RvYy54bWysVFFPGzEMfp+0/xDlfVyvQGEVV1SBmCYh&#10;QMDEc5pLepFycZakvXa/fk5yd2UDbdK0PqR2bH+xv7N9cblrNdkK5xWYipZHE0qE4VArs67ot+eb&#10;T+eU+MBMzTQYUdG98PRy8fHDRWfnYgoN6Fo4giDGzztb0SYEOy8KzxvRMn8EVhg0SnAtC6i6dVE7&#10;1iF6q4vpZDIrOnC1dcCF93h7nY10kfClFDzcS+lFILqimFtIp0vnKp7F4oLN147ZRvE+DfYPWbRM&#10;GXx0hLpmgZGNU2+gWsUdeJDhiENbgJSKi1QDVlNOfqvmqWFWpFqQHG9Hmvz/g+V32wdHVF3R2YwS&#10;w1r8RvdbpgmqyE1n/RxdnuyD6zWPYix0J10b/7EEskt87kc+xS4Qjpfl9Ph8ekoJR9PZDD9XhCwO&#10;sdb58EVAS6JQUaG1sj4WzOZse+tD9h684rUHreobpXVSYpOIK+0IJlzR1brs8X/x0uZvgYxzYcLx&#10;22BMNUYXkYVcd5LCXouIqc2jkMgdVjpNSaeuPSSUcctsalgtcp6nE/wNjw0lJF4SYESWWOGI3QMM&#10;nhlkwM4U9f4xVKSmH4Mnf0osB48R6WUwYQxulQH3HoAOA9Uy+w8kZWoiSyuo99hZDvLIectvFH7l&#10;W+bDA3M4YziNuDfCPR5SQ1dR6CVKGnA/3ruP/tj6aKWkw5mtqP++YU5Qor8aHIrP5clJHPKknJye&#10;TVFxry2r1xazaa8A+6bEDWV5EqN/0IMoHbQvuF6W8VU0McPx7Yry4AblKuRdgguKi+UyueFgWxZu&#10;zZPlETyyGlv4effCnO1bPeCI3MEw32/aPfvGSAPLTQCp0iwceO35xqWQGqdfYHHrvNaT12HNLn4C&#10;AAD//wMAUEsDBBQABgAIAAAAIQCM8zpy4AAAAAkBAAAPAAAAZHJzL2Rvd25yZXYueG1sTI9BT4NA&#10;EIXvJv6HzZh4swtFqSJLY0i8eDFSGz1u2Smg7CyyS4v99Y4nPU7my/fey9ez7cUBR985UhAvIhBI&#10;tTMdNQpeN49XtyB80GR07wgVfKOHdXF+luvMuCO94KEKjWAJ+UwraEMYMil93aLVfuEGJP7t3Wh1&#10;4HNspBn1keW2l8soSqXVHXFCqwcsW6w/q8kqSP3X5u3Ufmyf3/en1XZKqqfSl0pdXswP9yACzuEP&#10;ht/6XB0K7rRzExkvenbEScKogutVDIKBNFnylp2Cm7sYZJHL/wuKHwAAAP//AwBQSwECLQAUAAYA&#10;CAAAACEAtoM4kv4AAADhAQAAEwAAAAAAAAAAAAAAAAAAAAAAW0NvbnRlbnRfVHlwZXNdLnhtbFBL&#10;AQItABQABgAIAAAAIQA4/SH/1gAAAJQBAAALAAAAAAAAAAAAAAAAAC8BAABfcmVscy8ucmVsc1BL&#10;AQItABQABgAIAAAAIQACn6t5kgIAAK4FAAAOAAAAAAAAAAAAAAAAAC4CAABkcnMvZTJvRG9jLnht&#10;bFBLAQItABQABgAIAAAAIQCM8zpy4AAAAAkBAAAPAAAAAAAAAAAAAAAAAOwEAABkcnMvZG93bnJl&#10;di54bWxQSwUGAAAAAAQABADzAAAA+QUAAAAA&#10;" fillcolor="white [3212]" strokecolor="#9bbb59 [3206]" strokeweight="2pt"/>
        </w:pict>
      </w:r>
      <w:r w:rsidRPr="00016DFC">
        <w:rPr>
          <w:rFonts w:cs="Times New Roman"/>
          <w:noProof/>
        </w:rPr>
        <w:pict>
          <v:oval id="Oval 67" o:spid="_x0000_s1091" style="position:absolute;left:0;text-align:left;margin-left:321.95pt;margin-top:10.5pt;width:9.75pt;height:6pt;z-index:251660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m8KkgIAAK4FAAAOAAAAZHJzL2Uyb0RvYy54bWysVE1v2zAMvQ/YfxB0Xx2nnwvqFEGLDgOK&#10;Nmg79KzIUixAFjVJiZP9+lGS7XRrsQHDclBIkXwin0leXu1aTbbCeQWmouXRhBJhONTKrCv67fn2&#10;0wUlPjBTMw1GVHQvPL2af/xw2dmZmEIDuhaOIIjxs85WtAnBzorC80a0zB+BFQaNElzLAqpuXdSO&#10;dYje6mI6mZwVHbjaOuDCe7y9yUY6T/hSCh4epPQiEF1RzC2k06VzFc9ifslma8dso3ifBvuHLFqm&#10;DD46Qt2wwMjGqTdQreIOPMhwxKEtQErFRaoBqyknv1Xz1DArUi1IjrcjTf7/wfL77dIRVVf07JwS&#10;w1r8Rg9bpgmqyE1n/QxdnuzS9ZpHMRa6k66N/1gC2SU+9yOfYhcIx8tyenwxPaWEo+n8DD9XhCwO&#10;sdb58EVAS6JQUaG1sj4WzGZse+dD9h684rUHrepbpXVSYpOIa+0IJlzR1brs8X/x0uZvgYxzYcLx&#10;22BMNUYXkYVcd5LCXouIqc2jkMgdVjpNSaeuPSSUcctsalgtcp6nE/wNjw0lJF4SYESWWOGI3QMM&#10;nhlkwM4U9f4xVKSmH4Mnf0osB48R6WUwYQxulQH3HoAOA9Uy+w8kZWoiSyuo99hZDvLIectvFX7l&#10;O+bDkjmcMZxG3BvhAQ+poaso9BIlDbgf791Hf2x9tFLS4cxW1H/fMCco0V8NDsXn8uQkDnlSTk7P&#10;p6i415bVa4vZtNeAfVPihrI8idE/6EGUDtoXXC+L+CqamOH4dkV5cINyHfIuwQXFxWKR3HCwLQt3&#10;5snyCB5ZjS38vHthzvatHnBE7mGY7zftnn1jpIHFJoBUaRYOvPZ841JIjdMvsLh1XuvJ67Bm5z8B&#10;AAD//wMAUEsDBBQABgAIAAAAIQAL30wl4QAAAAkBAAAPAAAAZHJzL2Rvd25yZXYueG1sTI/BTsMw&#10;EETvSPyDtUjcqBNKkxLiVCgSFy6IlKo9urEbB+J1iJ029Ou7nOC42qc3M/lqsh076sG3DgXEswiY&#10;xtqpFhsBH+uXuyUwHyQq2TnUAn60h1VxfZXLTLkTvutjFRpGEvSZFGBC6DPOfW20lX7meo30O7jB&#10;ykDn0HA1yBPJbcfvoyjhVrZICUb2ujS6/qpGKyDx3+vt2Xxu3naHc7oZ59Vr6Ushbm+m5ydgQU/h&#10;D4bf+lQdCuq0dyMqzzpyLJZzQgU8pDEwApI0pS17AYvHGHiR8/8LigsAAAD//wMAUEsBAi0AFAAG&#10;AAgAAAAhALaDOJL+AAAA4QEAABMAAAAAAAAAAAAAAAAAAAAAAFtDb250ZW50X1R5cGVzXS54bWxQ&#10;SwECLQAUAAYACAAAACEAOP0h/9YAAACUAQAACwAAAAAAAAAAAAAAAAAvAQAAX3JlbHMvLnJlbHNQ&#10;SwECLQAUAAYACAAAACEAd85vCpICAACuBQAADgAAAAAAAAAAAAAAAAAuAgAAZHJzL2Uyb0RvYy54&#10;bWxQSwECLQAUAAYACAAAACEAC99MJeEAAAAJAQAADwAAAAAAAAAAAAAAAADsBAAAZHJzL2Rvd25y&#10;ZXYueG1sUEsFBgAAAAAEAAQA8wAAAPoFAAAAAA==&#10;" fillcolor="white [3212]" strokecolor="#9bbb59 [3206]" strokeweight="2pt"/>
        </w:pict>
      </w:r>
    </w:p>
    <w:p w:rsidR="00A55635" w:rsidRPr="00016DFC" w:rsidRDefault="0038509D" w:rsidP="00A55635">
      <w:pPr>
        <w:spacing w:before="240" w:line="276" w:lineRule="auto"/>
        <w:ind w:firstLine="720"/>
        <w:rPr>
          <w:rFonts w:cs="Times New Roman"/>
          <w:sz w:val="24"/>
          <w:szCs w:val="24"/>
        </w:rPr>
      </w:pPr>
      <w:r w:rsidRPr="00016DFC">
        <w:rPr>
          <w:rFonts w:cs="Times New Roman"/>
          <w:noProof/>
        </w:rPr>
        <w:pict>
          <v:rect id="Rectangle 107" o:spid="_x0000_s1104" style="position:absolute;left:0;text-align:left;margin-left:357.45pt;margin-top:23.05pt;width:59.2pt;height:24.4pt;z-index:2516741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DoHhgIAAGgFAAAOAAAAZHJzL2Uyb0RvYy54bWysVEtvGyEQvlfqf0Dcm/VaTpxYWUdWolSV&#10;oiRKUuWMWbBRgaGAvev++g7seu2mPlW9AMN8835c37RGk63wQYGtaHk2okRYDrWyq4p+f7v/cklJ&#10;iMzWTIMVFd2JQG/mnz9dN24mxrAGXQtPUIkNs8ZVdB2jmxVF4GthWDgDJywyJXjDIpJ+VdSeNajd&#10;6GI8Gl0UDfjaeeAiBPy965h0nvVLKXh8kjKISHRF0beYT5/PZTqL+TWbrTxza8V7N9g/eGGYsmh0&#10;UHXHIiMbr/5SZRT3EEDGMw6mACkVFzkGjKYcfYjmdc2cyLFgcoIb0hT+n1r+uH32RNVYu9GUEssM&#10;FukF08bsSguSPjFFjQszRL66Z99TAZ8p3lZ6k26MhLQ5rbshraKNhOPn9Ly8nGDyObLGk+nFeU57&#10;cRB2PsSvAgxJj4p6NJ+TybYPIaJBhO4hyZa26QygVX2vtM5E6hdxqz3ZMqz0clUmt1HuCIVUkixS&#10;MJ37+RV3WnRaX4TETKDD42w99+BBJ+Nc2HjR69UW0UlMogeDYHlKUMe9Mz02iYncm4Pg6JTgnxYH&#10;iWwVbByEjbLgTymofwyWO/w++i7mFH5sl21X/gxNX0uod9gTHrphCY7fK6zLAwvxmXmcDiwlTnx8&#10;wkNqaCoK/YuSNfhfp/4THpsWuZQ0OG0VDT83zAtK9DeL7XxVTlKHxExMzqdjJPwxZ3nMsRtzC1jm&#10;EneL4/mZ8FHvn9KDecfFsEhWkcUsR9sV5dHvidvYbQFcLVwsFhmGI+lYfLCvjiflKdGp797ad+Zd&#10;35wRu/oR9pPJZh96tMMmSQuLTQSpcgMf8tqXAMc592e/etK+OKYz6rAg578BAAD//wMAUEsDBBQA&#10;BgAIAAAAIQC+7Fp+3wAAAAkBAAAPAAAAZHJzL2Rvd25yZXYueG1sTI/LTsMwEEX3SPyDNUhsKmon&#10;gpCGOFVVxIIFKrT9ACcekgg/othJw98zrGA5mqN7zy23izVsxjH03klI1gIYusbr3rUSzqeXuxxY&#10;iMppZbxDCd8YYFtdX5Wq0P7iPnA+xpZRiAuFktDFOBSch6ZDq8LaD+jo9+lHqyKdY8v1qC4Ubg1P&#10;hci4Vb2jhk4NuO+w+TpOVsI+HubVc13vjJ5W72Hz9hoSP0h5e7PsnoBFXOIfDL/6pA4VOdV+cjow&#10;I+FRZA+ESkgTmkBAnt5vgNUSMpEDr0r+f0H1AwAA//8DAFBLAQItABQABgAIAAAAIQC2gziS/gAA&#10;AOEBAAATAAAAAAAAAAAAAAAAAAAAAABbQ29udGVudF9UeXBlc10ueG1sUEsBAi0AFAAGAAgAAAAh&#10;ADj9If/WAAAAlAEAAAsAAAAAAAAAAAAAAAAALwEAAF9yZWxzLy5yZWxzUEsBAi0AFAAGAAgAAAAh&#10;AGb0OgeGAgAAaAUAAA4AAAAAAAAAAAAAAAAALgIAAGRycy9lMm9Eb2MueG1sUEsBAi0AFAAGAAgA&#10;AAAhAL7sWn7fAAAACQEAAA8AAAAAAAAAAAAAAAAA4AQAAGRycy9kb3ducmV2LnhtbFBLBQYAAAAA&#10;BAAEAPMAAADsBQAAAAA=&#10;" fillcolor="white [3201]" strokecolor="white [3212]" strokeweight="2pt">
            <v:textbox style="mso-next-textbox:#Rectangle 107">
              <w:txbxContent>
                <w:p w:rsidR="0038509D" w:rsidRDefault="0038509D" w:rsidP="00A55635">
                  <w:proofErr w:type="spellStart"/>
                  <w:r>
                    <w:t>Pn</w:t>
                  </w:r>
                  <w:proofErr w:type="spellEnd"/>
                  <w:r>
                    <w:t xml:space="preserve"> (C/F)</w:t>
                  </w:r>
                </w:p>
              </w:txbxContent>
            </v:textbox>
          </v:rect>
        </w:pict>
      </w:r>
      <w:r w:rsidRPr="00016DFC">
        <w:rPr>
          <w:rFonts w:cs="Times New Roman"/>
          <w:noProof/>
        </w:rPr>
        <w:pict>
          <v:oval id="Oval 94" o:spid="_x0000_s1079" style="position:absolute;left:0;text-align:left;margin-left:385.6pt;margin-top:16.45pt;width:9.75pt;height:6pt;z-index:2516485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82klQIAAKsFAAAOAAAAZHJzL2Uyb0RvYy54bWysVEtv2zAMvg/YfxB0Xx1n6SuIUwQpMgwo&#10;2mLt0LMiS7EAWdQkJU7260fJj2RLscOwHBRSJD+Rn0nO7va1JjvhvAJT0PxiRIkwHEplNgX9/rr6&#10;dEOJD8yUTIMRBT0IT+/mHz/MGjsVY6hAl8IRBDF+2tiCViHYaZZ5Xoma+QuwwqBRgqtZQNVtstKx&#10;BtFrnY1Ho6usAVdaB1x4j7f3rZHOE76UgocnKb0IRBcUcwvpdOlcxzObz9h045itFO/SYP+QRc2U&#10;wUcHqHsWGNk6dQZVK+7AgwwXHOoMpFRcpBqwmnz0RzUvFbMi1YLkeDvQ5P8fLH/cPTuiyoLeTigx&#10;rMZv9LRjmqCK3DTWT9HlxT67TvMoxkL30tXxH0sg+8TnYeBT7APheJmPP9+MLynhaLq+ws8VIbNj&#10;rHU+fBFQkygUVGitrI8FsynbPfjQevde8dqDVuVKaZ2U2CRiqR3BhAu63uQd/m9e2pwHus16CFut&#10;Rvg7j8Q8Y2gWKWiLTlI4aBEBtfkmJBKHZY5Txqllj9kwzoUJeWuqWCnaJC9PH+vzT6QkwIgssbwB&#10;uwPoPVuQHrvlp/OPoSJ1/BA8+ltibfAQkV4GE4bgWhlw7wForKp7ufXvSWqpiSytoTxgWzlo581b&#10;vlL4iR+YD8/M4YDhKOLSCE94SA1NQaGTKKnA/XzvPvpj36OVkgYHtqD+x5Y5QYn+anAibvPJJE54&#10;UiaX12NU3KllfWox23oJ2DQ5rifLkxj9g+5F6aB+w92yiK+iiRmObxeUB9cry9AuEtxOXCwWyQ2n&#10;2rLwYF4sj+CR1di/r/s35mzX5wHn4xH64T7r9dY3RhpYbANIlQbhyGvHN26E1Djd9oor51RPXscd&#10;O/8FAAD//wMAUEsDBBQABgAIAAAAIQA4qpkF3QAAAAgBAAAPAAAAZHJzL2Rvd25yZXYueG1sTI/B&#10;bsIwEETvlfoP1lbqDRyo0qAQB7VIVYEb0N6X2CQR9jqKTUj/vttTOY5mNPOmWI3OisH0ofWkYDZN&#10;QBiqvG6pVvB1/JgsQISIpNF6Mgp+TIBV+fhQYK79jfZmOMRacAmFHBU0MXa5lKFqjMMw9Z0h9s6+&#10;dxhZ9rXUPd643Fk5T5JX6bAlXmiwM+vGVJfD1Sn43CY7u93hfv29eW82l2OoB1kp9fw0vi1BRDPG&#10;/zD84TM6lMx08lfSQVgFWZoyelQwmYNgP8vSFxAnDs4WIMtC3h8ofwEAAP//AwBQSwECLQAUAAYA&#10;CAAAACEAtoM4kv4AAADhAQAAEwAAAAAAAAAAAAAAAAAAAAAAW0NvbnRlbnRfVHlwZXNdLnhtbFBL&#10;AQItABQABgAIAAAAIQA4/SH/1gAAAJQBAAALAAAAAAAAAAAAAAAAAC8BAABfcmVscy8ucmVsc1BL&#10;AQItABQABgAIAAAAIQCw182klQIAAKsFAAAOAAAAAAAAAAAAAAAAAC4CAABkcnMvZTJvRG9jLnht&#10;bFBLAQItABQABgAIAAAAIQA4qpkF3QAAAAgBAAAPAAAAAAAAAAAAAAAAAO8EAABkcnMvZG93bnJl&#10;di54bWxQSwUGAAAAAAQABADzAAAA+QUAAAAA&#10;" fillcolor="white [3212]" strokecolor="red" strokeweight="2pt"/>
        </w:pict>
      </w:r>
      <w:r w:rsidRPr="00016DFC">
        <w:rPr>
          <w:rFonts w:cs="Times New Roman"/>
          <w:noProof/>
        </w:rPr>
        <w:pict>
          <v:oval id="Oval 97" o:spid="_x0000_s1081" style="position:absolute;left:0;text-align:left;margin-left:423.4pt;margin-top:12.45pt;width:9.75pt;height:6pt;z-index:2516505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qkxkgIAAK4FAAAOAAAAZHJzL2Uyb0RvYy54bWysVE1v2zAMvQ/YfxB0Xx2n30GdImjRYUDR&#10;BmuHnhVZigXIoiYpcbJfP0qynW4tNmBYDgopkk/kM8mr612ryVY4r8BUtDyaUCIMh1qZdUW/Pd99&#10;uqDEB2ZqpsGIiu6Fp9fzjx+uOjsTU2hA18IRBDF+1tmKNiHYWVF43oiW+SOwwqBRgmtZQNWti9qx&#10;DtFbXUwnk7OiA1dbB1x4j7e32UjnCV9KwcOjlF4EoiuKuYV0unSu4lnMr9hs7ZhtFO/TYP+QRcuU&#10;wUdHqFsWGNk49QaqVdyBBxmOOLQFSKm4SDVgNeXkt2qeGmZFqgXJ8Xakyf8/WP6wXTqi6openlNi&#10;WIvf6HHLNEEVuemsn6HLk126XvMoxkJ30rXxH0sgu8TnfuRT7ALheFlOjy+mp5RwNJ2f4eeKkMUh&#10;1jofPgtoSRQqKrRW1seC2Yxt733I3oNXvPagVX2ntE5KbBJxox3BhCu6Wpc9/i9e2vwtkHEuTDh+&#10;G4ypxugispDrTlLYaxExtfkqJHKHlU5T0qlrDwll3DKbGlaLnOfpBH/DY0MJiZcEGJElVjhi9wCD&#10;ZwYZsDNFvX8MFanpx+DJnxLLwWNEehlMGINbZcC9B6DDQLXM/gNJmZrI0grqPXaWgzxy3vI7hV/5&#10;nvmwZA5nDKcR90Z4xENq6CoKvURJA+7He/fRH1sfrZR0OLMV9d83zAlK9BeDQ3FZnpzEIU/Kyen5&#10;FBX32rJ6bTGb9gawb0rcUJYnMfoHPYjSQfuC62URX0UTMxzfrigPblBuQt4luKC4WCySGw62ZeHe&#10;PFkewSOrsYWfdy/M2b7VA47IAwzz/abds2+MNLDYBJAqzcKB155vXAqpcfoFFrfOaz15Hdbs/CcA&#10;AAD//wMAUEsDBBQABgAIAAAAIQCDqn8c4QAAAAkBAAAPAAAAZHJzL2Rvd25yZXYueG1sTI9BT4NA&#10;EIXvJv6HzZh4swuVUooMjSHx4sVIbdrjlt0Cys4iu7TYX9/1pMfJ+/LeN9l60h07qcG2hhDCWQBM&#10;UWVkSzXCx+blIQFmnSApOkMK4UdZWOe3N5lIpTnTuzqVrma+hGwqEBrn+pRzWzVKCzszvSKfHc2g&#10;hfPnUHM5iLMv1x2fB0HMtWjJLzSiV0Wjqq9y1Aix/d7sLs3n9m1/vCy342P5WtgC8f5uen4C5tTk&#10;/mD41ffqkHungxlJWtYhJPM48ihCtAyBeSCJFitgB4TFKgSeZ/z/B/kVAAD//wMAUEsBAi0AFAAG&#10;AAgAAAAhALaDOJL+AAAA4QEAABMAAAAAAAAAAAAAAAAAAAAAAFtDb250ZW50X1R5cGVzXS54bWxQ&#10;SwECLQAUAAYACAAAACEAOP0h/9YAAACUAQAACwAAAAAAAAAAAAAAAAAvAQAAX3JlbHMvLnJlbHNQ&#10;SwECLQAUAAYACAAAACEAiAKpMZICAACuBQAADgAAAAAAAAAAAAAAAAAuAgAAZHJzL2Uyb0RvYy54&#10;bWxQSwECLQAUAAYACAAAACEAg6p/HOEAAAAJAQAADwAAAAAAAAAAAAAAAADsBAAAZHJzL2Rvd25y&#10;ZXYueG1sUEsFBgAAAAAEAAQA8wAAAPoFAAAAAA==&#10;" fillcolor="white [3212]" strokecolor="#9bbb59 [3206]" strokeweight="2pt"/>
        </w:pict>
      </w:r>
      <w:r w:rsidRPr="00016DFC">
        <w:rPr>
          <w:rFonts w:cs="Times New Roman"/>
          <w:noProof/>
        </w:rPr>
        <w:pict>
          <v:oval id="Oval 20" o:spid="_x0000_s1060" style="position:absolute;left:0;text-align:left;margin-left:-1.05pt;margin-top:12.3pt;width:9.75pt;height:6pt;z-index:251629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zgSlQIAAKsFAAAOAAAAZHJzL2Uyb0RvYy54bWysVMFu2zAMvQ/YPwi6r46ztuuCOkXQIsOA&#10;oi3WDj0rshQLkEVNUuJkXz9Ksp1sKXYYloNCiuQT+Uzy+mbXarIVziswFS3PJpQIw6FWZl3R7y/L&#10;D1eU+MBMzTQYUdG98PRm/v7ddWdnYgoN6Fo4giDGzzpb0SYEOysKzxvRMn8GVhg0SnAtC6i6dVE7&#10;1iF6q4vpZHJZdOBq64AL7/H2LhvpPOFLKXh4lNKLQHRFMbeQTpfOVTyL+TWbrR2zjeJ9GuwfsmiZ&#10;MvjoCHXHAiMbp06gWsUdeJDhjENbgJSKi1QDVlNO/qjmuWFWpFqQHG9Hmvz/g+UP2ydHVF3RKdJj&#10;WIvf6HHLNEEVuemsn6HLs31yveZRjIXupGvjP5ZAdonP/cin2AXC8bKcfryaXlDC0fTpEj9XhCwO&#10;sdb58EVAS6JQUaG1sj4WzGZse+9D9h684rUHreql0jopsUnErXYEE67oal32+L95aXMa6NarMWy5&#10;nODvNBLzjKFFpCAXnaSw1yICavNNSCQOy5ymjFPLHrJhnAsTymxqWC1ykhfHjw35J1ISYESWWN6I&#10;3QMMnhlkwM789P4xVKSOH4Mnf0ssB48R6WUwYQxulQH3FoDGqvqXs/9AUqYmsrSCeo9t5SDPm7d8&#10;qfAT3zMfnpjDAcNew6URHvGQGrqKQi9R0oD7+dZ99Me+RyslHQ5sRf2PDXOCEv3V4ER8Ls/P44Qn&#10;5fziU+xnd2xZHVvMpr0FbJoS15PlSYz+QQ+idNC+4m5ZxFfRxAzHtyvKgxuU25AXCW4nLhaL5IZT&#10;bVm4N8+WR/DIauzfl90rc7bv84Dz8QDDcJ/0evaNkQYWmwBSpUE48NrzjRshNU6/veLKOdaT12HH&#10;zn8BAAD//wMAUEsDBBQABgAIAAAAIQC+aZah3AAAAAcBAAAPAAAAZHJzL2Rvd25yZXYueG1sTI7B&#10;bsIwEETvlfoP1lbqrTgUUiDEQS1SVeAGtPcl2cYR9jqKTUj/vu6JHkczevPy1WCN6KnzjWMF41EC&#10;grh0VcO1gs/j+9MchA/IFRrHpOCHPKyK+7scs8pdeU/9IdQiQthnqECH0GZS+lKTRT9yLXHsvl1n&#10;McTY1bLq8Brh1sjnJHmRFhuODxpbWmsqz4eLVfCxTXZmu8P9+mvzpjfno697WSr1+DC8LkEEGsJt&#10;DH/6UR2K6HRyF668MArS+TQuFUzGKYjYz2YLECcF00kKssjlf//iFwAA//8DAFBLAQItABQABgAI&#10;AAAAIQC2gziS/gAAAOEBAAATAAAAAAAAAAAAAAAAAAAAAABbQ29udGVudF9UeXBlc10ueG1sUEsB&#10;Ai0AFAAGAAgAAAAhADj9If/WAAAAlAEAAAsAAAAAAAAAAAAAAAAALwEAAF9yZWxzLy5yZWxzUEsB&#10;Ai0AFAAGAAgAAAAhALcbOBKVAgAAqwUAAA4AAAAAAAAAAAAAAAAALgIAAGRycy9lMm9Eb2MueG1s&#10;UEsBAi0AFAAGAAgAAAAhAL5plqHcAAAABwEAAA8AAAAAAAAAAAAAAAAA7wQAAGRycy9kb3ducmV2&#10;LnhtbFBLBQYAAAAABAAEAPMAAAD4BQAAAAA=&#10;" fillcolor="white [3212]" strokecolor="red" strokeweight="2pt"/>
        </w:pict>
      </w:r>
      <w:r w:rsidRPr="00016DFC">
        <w:rPr>
          <w:rFonts w:cs="Times New Roman"/>
          <w:noProof/>
        </w:rPr>
        <w:pict>
          <v:rect id="Rectangle 106" o:spid="_x0000_s1103" style="position:absolute;left:0;text-align:left;margin-left:-27.95pt;margin-top:25.95pt;width:53.95pt;height:19.5pt;z-index:2516730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VkkiAIAAGgFAAAOAAAAZHJzL2Uyb0RvYy54bWysVEtvGjEQvlfqf7B8L8siIAnKEqFEVJWi&#10;JEpS5Wy8Nqxqe1zbsEt/fcfeR2jKqerFO7Pz/uZxfdNoRQ7C+QpMQfPRmBJhOJSV2Rb0++v6yyUl&#10;PjBTMgVGFPQoPL1Zfv50XduFmMAOVCkcQSfGL2pb0F0IdpFlnu+EZn4EVhgUSnCaBWTdNisdq9G7&#10;VtlkPJ5nNbjSOuDCe/x71wrpMvmXUvDwKKUXgaiCYm4hvS69m/hmy2u22DpmdxXv0mD/kIVmlcGg&#10;g6s7FhjZu+ovV7riDjzIMOKgM5Cy4iLVgNXk4w/VvOyYFakWBMfbASb//9zyh8OTI1WJvRvPKTFM&#10;Y5OeETZmtkqQ+BMhqq1foOaLfXId55GM9TbS6fjFSkiTYD0OsIomEI4/55ezfD6jhKNoMr2YzxLs&#10;2buxdT58FaBJJArqMHwCkx3ufcCAqNqrxFjKxNeDqsp1pVRi4ryIW+XIgWGnN9s8po12J1rIRcss&#10;FtOmn6hwVKL1+iwkIoEJT1L0NIPvPhnnwoQER/KE2tFMYgaDYX7OUIU+mU43mok0m4Ph+JzhnxEH&#10;ixQVTBiMdWXAnXNQ/hgit/p99W3NsfzQbJq2/ZO+0RsojzgTDtpl8ZavK+zLPfPhiTncDtwj3Pjw&#10;iI9UUBcUOoqSHbhf5/5HfRxalFJS47YV1P/cMycoUd8MjvNVPp3G9UzMdHYxQcadSjanErPXt4Bt&#10;zvG2WJ7IqB9UT0oH+g0PwypGRREzHGMXlAfXM7ehvQJ4WrhYrZIarqRl4d68WB6dR6Dj3L02b8zZ&#10;bjgDTvUD9JvJFh9mtNWNlgZW+wCySgMcoW5x7VqA65zmszs98V6c8knr/UAufwMAAP//AwBQSwME&#10;FAAGAAgAAAAhAH0nHQHdAAAABwEAAA8AAABkcnMvZG93bnJldi54bWxMj8FOwzAQRO9I/IO1SFwq&#10;6qRqIYQ4VVXEgQMC2n6AEy9JhL2OYicNf8/2BMfZGc28Lbazs2LCIXSeFKTLBARS7U1HjYLT8eUu&#10;AxGiJqOtJ1TwgwG25fVVoXPjz/SJ0yE2gkso5FpBG2OfSxnqFp0OS98jsfflB6cjy6GRZtBnLndW&#10;rpLkXjrdES+0usd9i/X3YXQK9vF9WjxX1c6acfERHt9eQ+p7pW5v5t0TiIhz/AvDBZ/RoWSmyo9k&#10;grAK1hsO8jnjBy52ulqDqBRsHjKQZSH/85e/AAAA//8DAFBLAQItABQABgAIAAAAIQC2gziS/gAA&#10;AOEBAAATAAAAAAAAAAAAAAAAAAAAAABbQ29udGVudF9UeXBlc10ueG1sUEsBAi0AFAAGAAgAAAAh&#10;ADj9If/WAAAAlAEAAAsAAAAAAAAAAAAAAAAALwEAAF9yZWxzLy5yZWxzUEsBAi0AFAAGAAgAAAAh&#10;AJuNWSSIAgAAaAUAAA4AAAAAAAAAAAAAAAAALgIAAGRycy9lMm9Eb2MueG1sUEsBAi0AFAAGAAgA&#10;AAAhAH0nHQHdAAAABwEAAA8AAAAAAAAAAAAAAAAA4gQAAGRycy9kb3ducmV2LnhtbFBLBQYAAAAA&#10;BAAEAPMAAADsBQAAAAA=&#10;" fillcolor="white [3201]" strokecolor="white [3212]" strokeweight="2pt">
            <v:textbox style="mso-next-textbox:#Rectangle 106">
              <w:txbxContent>
                <w:p w:rsidR="0038509D" w:rsidRDefault="0038509D" w:rsidP="00A55635">
                  <w:r>
                    <w:t>P1 (C/F)</w:t>
                  </w:r>
                </w:p>
              </w:txbxContent>
            </v:textbox>
          </v:rect>
        </w:pict>
      </w:r>
      <w:r w:rsidRPr="00016DFC">
        <w:rPr>
          <w:rFonts w:cs="Times New Roman"/>
          <w:noProof/>
        </w:rPr>
        <w:pict>
          <v:oval id="Oval 28" o:spid="_x0000_s1068" style="position:absolute;left:0;text-align:left;margin-left:150.35pt;margin-top:5.7pt;width:9.75pt;height:6pt;z-index:2516372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IikgIAAK4FAAAOAAAAZHJzL2Uyb0RvYy54bWysVN9v2yAQfp+0/wHxvjp2f6yL6lRRq06T&#10;qrZaO/WZYIiRMMeAxMn++h1gO91abdI0P2COu/u4+7i7i8tdp8lWOK/A1LQ8mlEiDIdGmXVNvz3d&#10;fDinxAdmGqbBiJruhaeXi/fvLno7FxW0oBvhCIIYP+9tTdsQ7LwoPG9Fx/wRWGFQKcF1LKDo1kXj&#10;WI/onS6q2eys6ME11gEX3uPpdVbSRcKXUvBwL6UXgeiaYmwhrS6tq7gWiws2XztmW8WHMNg/RNEx&#10;ZfDSCeqaBUY2Tr2C6hR34EGGIw5dAVIqLlIOmE05+y2bx5ZZkXJBcrydaPL/D5bfbR8cUU1NK3wp&#10;wzp8o/st0wRF5Ka3fo4mj/bBDZLHbUx0J10X/5gC2SU+9xOfYhcIx8OyOj6vTinhqPp4hs8VIYuD&#10;r3U+fBbQkbipqdBaWR8TZnO2vfUhW49W8diDVs2N0joJsUjElXYEA67pal0O+L9YafM3R8a5MOH4&#10;tTOGGr2LyELOO+3CXouIqc1XIZE7zLRKQaeqPQSUccusalkjcpynM/zGy8YUEi8JMCJLzHDCHgBG&#10;ywwyYmeKBvvoKlLRT86zPwWWnSePdDOYMDl3yoB7C0CHkWqZ7UeSMjWRpRU0e6wsB7nlvOU3Cl/5&#10;lvnwwBz2GHYjzo1wj4vU0NcUhh0lLbgfb51Heyx91FLSY8/W1H/fMCco0V8MNsWn8uQkNnkSTk4/&#10;Vii4l5rVS43ZdFeAdVPihLI8baN90ONWOuiecbws462oYobj3TXlwY3CVcizBAcUF8tlMsPGtizc&#10;mkfLI3hkNZbw0+6ZOTuUesAWuYOxv1+Ve7aNngaWmwBSpV448DrwjUMhFc4wwOLUeSknq8OYXfwE&#10;AAD//wMAUEsDBBQABgAIAAAAIQD7agoB4AAAAAkBAAAPAAAAZHJzL2Rvd25yZXYueG1sTI9BT4NA&#10;EIXvJv6HzZh4s4tIiyJDY0i8eDFSGz1uYcqi7C6yS4v99Y4nPU7my3vfy9ez6cWBRt85i3C9iECQ&#10;rV3T2RbhdfN4dQvCB2Ub1TtLCN/kYV2cn+Uqa9zRvtChCq3gEOszhaBDGDIpfa3JKL9wA1n+7d1o&#10;VOBzbGUzqiOHm17GUbSSRnWWG7QaqNRUf1aTQVj5r83bSX9sn9/3p3Q73VRPpS8RLy/mh3sQgebw&#10;B8OvPqtDwU47N9nGix4hTtMlowhJlIBgIL5LedwOYRknIItc/l9Q/AAAAP//AwBQSwECLQAUAAYA&#10;CAAAACEAtoM4kv4AAADhAQAAEwAAAAAAAAAAAAAAAAAAAAAAW0NvbnRlbnRfVHlwZXNdLnhtbFBL&#10;AQItABQABgAIAAAAIQA4/SH/1gAAAJQBAAALAAAAAAAAAAAAAAAAAC8BAABfcmVscy8ucmVsc1BL&#10;AQItABQABgAIAAAAIQDf/vIikgIAAK4FAAAOAAAAAAAAAAAAAAAAAC4CAABkcnMvZTJvRG9jLnht&#10;bFBLAQItABQABgAIAAAAIQD7agoB4AAAAAkBAAAPAAAAAAAAAAAAAAAAAOwEAABkcnMvZG93bnJl&#10;di54bWxQSwUGAAAAAAQABADzAAAA+QUAAAAA&#10;" fillcolor="white [3212]" strokecolor="#9bbb59 [3206]" strokeweight="2pt"/>
        </w:pict>
      </w:r>
      <w:r w:rsidRPr="00016DFC">
        <w:rPr>
          <w:rFonts w:cs="Times New Roman"/>
          <w:noProof/>
        </w:rPr>
        <w:pict>
          <v:oval id="Oval 27" o:spid="_x0000_s1067" style="position:absolute;left:0;text-align:left;margin-left:112pt;margin-top:7.7pt;width:9.75pt;height:6pt;z-index:251636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6KkgIAAK4FAAAOAAAAZHJzL2Uyb0RvYy54bWysVE1v2zAMvQ/YfxB0Xx27nwvqFEGLDgOK&#10;tVg79KzIUixAFjVJiZP9+lGS7XRrsQHDclBIkXwin0leXu06TbbCeQWmpuXRjBJhODTKrGv67en2&#10;wwUlPjDTMA1G1HQvPL1avH932du5qKAF3QhHEMT4eW9r2oZg50XheSs65o/ACoNGCa5jAVW3LhrH&#10;ekTvdFHNZmdFD66xDrjwHm9vspEuEr6Ugod7Kb0IRNcUcwvpdOlcxbNYXLL52jHbKj6kwf4hi44p&#10;g49OUDcsMLJx6hVUp7gDDzIccegKkFJxkWrAasrZb9U8tsyKVAuS4+1Ek/9/sPzL9sER1dS0OqfE&#10;sA6/0f2WaYIqctNbP0eXR/vgBs2jGAvdSdfFfyyB7BKf+4lPsQuE42VZHV9Up5RwNJ2f4eeKkMUh&#10;1jofPgnoSBRqKrRW1seC2Zxt73zI3qNXvPagVXOrtE5KbBJxrR3BhGu6WpcD/i9e2vwtkHEuTDh+&#10;HYypxugispDrTlLYaxExtfkqJHKHlVYp6dS1h4QybplNLWtEzvN0hr/xsbGExEsCjMgSK5ywB4DR&#10;M4OM2JmiwT+GitT0U/DsT4nl4CkivQwmTMGdMuDeAtBhpFpm/5GkTE1kaQXNHjvLQR45b/mtwq98&#10;x3x4YA5nDKcR90a4x0Nq6GsKg0RJC+7HW/fRH1sfrZT0OLM19d83zAlK9GeDQ/GxPDmJQ56Uk9Pz&#10;ChX30rJ6aTGb7hqwb0rcUJYnMfoHPYrSQfeM62UZX0UTMxzfrikPblSuQ94luKC4WC6TGw62ZeHO&#10;PFoewSOrsYWfds/M2aHVA47IFxjn+1W7Z98YaWC5CSBVmoUDrwPfuBRS4wwLLG6dl3ryOqzZxU8A&#10;AAD//wMAUEsDBBQABgAIAAAAIQBugSEb4AAAAAkBAAAPAAAAZHJzL2Rvd25yZXYueG1sTI9BT4Qw&#10;EIXvJv6HZky8uWUBwSDDxpB48WJk3eixS7sUpVOkZRf311tPepzMl/e+V24WM7CjmlxvCWG9ioAp&#10;aq3sqUN43T7e3AFzXpAUgyWF8K0cbKrLi1IU0p7oRR0b37EQQq4QCNr7seDctVoZ4VZ2VBR+BzsZ&#10;4cM5dVxO4hTCzcDjKMq4ET2FBi1GVWvVfjazQcjc1/btrD92z++Hc76bk+apdjXi9dXycA/Mq8X/&#10;wfCrH9ShCk57O5N0bECI1/ltQBGSNAUWgDjJw7g9QpqlwKuS/19Q/QAAAP//AwBQSwECLQAUAAYA&#10;CAAAACEAtoM4kv4AAADhAQAAEwAAAAAAAAAAAAAAAAAAAAAAW0NvbnRlbnRfVHlwZXNdLnhtbFBL&#10;AQItABQABgAIAAAAIQA4/SH/1gAAAJQBAAALAAAAAAAAAAAAAAAAAC8BAABfcmVscy8ucmVsc1BL&#10;AQItABQABgAIAAAAIQD/yR6KkgIAAK4FAAAOAAAAAAAAAAAAAAAAAC4CAABkcnMvZTJvRG9jLnht&#10;bFBLAQItABQABgAIAAAAIQBugSEb4AAAAAkBAAAPAAAAAAAAAAAAAAAAAOwEAABkcnMvZG93bnJl&#10;di54bWxQSwUGAAAAAAQABADzAAAA+QUAAAAA&#10;" fillcolor="white [3212]" strokecolor="#9bbb59 [3206]" strokeweight="2pt"/>
        </w:pict>
      </w:r>
      <w:r w:rsidRPr="00016DFC">
        <w:rPr>
          <w:rFonts w:cs="Times New Roman"/>
          <w:noProof/>
        </w:rPr>
        <w:pict>
          <v:oval id="_x0000_s1112" style="position:absolute;left:0;text-align:left;margin-left:35.75pt;margin-top:13.3pt;width:9.75pt;height:6pt;z-index:2516823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6KkgIAAK4FAAAOAAAAZHJzL2Uyb0RvYy54bWysVE1v2zAMvQ/YfxB0Xx27nwvqFEGLDgOK&#10;tVg79KzIUixAFjVJiZP9+lGS7XRrsQHDclBIkXwin0leXu06TbbCeQWmpuXRjBJhODTKrGv67en2&#10;wwUlPjDTMA1G1HQvPL1avH932du5qKAF3QhHEMT4eW9r2oZg50XheSs65o/ACoNGCa5jAVW3LhrH&#10;ekTvdFHNZmdFD66xDrjwHm9vspEuEr6Ugod7Kb0IRNcUcwvpdOlcxbNYXLL52jHbKj6kwf4hi44p&#10;g49OUDcsMLJx6hVUp7gDDzIccegKkFJxkWrAasrZb9U8tsyKVAuS4+1Ek/9/sPzL9sER1dS0OqfE&#10;sA6/0f2WaYIqctNbP0eXR/vgBs2jGAvdSdfFfyyB7BKf+4lPsQuE42VZHV9Up5RwNJ2f4eeKkMUh&#10;1jofPgnoSBRqKrRW1seC2Zxt73zI3qNXvPagVXOrtE5KbBJxrR3BhGu6WpcD/i9e2vwtkHEuTDh+&#10;HYypxugispDrTlLYaxExtfkqJHKHlVYp6dS1h4QybplNLWtEzvN0hr/xsbGExEsCjMgSK5ywB4DR&#10;M4OM2JmiwT+GitT0U/DsT4nl4CkivQwmTMGdMuDeAtBhpFpm/5GkTE1kaQXNHjvLQR45b/mtwq98&#10;x3x4YA5nDKcR90a4x0Nq6GsKg0RJC+7HW/fRH1sfrZT0OLM19d83zAlK9GeDQ/GxPDmJQ56Uk9Pz&#10;ChX30rJ6aTGb7hqwb0rcUJYnMfoHPYrSQfeM62UZX0UTMxzfrikPblSuQ94luKC4WC6TGw62ZeHO&#10;PFoewSOrsYWfds/M2aHVA47IFxjn+1W7Z98YaWC5CSBVmoUDrwPfuBRS4wwLLG6dl3ryOqzZxU8A&#10;AAD//wMAUEsDBBQABgAIAAAAIQBugSEb4AAAAAkBAAAPAAAAZHJzL2Rvd25yZXYueG1sTI9BT4Qw&#10;EIXvJv6HZky8uWUBwSDDxpB48WJk3eixS7sUpVOkZRf311tPepzMl/e+V24WM7CjmlxvCWG9ioAp&#10;aq3sqUN43T7e3AFzXpAUgyWF8K0cbKrLi1IU0p7oRR0b37EQQq4QCNr7seDctVoZ4VZ2VBR+BzsZ&#10;4cM5dVxO4hTCzcDjKMq4ET2FBi1GVWvVfjazQcjc1/btrD92z++Hc76bk+apdjXi9dXycA/Mq8X/&#10;wfCrH9ShCk57O5N0bECI1/ltQBGSNAUWgDjJw7g9QpqlwKuS/19Q/QAAAP//AwBQSwECLQAUAAYA&#10;CAAAACEAtoM4kv4AAADhAQAAEwAAAAAAAAAAAAAAAAAAAAAAW0NvbnRlbnRfVHlwZXNdLnhtbFBL&#10;AQItABQABgAIAAAAIQA4/SH/1gAAAJQBAAALAAAAAAAAAAAAAAAAAC8BAABfcmVscy8ucmVsc1BL&#10;AQItABQABgAIAAAAIQD/yR6KkgIAAK4FAAAOAAAAAAAAAAAAAAAAAC4CAABkcnMvZTJvRG9jLnht&#10;bFBLAQItABQABgAIAAAAIQBugSEb4AAAAAkBAAAPAAAAAAAAAAAAAAAAAOwEAABkcnMvZG93bnJl&#10;di54bWxQSwUGAAAAAAQABADzAAAA+QUAAAAA&#10;" fillcolor="white [3212]" strokecolor="#9bbb59 [3206]" strokeweight="2pt"/>
        </w:pict>
      </w:r>
    </w:p>
    <w:p w:rsidR="00A55635" w:rsidRPr="00016DFC" w:rsidRDefault="0038509D" w:rsidP="00A55635">
      <w:pPr>
        <w:spacing w:before="240" w:line="276" w:lineRule="auto"/>
        <w:ind w:firstLine="720"/>
        <w:rPr>
          <w:rFonts w:eastAsiaTheme="minorEastAsia" w:cs="Times New Roman"/>
          <w:sz w:val="24"/>
          <w:szCs w:val="24"/>
        </w:rPr>
      </w:pPr>
      <w:r w:rsidRPr="00016DFC">
        <w:rPr>
          <w:rFonts w:cs="Times New Roman"/>
          <w:noProof/>
        </w:rPr>
        <w:pict>
          <v:shape id="_x0000_s1114" type="#_x0000_t32" style="position:absolute;left:0;text-align:left;margin-left:7pt;margin-top:14.1pt;width:172.2pt;height:53.55pt;z-index:251684352" o:connectortype="straight">
            <v:stroke endarrow="block"/>
          </v:shape>
        </w:pict>
      </w:r>
      <w:r w:rsidRPr="00016DFC">
        <w:rPr>
          <w:rFonts w:cs="Times New Roman"/>
          <w:noProof/>
        </w:rPr>
        <w:pict>
          <v:shape id="_x0000_s1113" type="#_x0000_t32" style="position:absolute;left:0;text-align:left;margin-left:218.85pt;margin-top:18.9pt;width:161pt;height:49.45pt;flip:x;z-index:251683328" o:connectortype="straight">
            <v:stroke endarrow="block"/>
          </v:shape>
        </w:pict>
      </w:r>
      <w:r w:rsidR="00A55635" w:rsidRPr="00016DFC">
        <w:rPr>
          <w:rFonts w:cs="Times New Roman"/>
          <w:sz w:val="24"/>
          <w:szCs w:val="24"/>
        </w:rPr>
        <w:br/>
      </w:r>
    </w:p>
    <w:p w:rsidR="00A55635" w:rsidRPr="00016DFC" w:rsidRDefault="0038509D" w:rsidP="00A55635">
      <w:pPr>
        <w:spacing w:before="240" w:line="276" w:lineRule="auto"/>
        <w:ind w:firstLine="720"/>
        <w:rPr>
          <w:rFonts w:eastAsiaTheme="minorEastAsia" w:cs="Times New Roman"/>
          <w:sz w:val="24"/>
          <w:szCs w:val="24"/>
        </w:rPr>
      </w:pPr>
      <w:r w:rsidRPr="00016DFC">
        <w:rPr>
          <w:rFonts w:cs="Times New Roman"/>
          <w:noProof/>
        </w:rPr>
        <w:pict>
          <v:oval id="Oval 114" o:spid="_x0000_s1108" style="position:absolute;left:0;text-align:left;margin-left:180.6pt;margin-top:8.2pt;width:38.25pt;height:35.25pt;z-index:2516782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l4LgwIAAGoFAAAOAAAAZHJzL2Uyb0RvYy54bWysVEtvGyEQvlfqf0Dcm/Vamzi1so4sR6kq&#10;RUlUp8oZs2CjsgwF7F3313dgH7ESn6peYIZ5fsPM3Ny2tSYH4bwCU9L8YkKJMBwqZbYl/fly/+Wa&#10;Eh+YqZgGI0p6FJ7eLj5/umnsXExhB7oSjqAT4+eNLekuBDvPMs93omb+AqwwKJTgahaQdduscqxB&#10;77XOppPJVdaAq6wDLrzH17tOSBfJv5SChycpvQhElxRzC+l06dzEM1vcsPnWMbtTvE+D/UMWNVMG&#10;g46u7lhgZO/UB1e14g48yHDBoc5ASsVFwoBo8sk7NOsdsyJhweJ4O5bJ/z+3/PHw7Iiq8O/yghLD&#10;avykpwPTJPJYncb6OSqt7bPrOY9khNpKV8cbQZA2VfQ4VlS0gXB8LK4vZ7NLSjiKimJ2hTR6yd6M&#10;rfPhm4CaRKKkQmtlfcTM5uzw4EOnPWjFZ23i6UGr6l5pnZjYLWKlHcHES8o4FybkfaQTTYwbrbOI&#10;qUORqHDUovP8Q0isBeY9TRmkLnzv96r3qw1qRzOJWYyG+TlDPSbT60YzkbpzNJycM+yQDBFHixQV&#10;TBiNa2XAnXNQ/RrKIDv9AX2HOcIP7abtGiBNQ3zaQHXErnDQjYu3/F7h9zwwH56Zw/nAScKZD094&#10;SA1NSaGnKNmB+3PuPepj26KUkgbnraT+9545QYn+brChv+ZFEQc0McXlbIqMO5VsTiVmX68AvzrH&#10;7WJ5IqN+0AMpHdSvuBqWMSqKmOEYu6Q8uIFZhW4P4HLhYrlMajiUloUHs7Y8Oo+Fjr330r4yZ/se&#10;DdjcjzDM5oc+7XSjpYHlPoBUqYnf6tp/AQ50moR++cSNcconrbcVufgLAAD//wMAUEsDBBQABgAI&#10;AAAAIQCDfMSn4AAAAAkBAAAPAAAAZHJzL2Rvd25yZXYueG1sTI9BS8NAEIXvgv9hGcGb3ZjYmsZM&#10;ShEEvQhmRfC2zY5JaHY2zW7b+O9dT3oc5vHe95Wb2Q7iRJPvHSPcLhIQxI0zPbcI7+rpJgfhg2aj&#10;B8eE8E0eNtXlRakL4878Rqc6tCKWsC80QhfCWEjpm46s9gs3Esffl5usDvGcWmkmfY7ldpBpkqyk&#10;1T3HhU6P9NhRs6+PFuF1/7J9PuRKUZt2tdLm8/ChlojXV/P2AUSgOfyF4Rc/okMVmXbuyMaLASFb&#10;ZdElIKT3USEG7rL1EsQOYZ1nIKtS/jeofgAAAP//AwBQSwECLQAUAAYACAAAACEAtoM4kv4AAADh&#10;AQAAEwAAAAAAAAAAAAAAAAAAAAAAW0NvbnRlbnRfVHlwZXNdLnhtbFBLAQItABQABgAIAAAAIQA4&#10;/SH/1gAAAJQBAAALAAAAAAAAAAAAAAAAAC8BAABfcmVscy8ucmVsc1BLAQItABQABgAIAAAAIQBt&#10;wl4LgwIAAGoFAAAOAAAAAAAAAAAAAAAAAC4CAABkcnMvZTJvRG9jLnhtbFBLAQItABQABgAIAAAA&#10;IQCDfMSn4AAAAAkBAAAPAAAAAAAAAAAAAAAAAN0EAABkcnMvZG93bnJldi54bWxQSwUGAAAAAAQA&#10;BADzAAAA6gUAAAAA&#10;" fillcolor="white [3201]" strokecolor="#4f81bd [3204]" strokeweight="2pt">
            <v:textbox style="mso-next-textbox:#Oval 114">
              <w:txbxContent>
                <w:p w:rsidR="0038509D" w:rsidRPr="00F9189D" w:rsidRDefault="0038509D" w:rsidP="00A55635">
                  <w:pPr>
                    <w:rPr>
                      <w:rFonts w:ascii="Times New Roman" w:hAnsi="Times New Roman" w:cs="Times New Roman"/>
                      <w:sz w:val="28"/>
                      <w:szCs w:val="24"/>
                    </w:rPr>
                  </w:pPr>
                  <w:r w:rsidRPr="00F9189D">
                    <w:rPr>
                      <w:rFonts w:ascii="Times New Roman" w:hAnsi="Times New Roman" w:cs="Times New Roman"/>
                      <w:sz w:val="28"/>
                      <w:szCs w:val="24"/>
                    </w:rPr>
                    <w:t>∑</w:t>
                  </w:r>
                </w:p>
                <w:p w:rsidR="0038509D" w:rsidRDefault="0038509D" w:rsidP="00A55635">
                  <w:pPr>
                    <w:jc w:val="center"/>
                  </w:pPr>
                </w:p>
              </w:txbxContent>
            </v:textbox>
          </v:oval>
        </w:pict>
      </w:r>
    </w:p>
    <w:p w:rsidR="00A55635" w:rsidRPr="00016DFC" w:rsidRDefault="0038509D" w:rsidP="00A55635">
      <w:pPr>
        <w:spacing w:before="240" w:line="276" w:lineRule="auto"/>
        <w:ind w:firstLine="720"/>
        <w:rPr>
          <w:rFonts w:eastAsiaTheme="minorEastAsia" w:cs="Times New Roman"/>
          <w:sz w:val="20"/>
          <w:szCs w:val="20"/>
        </w:rPr>
      </w:pPr>
      <w:r w:rsidRPr="00016DFC">
        <w:rPr>
          <w:rFonts w:cs="Times New Roman"/>
          <w:noProof/>
        </w:rPr>
        <w:pict>
          <v:shape id="_x0000_s1116" type="#_x0000_t32" style="position:absolute;left:0;text-align:left;margin-left:199.3pt;margin-top:16.1pt;width:0;height:22.95pt;z-index:251686400" o:connectortype="straight">
            <v:stroke endarrow="block"/>
          </v:shape>
        </w:pict>
      </w:r>
      <m:oMath>
        <m:r>
          <w:rPr>
            <w:rFonts w:ascii="Cambria Math" w:hAnsi="Cambria Math" w:cs="Times New Roman"/>
            <w:sz w:val="24"/>
            <w:szCs w:val="24"/>
          </w:rPr>
          <m:t>p</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c</m:t>
                </m:r>
              </m:num>
              <m:den>
                <m:r>
                  <w:rPr>
                    <w:rFonts w:ascii="Cambria Math" w:hAnsi="Cambria Math" w:cs="Times New Roman"/>
                    <w:sz w:val="24"/>
                    <w:szCs w:val="24"/>
                  </w:rPr>
                  <m:t>f</m:t>
                </m:r>
              </m:den>
            </m:f>
          </m:e>
        </m:d>
        <m:r>
          <w:rPr>
            <w:rFonts w:ascii="Cambria Math" w:cs="Times New Roman"/>
            <w:sz w:val="24"/>
            <w:szCs w:val="24"/>
          </w:rPr>
          <m:t>=</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m:t>
            </m:r>
          </m:sub>
          <m:sup>
            <m:r>
              <w:rPr>
                <w:rFonts w:ascii="Cambria Math" w:hAnsi="Cambria Math" w:cs="Times New Roman"/>
                <w:sz w:val="24"/>
                <w:szCs w:val="24"/>
              </w:rPr>
              <m:t>n</m:t>
            </m:r>
          </m:sup>
          <m:e>
            <m:r>
              <w:rPr>
                <w:rFonts w:ascii="Cambria Math" w:hAnsi="Cambria Math" w:cs="Times New Roman"/>
                <w:sz w:val="24"/>
                <w:szCs w:val="24"/>
              </w:rPr>
              <m:t>pn</m:t>
            </m:r>
            <m:r>
              <w:rPr>
                <w:rFonts w:asci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c</m:t>
                </m:r>
              </m:num>
              <m:den>
                <m:r>
                  <w:rPr>
                    <w:rFonts w:ascii="Cambria Math" w:hAnsi="Cambria Math" w:cs="Times New Roman"/>
                    <w:sz w:val="24"/>
                    <w:szCs w:val="24"/>
                  </w:rPr>
                  <m:t>f</m:t>
                </m:r>
              </m:den>
            </m:f>
            <m:r>
              <w:rPr>
                <w:rFonts w:ascii="Cambria Math" w:cs="Times New Roman"/>
                <w:sz w:val="24"/>
                <w:szCs w:val="24"/>
              </w:rPr>
              <m:t>)</m:t>
            </m:r>
          </m:e>
        </m:nary>
        <m:r>
          <m:rPr>
            <m:sty m:val="p"/>
          </m:rPr>
          <w:rPr>
            <w:rFonts w:ascii="Cambria Math" w:cs="Times New Roman"/>
            <w:sz w:val="24"/>
            <w:szCs w:val="24"/>
          </w:rPr>
          <w:br/>
        </m:r>
      </m:oMath>
    </w:p>
    <w:p w:rsidR="00A55635" w:rsidRPr="00016DFC" w:rsidRDefault="0038509D" w:rsidP="003B3AAB">
      <w:pPr>
        <w:spacing w:before="240" w:line="276" w:lineRule="auto"/>
        <w:rPr>
          <w:rFonts w:eastAsiaTheme="minorEastAsia" w:cs="Times New Roman"/>
          <w:sz w:val="24"/>
          <w:szCs w:val="24"/>
        </w:rPr>
      </w:pPr>
      <w:r w:rsidRPr="00016DFC">
        <w:rPr>
          <w:noProof/>
        </w:rPr>
        <w:pict>
          <v:shape id="_x0000_s1128" type="#_x0000_t202" style="position:absolute;margin-left:-7.7pt;margin-top:6.65pt;width:111.7pt;height:19.95pt;z-index:251698688" stroked="f">
            <v:textbox style="mso-next-textbox:#_x0000_s1128" inset="0,0,0,0">
              <w:txbxContent>
                <w:p w:rsidR="0038509D" w:rsidRPr="001F1874" w:rsidRDefault="0038509D" w:rsidP="00A55635">
                  <w:pPr>
                    <w:pStyle w:val="Caption"/>
                    <w:rPr>
                      <w:rFonts w:cs="Times New Roman"/>
                      <w:noProof/>
                      <w:color w:val="auto"/>
                    </w:rPr>
                  </w:pPr>
                  <w:bookmarkStart w:id="39" w:name="_Toc530852063"/>
                  <w:bookmarkStart w:id="40" w:name="_Toc530852198"/>
                  <w:bookmarkStart w:id="41" w:name="_Toc530852930"/>
                  <w:bookmarkStart w:id="42" w:name="_Toc533073836"/>
                  <w:r w:rsidRPr="001F1874">
                    <w:rPr>
                      <w:color w:val="auto"/>
                    </w:rPr>
                    <w:t xml:space="preserve">Figure </w:t>
                  </w:r>
                  <w:r w:rsidRPr="001F1874">
                    <w:rPr>
                      <w:color w:val="auto"/>
                    </w:rPr>
                    <w:fldChar w:fldCharType="begin"/>
                  </w:r>
                  <w:r w:rsidRPr="001F1874">
                    <w:rPr>
                      <w:color w:val="auto"/>
                    </w:rPr>
                    <w:instrText xml:space="preserve"> SEQ Figure \* ARABIC </w:instrText>
                  </w:r>
                  <w:r w:rsidRPr="001F1874">
                    <w:rPr>
                      <w:color w:val="auto"/>
                    </w:rPr>
                    <w:fldChar w:fldCharType="separate"/>
                  </w:r>
                  <w:r w:rsidR="0054363A">
                    <w:rPr>
                      <w:noProof/>
                      <w:color w:val="auto"/>
                    </w:rPr>
                    <w:t>3</w:t>
                  </w:r>
                  <w:r w:rsidRPr="001F1874">
                    <w:rPr>
                      <w:color w:val="auto"/>
                    </w:rPr>
                    <w:fldChar w:fldCharType="end"/>
                  </w:r>
                  <w:r w:rsidRPr="001F1874">
                    <w:rPr>
                      <w:rFonts w:eastAsiaTheme="minorEastAsia" w:cs="Times New Roman"/>
                      <w:color w:val="auto"/>
                      <w:sz w:val="20"/>
                      <w:szCs w:val="20"/>
                    </w:rPr>
                    <w:t>tree construction</w:t>
                  </w:r>
                  <w:bookmarkEnd w:id="39"/>
                  <w:bookmarkEnd w:id="40"/>
                  <w:bookmarkEnd w:id="41"/>
                  <w:bookmarkEnd w:id="42"/>
                </w:p>
              </w:txbxContent>
            </v:textbox>
          </v:shape>
        </w:pict>
      </w:r>
    </w:p>
    <w:p w:rsidR="00A55635" w:rsidRPr="00016DFC" w:rsidRDefault="00A55635" w:rsidP="00A55635">
      <w:pPr>
        <w:spacing w:before="240" w:line="360" w:lineRule="auto"/>
        <w:ind w:firstLine="720"/>
        <w:jc w:val="both"/>
        <w:rPr>
          <w:rFonts w:cs="Times New Roman"/>
          <w:sz w:val="24"/>
        </w:rPr>
      </w:pPr>
      <w:r w:rsidRPr="00016DFC">
        <w:rPr>
          <w:rFonts w:cs="Times New Roman"/>
          <w:sz w:val="24"/>
        </w:rPr>
        <w:t xml:space="preserve">Decision trees shows prone to over fittingwhen they were used alone so random forest overcome this issue by resolving the possible over fitting that could occur. Multiple decision trees are being used in random forest with different predictions, a random forest is being generated to give the final result. Variance and over fitting in random forest is reduced by applying an algorithm called bagging on decision trees. </w:t>
      </w:r>
    </w:p>
    <w:p w:rsidR="00CE75E5" w:rsidRPr="00016DFC" w:rsidRDefault="00A55635" w:rsidP="00CE75E5">
      <w:pPr>
        <w:spacing w:before="240" w:line="360" w:lineRule="auto"/>
        <w:ind w:firstLine="720"/>
        <w:jc w:val="both"/>
        <w:rPr>
          <w:rFonts w:cs="Times New Roman"/>
          <w:sz w:val="24"/>
          <w:szCs w:val="24"/>
        </w:rPr>
      </w:pPr>
      <w:r w:rsidRPr="00016DFC">
        <w:rPr>
          <w:rFonts w:cs="Times New Roman"/>
          <w:sz w:val="24"/>
          <w:szCs w:val="24"/>
        </w:rPr>
        <w:lastRenderedPageBreak/>
        <w:t xml:space="preserve">Moreover in this study’s experiment, every tree is </w:t>
      </w:r>
      <w:proofErr w:type="spellStart"/>
      <w:r w:rsidRPr="00016DFC">
        <w:rPr>
          <w:rFonts w:cs="Times New Roman"/>
          <w:sz w:val="24"/>
          <w:szCs w:val="24"/>
        </w:rPr>
        <w:t>splitted</w:t>
      </w:r>
      <w:proofErr w:type="spellEnd"/>
      <w:r w:rsidRPr="00016DFC">
        <w:rPr>
          <w:rFonts w:cs="Times New Roman"/>
          <w:sz w:val="24"/>
          <w:szCs w:val="24"/>
        </w:rPr>
        <w:t xml:space="preserve"> using 3 indicators chosen randomly. Afterward‘n’ number of trees is being created then test data is applied and the decision with which larger part of trees voted is consider as ultimate output. This process is also reason for less over fitting.</w:t>
      </w:r>
    </w:p>
    <w:p w:rsidR="00A55635" w:rsidRPr="00016DFC" w:rsidRDefault="00CE75E5" w:rsidP="00444264">
      <w:pPr>
        <w:pStyle w:val="Heading3"/>
        <w:spacing w:after="240" w:line="360" w:lineRule="auto"/>
        <w:rPr>
          <w:rFonts w:cs="Times New Roman"/>
          <w:color w:val="auto"/>
          <w:sz w:val="24"/>
          <w:szCs w:val="24"/>
        </w:rPr>
      </w:pPr>
      <w:bookmarkStart w:id="43" w:name="_Toc2340454"/>
      <w:r w:rsidRPr="00016DFC">
        <w:rPr>
          <w:rFonts w:cs="Times New Roman"/>
          <w:color w:val="auto"/>
          <w:sz w:val="24"/>
          <w:szCs w:val="24"/>
        </w:rPr>
        <w:t xml:space="preserve">3.2.2 </w:t>
      </w:r>
      <w:r w:rsidR="00A55635" w:rsidRPr="00016DFC">
        <w:rPr>
          <w:color w:val="auto"/>
        </w:rPr>
        <w:t>Support Vector Machine</w:t>
      </w:r>
      <w:bookmarkEnd w:id="43"/>
      <w:r w:rsidR="00A55635" w:rsidRPr="00016DFC">
        <w:rPr>
          <w:color w:val="auto"/>
        </w:rPr>
        <w:tab/>
      </w:r>
    </w:p>
    <w:p w:rsidR="00A55635" w:rsidRPr="00016DFC" w:rsidRDefault="00A55635" w:rsidP="00444264">
      <w:pPr>
        <w:spacing w:after="240" w:line="360" w:lineRule="auto"/>
        <w:ind w:firstLine="720"/>
        <w:jc w:val="both"/>
        <w:rPr>
          <w:rFonts w:cs="Times New Roman"/>
          <w:sz w:val="24"/>
          <w:szCs w:val="24"/>
          <w:shd w:val="clear" w:color="auto" w:fill="FFFFFF"/>
        </w:rPr>
      </w:pPr>
      <w:r w:rsidRPr="00016DFC">
        <w:rPr>
          <w:rFonts w:cs="Times New Roman"/>
          <w:sz w:val="24"/>
          <w:szCs w:val="24"/>
          <w:shd w:val="clear" w:color="auto" w:fill="FFFFFF"/>
        </w:rPr>
        <w:t>The Support vector machine (SVM) is amachine learning algorithm build on statistical idea for data classification. It implements nonlinear class boundaries by using linear models and out input vectors x in the space of large function. In the new space a linear model is built capable to</w:t>
      </w:r>
      <w:r w:rsidR="002405F9" w:rsidRPr="00016DFC">
        <w:rPr>
          <w:rFonts w:cs="Times New Roman"/>
          <w:sz w:val="24"/>
          <w:szCs w:val="24"/>
          <w:shd w:val="clear" w:color="auto" w:fill="FFFFFF"/>
        </w:rPr>
        <w:t xml:space="preserve"> </w:t>
      </w:r>
      <w:r w:rsidRPr="00016DFC">
        <w:rPr>
          <w:rFonts w:cs="Times New Roman"/>
          <w:sz w:val="24"/>
          <w:szCs w:val="24"/>
          <w:shd w:val="clear" w:color="auto" w:fill="FFFFFF"/>
        </w:rPr>
        <w:t xml:space="preserve">show a nonlinear boundary in the real space. And then an optimal separating hyper plane is built in the new space. The Points on the both sides of hyper plane have distances to the hyper plane. And the smallest distance between a point and the hyper plane is called margin of separation. For example suppose that x is the margin of the hyper plane. So data points which are distance x from the optimal separating hyper plane are called support vectors. </w:t>
      </w:r>
    </w:p>
    <w:p w:rsidR="00A55635" w:rsidRPr="00016DFC" w:rsidRDefault="00A55635" w:rsidP="00A55635">
      <w:pPr>
        <w:spacing w:before="240" w:after="240" w:line="360" w:lineRule="auto"/>
        <w:ind w:firstLine="720"/>
        <w:jc w:val="both"/>
        <w:rPr>
          <w:rFonts w:cs="Times New Roman"/>
          <w:sz w:val="24"/>
          <w:szCs w:val="24"/>
          <w:shd w:val="clear" w:color="auto" w:fill="FFFFFF"/>
        </w:rPr>
      </w:pPr>
      <w:r w:rsidRPr="00016DFC">
        <w:rPr>
          <w:rFonts w:cs="Times New Roman"/>
          <w:sz w:val="24"/>
          <w:szCs w:val="24"/>
        </w:rPr>
        <w:t>In present study, kernel function of SVM, built on Gaussian radial basis function is used.  Parameters which playsignificant role in performance of SVM in this study use two kernel parameters C (regularization constant) and sigma. Under fitting and over fitting problems could be occur if parameters are used improperly.</w:t>
      </w:r>
      <w:r w:rsidRPr="00016DFC">
        <w:rPr>
          <w:rFonts w:cs="Times New Roman"/>
          <w:sz w:val="24"/>
          <w:szCs w:val="24"/>
        </w:rPr>
        <w:tab/>
      </w:r>
      <w:r w:rsidRPr="00016DFC">
        <w:rPr>
          <w:rFonts w:cs="Times New Roman"/>
          <w:sz w:val="24"/>
          <w:szCs w:val="24"/>
          <w:shd w:val="clear" w:color="auto" w:fill="FFFFFF"/>
        </w:rPr>
        <w:t>Kernel function is being used in it to feature higher dimensions and situate finest hyper plane to separate two classes of samples. In this study this algorithm is put into operation by the e1071 R package.</w:t>
      </w:r>
    </w:p>
    <w:p w:rsidR="00A55635" w:rsidRPr="00016DFC" w:rsidRDefault="00A55635" w:rsidP="00A55635">
      <w:pPr>
        <w:spacing w:before="240" w:after="240" w:line="360" w:lineRule="auto"/>
        <w:ind w:firstLine="720"/>
        <w:jc w:val="both"/>
        <w:rPr>
          <w:rFonts w:cs="Times New Roman"/>
          <w:sz w:val="24"/>
          <w:szCs w:val="24"/>
          <w:shd w:val="clear" w:color="auto" w:fill="FFFFFF"/>
        </w:rPr>
      </w:pPr>
    </w:p>
    <w:p w:rsidR="00A55635" w:rsidRPr="00016DFC" w:rsidRDefault="00A55635" w:rsidP="00A55635">
      <w:pPr>
        <w:spacing w:before="240" w:after="240" w:line="360" w:lineRule="auto"/>
        <w:ind w:firstLine="720"/>
        <w:jc w:val="both"/>
        <w:rPr>
          <w:rFonts w:cs="Times New Roman"/>
          <w:sz w:val="24"/>
          <w:szCs w:val="24"/>
          <w:shd w:val="clear" w:color="auto" w:fill="FFFFFF"/>
        </w:rPr>
      </w:pPr>
    </w:p>
    <w:p w:rsidR="00A55635" w:rsidRPr="00016DFC" w:rsidRDefault="00A55635" w:rsidP="00A55635">
      <w:pPr>
        <w:rPr>
          <w:rFonts w:asciiTheme="majorHAnsi" w:eastAsiaTheme="majorEastAsia" w:hAnsiTheme="majorHAnsi" w:cstheme="majorBidi"/>
          <w:b/>
          <w:bCs/>
          <w:sz w:val="28"/>
          <w:szCs w:val="28"/>
        </w:rPr>
      </w:pPr>
      <w:r w:rsidRPr="00016DFC">
        <w:br w:type="page"/>
      </w:r>
    </w:p>
    <w:p w:rsidR="00A55635" w:rsidRPr="00016DFC" w:rsidRDefault="00CE75E5" w:rsidP="00444264">
      <w:pPr>
        <w:pStyle w:val="Heading2"/>
        <w:spacing w:after="240" w:line="360" w:lineRule="auto"/>
        <w:rPr>
          <w:color w:val="auto"/>
        </w:rPr>
      </w:pPr>
      <w:bookmarkStart w:id="44" w:name="_Toc2340455"/>
      <w:r w:rsidRPr="00016DFC">
        <w:rPr>
          <w:color w:val="auto"/>
        </w:rPr>
        <w:lastRenderedPageBreak/>
        <w:t>3</w:t>
      </w:r>
      <w:r w:rsidR="001B49F3" w:rsidRPr="00016DFC">
        <w:rPr>
          <w:color w:val="auto"/>
        </w:rPr>
        <w:t xml:space="preserve">.3 </w:t>
      </w:r>
      <w:r w:rsidR="00A55635" w:rsidRPr="00016DFC">
        <w:rPr>
          <w:color w:val="auto"/>
        </w:rPr>
        <w:t>Performance measurement</w:t>
      </w:r>
      <w:bookmarkEnd w:id="44"/>
    </w:p>
    <w:p w:rsidR="00A55635" w:rsidRPr="00016DFC" w:rsidRDefault="00A55635" w:rsidP="00444264">
      <w:pPr>
        <w:pStyle w:val="NoSpacing"/>
        <w:spacing w:after="240" w:line="360" w:lineRule="auto"/>
        <w:rPr>
          <w:b/>
          <w:sz w:val="24"/>
          <w:szCs w:val="24"/>
        </w:rPr>
      </w:pPr>
      <w:r w:rsidRPr="00016DFC">
        <w:rPr>
          <w:b/>
          <w:sz w:val="24"/>
          <w:szCs w:val="24"/>
        </w:rPr>
        <w:t>Confusion matrix</w:t>
      </w:r>
    </w:p>
    <w:p w:rsidR="00A55635" w:rsidRPr="00016DFC" w:rsidRDefault="00A55635" w:rsidP="00444264">
      <w:pPr>
        <w:spacing w:after="240" w:line="360" w:lineRule="auto"/>
        <w:jc w:val="both"/>
        <w:rPr>
          <w:b/>
          <w:sz w:val="28"/>
        </w:rPr>
      </w:pPr>
      <w:r w:rsidRPr="00016DFC">
        <w:rPr>
          <w:sz w:val="24"/>
        </w:rPr>
        <w:t xml:space="preserve">Confusion matrix represents a table which shows the performance of algorithm </w:t>
      </w:r>
      <w:proofErr w:type="spellStart"/>
      <w:r w:rsidRPr="00016DFC">
        <w:rPr>
          <w:sz w:val="24"/>
        </w:rPr>
        <w:t>onthe</w:t>
      </w:r>
      <w:proofErr w:type="spellEnd"/>
      <w:r w:rsidRPr="00016DFC">
        <w:rPr>
          <w:sz w:val="24"/>
        </w:rPr>
        <w:t xml:space="preserve"> test data set for which the actual values are identified. Table shows predicted class labels (labels predict by model) and on the other side actual class labels (actual label of market index), labels are positive or negative, in this study positive label is 2 and negative label is 1. For example in first condition if actual label is negative and our model also predict label negative, it means both class labels are same with negative label. In second condition if actual label is negative but our model predict positive it means that at this point model make misclassification, in third condition if actual label is positive but model predict negative, as they are opposite to each other it means model make misclassification at this point. In fourth condition if actual label is positive and model also predict positive, it mean both class labels are same with positive labels. So then calculate hit ratio using formula given bellow:  </w:t>
      </w:r>
    </w:p>
    <w:p w:rsidR="00A55635" w:rsidRPr="00016DFC" w:rsidRDefault="00A55635" w:rsidP="00A55635">
      <w:pPr>
        <w:pStyle w:val="Caption"/>
        <w:keepNext/>
        <w:rPr>
          <w:color w:val="auto"/>
        </w:rPr>
      </w:pPr>
    </w:p>
    <w:p w:rsidR="00A55635" w:rsidRPr="00016DFC" w:rsidRDefault="00A55635" w:rsidP="00A55635">
      <w:pPr>
        <w:pStyle w:val="Caption"/>
        <w:keepNext/>
        <w:rPr>
          <w:color w:val="auto"/>
        </w:rPr>
      </w:pPr>
      <w:bookmarkStart w:id="45" w:name="_Toc533073825"/>
      <w:r w:rsidRPr="00016DFC">
        <w:rPr>
          <w:color w:val="auto"/>
        </w:rPr>
        <w:t xml:space="preserve">Table </w:t>
      </w:r>
      <w:r w:rsidR="0090492A" w:rsidRPr="00016DFC">
        <w:rPr>
          <w:color w:val="auto"/>
        </w:rPr>
        <w:fldChar w:fldCharType="begin"/>
      </w:r>
      <w:r w:rsidRPr="00016DFC">
        <w:rPr>
          <w:color w:val="auto"/>
        </w:rPr>
        <w:instrText xml:space="preserve"> SEQ Table \* ARABIC </w:instrText>
      </w:r>
      <w:r w:rsidR="0090492A" w:rsidRPr="00016DFC">
        <w:rPr>
          <w:color w:val="auto"/>
        </w:rPr>
        <w:fldChar w:fldCharType="separate"/>
      </w:r>
      <w:r w:rsidR="0054363A">
        <w:rPr>
          <w:noProof/>
          <w:color w:val="auto"/>
        </w:rPr>
        <w:t>2</w:t>
      </w:r>
      <w:bookmarkEnd w:id="45"/>
      <w:r w:rsidR="0090492A" w:rsidRPr="00016DFC">
        <w:rPr>
          <w:color w:val="auto"/>
        </w:rPr>
        <w:fldChar w:fldCharType="end"/>
      </w:r>
    </w:p>
    <w:p w:rsidR="00A55635" w:rsidRPr="00016DFC" w:rsidRDefault="00A55635" w:rsidP="00A55635">
      <w:pPr>
        <w:rPr>
          <w:b/>
          <w:sz w:val="24"/>
        </w:rPr>
      </w:pPr>
      <w:r w:rsidRPr="00016DFC">
        <w:rPr>
          <w:b/>
          <w:sz w:val="24"/>
        </w:rPr>
        <w:t>Confusion matrix</w:t>
      </w:r>
    </w:p>
    <w:tbl>
      <w:tblPr>
        <w:tblStyle w:val="TableGrid"/>
        <w:tblW w:w="0" w:type="auto"/>
        <w:tblInd w:w="1638" w:type="dxa"/>
        <w:tblLook w:val="04A0" w:firstRow="1" w:lastRow="0" w:firstColumn="1" w:lastColumn="0" w:noHBand="0" w:noVBand="1"/>
      </w:tblPr>
      <w:tblGrid>
        <w:gridCol w:w="1710"/>
        <w:gridCol w:w="966"/>
        <w:gridCol w:w="1464"/>
        <w:gridCol w:w="1464"/>
      </w:tblGrid>
      <w:tr w:rsidR="00A55635" w:rsidRPr="00016DFC" w:rsidTr="003B3AAB">
        <w:trPr>
          <w:trHeight w:val="323"/>
        </w:trPr>
        <w:tc>
          <w:tcPr>
            <w:tcW w:w="2676" w:type="dxa"/>
            <w:gridSpan w:val="2"/>
            <w:vMerge w:val="restart"/>
            <w:tcBorders>
              <w:top w:val="nil"/>
              <w:left w:val="nil"/>
            </w:tcBorders>
          </w:tcPr>
          <w:p w:rsidR="00A55635" w:rsidRPr="00016DFC" w:rsidRDefault="00A55635" w:rsidP="003B3AAB">
            <w:pPr>
              <w:rPr>
                <w:sz w:val="32"/>
              </w:rPr>
            </w:pPr>
          </w:p>
        </w:tc>
        <w:tc>
          <w:tcPr>
            <w:tcW w:w="2928" w:type="dxa"/>
            <w:gridSpan w:val="2"/>
          </w:tcPr>
          <w:p w:rsidR="00A55635" w:rsidRPr="00016DFC" w:rsidRDefault="00A55635" w:rsidP="003B3AAB">
            <w:pPr>
              <w:rPr>
                <w:sz w:val="32"/>
              </w:rPr>
            </w:pPr>
            <w:r w:rsidRPr="00016DFC">
              <w:rPr>
                <w:sz w:val="28"/>
              </w:rPr>
              <w:t xml:space="preserve">    Predicted Class</w:t>
            </w:r>
          </w:p>
        </w:tc>
      </w:tr>
      <w:tr w:rsidR="00A55635" w:rsidRPr="00016DFC" w:rsidTr="003B3AAB">
        <w:trPr>
          <w:trHeight w:val="503"/>
        </w:trPr>
        <w:tc>
          <w:tcPr>
            <w:tcW w:w="2676" w:type="dxa"/>
            <w:gridSpan w:val="2"/>
            <w:vMerge/>
            <w:tcBorders>
              <w:left w:val="nil"/>
            </w:tcBorders>
          </w:tcPr>
          <w:p w:rsidR="00A55635" w:rsidRPr="00016DFC" w:rsidRDefault="00A55635" w:rsidP="003B3AAB">
            <w:pPr>
              <w:rPr>
                <w:sz w:val="32"/>
              </w:rPr>
            </w:pPr>
          </w:p>
        </w:tc>
        <w:tc>
          <w:tcPr>
            <w:tcW w:w="1464" w:type="dxa"/>
          </w:tcPr>
          <w:p w:rsidR="00A55635" w:rsidRPr="00016DFC" w:rsidRDefault="00A55635" w:rsidP="003B3AAB">
            <w:pPr>
              <w:rPr>
                <w:sz w:val="36"/>
              </w:rPr>
            </w:pPr>
            <w:r w:rsidRPr="00016DFC">
              <w:rPr>
                <w:sz w:val="36"/>
              </w:rPr>
              <w:t xml:space="preserve">      -</w:t>
            </w:r>
          </w:p>
        </w:tc>
        <w:tc>
          <w:tcPr>
            <w:tcW w:w="1464" w:type="dxa"/>
          </w:tcPr>
          <w:p w:rsidR="00A55635" w:rsidRPr="00016DFC" w:rsidRDefault="00A55635" w:rsidP="003B3AAB">
            <w:pPr>
              <w:rPr>
                <w:sz w:val="36"/>
              </w:rPr>
            </w:pPr>
            <w:r w:rsidRPr="00016DFC">
              <w:rPr>
                <w:sz w:val="36"/>
              </w:rPr>
              <w:t xml:space="preserve">        +</w:t>
            </w:r>
          </w:p>
        </w:tc>
      </w:tr>
      <w:tr w:rsidR="00A55635" w:rsidRPr="00016DFC" w:rsidTr="003B3AAB">
        <w:trPr>
          <w:trHeight w:val="620"/>
        </w:trPr>
        <w:tc>
          <w:tcPr>
            <w:tcW w:w="1710" w:type="dxa"/>
            <w:vMerge w:val="restart"/>
          </w:tcPr>
          <w:p w:rsidR="00A55635" w:rsidRPr="00016DFC" w:rsidRDefault="00A55635" w:rsidP="003B3AAB">
            <w:pPr>
              <w:rPr>
                <w:sz w:val="28"/>
              </w:rPr>
            </w:pPr>
          </w:p>
          <w:p w:rsidR="00A55635" w:rsidRPr="00016DFC" w:rsidRDefault="00A55635" w:rsidP="003B3AAB">
            <w:pPr>
              <w:rPr>
                <w:sz w:val="28"/>
              </w:rPr>
            </w:pPr>
          </w:p>
          <w:p w:rsidR="00A55635" w:rsidRPr="00016DFC" w:rsidRDefault="00A55635" w:rsidP="003B3AAB">
            <w:pPr>
              <w:rPr>
                <w:sz w:val="28"/>
              </w:rPr>
            </w:pPr>
            <w:r w:rsidRPr="00016DFC">
              <w:rPr>
                <w:sz w:val="28"/>
              </w:rPr>
              <w:t>Actual Class</w:t>
            </w:r>
          </w:p>
        </w:tc>
        <w:tc>
          <w:tcPr>
            <w:tcW w:w="966" w:type="dxa"/>
          </w:tcPr>
          <w:p w:rsidR="00A55635" w:rsidRPr="00016DFC" w:rsidRDefault="00A55635" w:rsidP="003B3AAB">
            <w:pPr>
              <w:rPr>
                <w:sz w:val="32"/>
              </w:rPr>
            </w:pPr>
          </w:p>
          <w:p w:rsidR="00A55635" w:rsidRPr="00016DFC" w:rsidRDefault="00A55635" w:rsidP="003B3AAB">
            <w:pPr>
              <w:rPr>
                <w:sz w:val="32"/>
              </w:rPr>
            </w:pPr>
            <w:r w:rsidRPr="00016DFC">
              <w:rPr>
                <w:sz w:val="36"/>
              </w:rPr>
              <w:t>-</w:t>
            </w:r>
          </w:p>
        </w:tc>
        <w:tc>
          <w:tcPr>
            <w:tcW w:w="1464" w:type="dxa"/>
          </w:tcPr>
          <w:p w:rsidR="00A55635" w:rsidRPr="00016DFC" w:rsidRDefault="00A55635" w:rsidP="003B3AAB">
            <w:pPr>
              <w:rPr>
                <w:sz w:val="28"/>
              </w:rPr>
            </w:pPr>
          </w:p>
          <w:p w:rsidR="00A55635" w:rsidRPr="00016DFC" w:rsidRDefault="00A55635" w:rsidP="003B3AAB">
            <w:pPr>
              <w:rPr>
                <w:sz w:val="28"/>
              </w:rPr>
            </w:pPr>
            <w:r w:rsidRPr="00016DFC">
              <w:rPr>
                <w:sz w:val="28"/>
              </w:rPr>
              <w:t xml:space="preserve">      TN</w:t>
            </w:r>
          </w:p>
        </w:tc>
        <w:tc>
          <w:tcPr>
            <w:tcW w:w="1464" w:type="dxa"/>
          </w:tcPr>
          <w:p w:rsidR="00A55635" w:rsidRPr="00016DFC" w:rsidRDefault="00A55635" w:rsidP="003B3AAB">
            <w:pPr>
              <w:rPr>
                <w:sz w:val="28"/>
              </w:rPr>
            </w:pPr>
          </w:p>
          <w:p w:rsidR="00A55635" w:rsidRPr="00016DFC" w:rsidRDefault="00A55635" w:rsidP="003B3AAB">
            <w:pPr>
              <w:rPr>
                <w:sz w:val="28"/>
              </w:rPr>
            </w:pPr>
            <w:r w:rsidRPr="00016DFC">
              <w:rPr>
                <w:sz w:val="28"/>
              </w:rPr>
              <w:t xml:space="preserve">        FP</w:t>
            </w:r>
          </w:p>
        </w:tc>
      </w:tr>
      <w:tr w:rsidR="00A55635" w:rsidRPr="00016DFC" w:rsidTr="003B3AAB">
        <w:trPr>
          <w:trHeight w:val="863"/>
        </w:trPr>
        <w:tc>
          <w:tcPr>
            <w:tcW w:w="1710" w:type="dxa"/>
            <w:vMerge/>
          </w:tcPr>
          <w:p w:rsidR="00A55635" w:rsidRPr="00016DFC" w:rsidRDefault="00A55635" w:rsidP="003B3AAB">
            <w:pPr>
              <w:rPr>
                <w:sz w:val="32"/>
              </w:rPr>
            </w:pPr>
          </w:p>
        </w:tc>
        <w:tc>
          <w:tcPr>
            <w:tcW w:w="966" w:type="dxa"/>
          </w:tcPr>
          <w:p w:rsidR="00A55635" w:rsidRPr="00016DFC" w:rsidRDefault="00A55635" w:rsidP="003B3AAB">
            <w:pPr>
              <w:rPr>
                <w:sz w:val="32"/>
              </w:rPr>
            </w:pPr>
          </w:p>
          <w:p w:rsidR="00A55635" w:rsidRPr="00016DFC" w:rsidRDefault="00A55635" w:rsidP="003B3AAB">
            <w:pPr>
              <w:rPr>
                <w:sz w:val="32"/>
              </w:rPr>
            </w:pPr>
            <w:r w:rsidRPr="00016DFC">
              <w:rPr>
                <w:sz w:val="32"/>
              </w:rPr>
              <w:t xml:space="preserve">   +</w:t>
            </w:r>
          </w:p>
        </w:tc>
        <w:tc>
          <w:tcPr>
            <w:tcW w:w="1464" w:type="dxa"/>
          </w:tcPr>
          <w:p w:rsidR="00A55635" w:rsidRPr="00016DFC" w:rsidRDefault="00A55635" w:rsidP="003B3AAB">
            <w:pPr>
              <w:rPr>
                <w:sz w:val="28"/>
              </w:rPr>
            </w:pPr>
          </w:p>
          <w:p w:rsidR="00A55635" w:rsidRPr="00016DFC" w:rsidRDefault="00A55635" w:rsidP="003B3AAB">
            <w:pPr>
              <w:rPr>
                <w:sz w:val="28"/>
              </w:rPr>
            </w:pPr>
            <w:r w:rsidRPr="00016DFC">
              <w:rPr>
                <w:sz w:val="28"/>
              </w:rPr>
              <w:t xml:space="preserve">       FN</w:t>
            </w:r>
          </w:p>
        </w:tc>
        <w:tc>
          <w:tcPr>
            <w:tcW w:w="1464" w:type="dxa"/>
          </w:tcPr>
          <w:p w:rsidR="00A55635" w:rsidRPr="00016DFC" w:rsidRDefault="00A55635" w:rsidP="003B3AAB">
            <w:pPr>
              <w:rPr>
                <w:sz w:val="28"/>
              </w:rPr>
            </w:pPr>
          </w:p>
          <w:p w:rsidR="00A55635" w:rsidRPr="00016DFC" w:rsidRDefault="00A55635" w:rsidP="003B3AAB">
            <w:pPr>
              <w:rPr>
                <w:sz w:val="28"/>
              </w:rPr>
            </w:pPr>
            <w:r w:rsidRPr="00016DFC">
              <w:rPr>
                <w:sz w:val="28"/>
              </w:rPr>
              <w:t xml:space="preserve">         TP</w:t>
            </w:r>
          </w:p>
        </w:tc>
      </w:tr>
    </w:tbl>
    <w:p w:rsidR="00A55635" w:rsidRPr="00016DFC" w:rsidRDefault="00A55635" w:rsidP="00A55635">
      <w:pPr>
        <w:rPr>
          <w:sz w:val="20"/>
          <w:szCs w:val="20"/>
        </w:rPr>
      </w:pPr>
      <w:r w:rsidRPr="00016DFC">
        <w:rPr>
          <w:sz w:val="20"/>
          <w:szCs w:val="20"/>
        </w:rPr>
        <w:t>Above table is showing confusion matrix with actual and predicted classes</w:t>
      </w:r>
    </w:p>
    <w:p w:rsidR="00A55635" w:rsidRPr="00016DFC" w:rsidRDefault="00A55635" w:rsidP="00A55635">
      <w:pPr>
        <w:rPr>
          <w:sz w:val="24"/>
        </w:rPr>
      </w:pPr>
    </w:p>
    <w:p w:rsidR="00A55635" w:rsidRPr="00016DFC" w:rsidRDefault="00A55635" w:rsidP="00A55635">
      <w:pPr>
        <w:rPr>
          <w:sz w:val="24"/>
        </w:rPr>
      </w:pPr>
      <w:r w:rsidRPr="00016DFC">
        <w:rPr>
          <w:sz w:val="24"/>
        </w:rPr>
        <w:t>TN = True Negative        (How many time actual label is - and model also predict -)</w:t>
      </w:r>
    </w:p>
    <w:p w:rsidR="00A55635" w:rsidRPr="00016DFC" w:rsidRDefault="00A55635" w:rsidP="00A55635">
      <w:pPr>
        <w:rPr>
          <w:sz w:val="24"/>
        </w:rPr>
      </w:pPr>
      <w:r w:rsidRPr="00016DFC">
        <w:rPr>
          <w:sz w:val="24"/>
        </w:rPr>
        <w:t>FP = False positive         (How many time actual label is - and model also predict +)</w:t>
      </w:r>
    </w:p>
    <w:p w:rsidR="00A55635" w:rsidRPr="00016DFC" w:rsidRDefault="00A55635" w:rsidP="00A55635">
      <w:pPr>
        <w:rPr>
          <w:sz w:val="24"/>
        </w:rPr>
      </w:pPr>
      <w:r w:rsidRPr="00016DFC">
        <w:rPr>
          <w:sz w:val="24"/>
        </w:rPr>
        <w:t>FN = False Negative       (How many time actual label is + and model also predict -)</w:t>
      </w:r>
    </w:p>
    <w:p w:rsidR="00A55635" w:rsidRPr="00016DFC" w:rsidRDefault="00A55635" w:rsidP="00A55635">
      <w:pPr>
        <w:spacing w:line="360" w:lineRule="auto"/>
        <w:rPr>
          <w:sz w:val="24"/>
        </w:rPr>
      </w:pPr>
      <w:r w:rsidRPr="00016DFC">
        <w:rPr>
          <w:sz w:val="24"/>
        </w:rPr>
        <w:t>TP = True Positive          (How many time actual label is + and model also predict +)</w:t>
      </w:r>
    </w:p>
    <w:p w:rsidR="00A55635" w:rsidRPr="00016DFC" w:rsidRDefault="00A55635" w:rsidP="00A55635">
      <w:pPr>
        <w:jc w:val="center"/>
        <w:rPr>
          <w:sz w:val="36"/>
        </w:rPr>
      </w:pPr>
      <w:r w:rsidRPr="00016DFC">
        <w:rPr>
          <w:sz w:val="28"/>
        </w:rPr>
        <w:t xml:space="preserve">Hit Ratio = </w:t>
      </w:r>
      <m:oMath>
        <m:f>
          <m:fPr>
            <m:ctrlPr>
              <w:rPr>
                <w:rFonts w:ascii="Cambria Math" w:hAnsi="Cambria Math"/>
                <w:i/>
                <w:sz w:val="28"/>
              </w:rPr>
            </m:ctrlPr>
          </m:fPr>
          <m:num>
            <m:r>
              <w:rPr>
                <w:rFonts w:ascii="Cambria Math" w:hAnsi="Cambria Math"/>
                <w:sz w:val="28"/>
              </w:rPr>
              <m:t>TP+TN</m:t>
            </m:r>
          </m:num>
          <m:den>
            <m:r>
              <w:rPr>
                <w:rFonts w:ascii="Cambria Math" w:hAnsi="Cambria Math"/>
                <w:sz w:val="28"/>
              </w:rPr>
              <m:t>T data set value</m:t>
            </m:r>
          </m:den>
        </m:f>
        <m:r>
          <w:rPr>
            <w:rFonts w:ascii="Cambria Math" w:hAnsi="Cambria Math"/>
            <w:sz w:val="28"/>
          </w:rPr>
          <m:t>*100</m:t>
        </m:r>
      </m:oMath>
    </w:p>
    <w:p w:rsidR="00A55635" w:rsidRPr="00016DFC" w:rsidRDefault="00A55635" w:rsidP="00A55635">
      <w:pPr>
        <w:spacing w:after="240"/>
        <w:ind w:firstLine="720"/>
        <w:rPr>
          <w:rFonts w:cs="Times New Roman"/>
          <w:b/>
          <w:sz w:val="32"/>
        </w:rPr>
      </w:pPr>
    </w:p>
    <w:p w:rsidR="00CE75E5" w:rsidRPr="00016DFC" w:rsidRDefault="00444264" w:rsidP="00CE75E5">
      <w:pPr>
        <w:pStyle w:val="Heading1"/>
        <w:rPr>
          <w:color w:val="auto"/>
        </w:rPr>
      </w:pPr>
      <w:bookmarkStart w:id="46" w:name="_Toc2340456"/>
      <w:r w:rsidRPr="00016DFC">
        <w:rPr>
          <w:color w:val="auto"/>
        </w:rPr>
        <w:lastRenderedPageBreak/>
        <w:t>CHAPTER 4</w:t>
      </w:r>
      <w:bookmarkEnd w:id="46"/>
    </w:p>
    <w:p w:rsidR="00A55635" w:rsidRPr="00016DFC" w:rsidRDefault="00CE75E5" w:rsidP="00444264">
      <w:pPr>
        <w:pStyle w:val="Heading2"/>
        <w:spacing w:after="240" w:line="360" w:lineRule="auto"/>
        <w:rPr>
          <w:color w:val="auto"/>
        </w:rPr>
      </w:pPr>
      <w:bookmarkStart w:id="47" w:name="_Toc2340457"/>
      <w:r w:rsidRPr="00016DFC">
        <w:rPr>
          <w:color w:val="auto"/>
        </w:rPr>
        <w:t xml:space="preserve">4.1 </w:t>
      </w:r>
      <w:r w:rsidR="00A55635" w:rsidRPr="00016DFC">
        <w:rPr>
          <w:color w:val="auto"/>
        </w:rPr>
        <w:t>Results</w:t>
      </w:r>
      <w:bookmarkEnd w:id="47"/>
    </w:p>
    <w:p w:rsidR="00A55635" w:rsidRPr="00016DFC" w:rsidRDefault="00A55635" w:rsidP="00444264">
      <w:pPr>
        <w:spacing w:after="240" w:line="360" w:lineRule="auto"/>
        <w:ind w:firstLine="720"/>
        <w:jc w:val="both"/>
        <w:rPr>
          <w:rFonts w:cs="Times New Roman"/>
          <w:sz w:val="24"/>
          <w:szCs w:val="24"/>
        </w:rPr>
      </w:pPr>
      <w:r w:rsidRPr="00016DFC">
        <w:rPr>
          <w:rFonts w:cs="Times New Roman"/>
          <w:sz w:val="24"/>
          <w:szCs w:val="24"/>
        </w:rPr>
        <w:t xml:space="preserve">In this section firstly show </w:t>
      </w:r>
      <w:r w:rsidRPr="00016DFC">
        <w:rPr>
          <w:rFonts w:cs="Times New Roman"/>
          <w:sz w:val="24"/>
        </w:rPr>
        <w:t>curve of random forest model, how error rate decrease when number of trees increase in forest and also show this in table2,</w:t>
      </w:r>
      <w:r w:rsidRPr="00016DFC">
        <w:rPr>
          <w:rFonts w:cs="Times New Roman"/>
          <w:sz w:val="24"/>
          <w:szCs w:val="24"/>
        </w:rPr>
        <w:t xml:space="preserve"> and then algorithms are separately showing their accuracy ratios through training data set as well as test data set. In the end hit ratio is explainingboth algorithms Random forest and Support vector machine are showing their accuracy ratios by using test data sets, the predictability power of each algorithm.</w:t>
      </w:r>
    </w:p>
    <w:p w:rsidR="00A55635" w:rsidRPr="00016DFC" w:rsidRDefault="00CE75E5" w:rsidP="00444264">
      <w:pPr>
        <w:pStyle w:val="Heading3"/>
        <w:spacing w:after="240" w:line="360" w:lineRule="auto"/>
        <w:rPr>
          <w:color w:val="auto"/>
          <w:sz w:val="24"/>
          <w:szCs w:val="24"/>
        </w:rPr>
      </w:pPr>
      <w:bookmarkStart w:id="48" w:name="_Toc2340458"/>
      <w:r w:rsidRPr="00016DFC">
        <w:rPr>
          <w:color w:val="auto"/>
          <w:sz w:val="24"/>
          <w:szCs w:val="24"/>
        </w:rPr>
        <w:t>4.1.1</w:t>
      </w:r>
      <w:r w:rsidR="00A55635" w:rsidRPr="00016DFC">
        <w:rPr>
          <w:color w:val="auto"/>
          <w:sz w:val="24"/>
          <w:szCs w:val="24"/>
        </w:rPr>
        <w:t>Random Forest algorithm</w:t>
      </w:r>
      <w:bookmarkEnd w:id="48"/>
    </w:p>
    <w:p w:rsidR="00A55635" w:rsidRPr="00016DFC" w:rsidRDefault="00A55635" w:rsidP="00444264">
      <w:pPr>
        <w:spacing w:after="240" w:line="360" w:lineRule="auto"/>
        <w:ind w:firstLine="720"/>
        <w:jc w:val="both"/>
        <w:rPr>
          <w:rFonts w:cs="Times New Roman"/>
          <w:sz w:val="24"/>
        </w:rPr>
      </w:pPr>
      <w:r w:rsidRPr="00016DFC">
        <w:rPr>
          <w:rFonts w:cs="Times New Roman"/>
          <w:sz w:val="24"/>
        </w:rPr>
        <w:t xml:space="preserve">Error curve of random forest model has been shown in fig.4 as the number of tree grows. It shows the running relative rate of error for the random forest model. In the beginning first tree shows an average error rate of .32 but gradually trees increases from 0 to 100 it decreases the error rate. At the 100 number of trees error rate showing almost.15 and after that it decreases and put an end to average .13 error rate. </w:t>
      </w:r>
    </w:p>
    <w:p w:rsidR="00A55635" w:rsidRPr="00016DFC" w:rsidRDefault="00A55635" w:rsidP="00A55635">
      <w:pPr>
        <w:spacing w:before="240" w:line="276" w:lineRule="auto"/>
        <w:ind w:firstLine="720"/>
        <w:jc w:val="both"/>
        <w:rPr>
          <w:rFonts w:cs="Times New Roman"/>
        </w:rPr>
      </w:pPr>
    </w:p>
    <w:p w:rsidR="00A55635" w:rsidRPr="00016DFC" w:rsidRDefault="00A55635" w:rsidP="00A55635">
      <w:pPr>
        <w:spacing w:before="240" w:line="276" w:lineRule="auto"/>
        <w:ind w:firstLine="720"/>
        <w:rPr>
          <w:rFonts w:cs="Times New Roman"/>
        </w:rPr>
      </w:pPr>
    </w:p>
    <w:p w:rsidR="00A55635" w:rsidRPr="00016DFC" w:rsidRDefault="00A55635" w:rsidP="00A55635">
      <w:pPr>
        <w:keepNext/>
        <w:spacing w:before="240" w:line="276" w:lineRule="auto"/>
        <w:ind w:firstLine="720"/>
        <w:jc w:val="center"/>
      </w:pPr>
      <w:r w:rsidRPr="00016DFC">
        <w:rPr>
          <w:rFonts w:cs="Times New Roman"/>
          <w:noProof/>
        </w:rPr>
        <w:lastRenderedPageBreak/>
        <w:drawing>
          <wp:inline distT="0" distB="0" distL="0" distR="0">
            <wp:extent cx="5943600" cy="3169920"/>
            <wp:effectExtent l="0" t="0" r="0" b="0"/>
            <wp:docPr id="5" name="Picture 5" descr="D:\UMT\research\Dropbox\Sir Wasif now\documents\Plot\OO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MT\research\Dropbox\Sir Wasif now\documents\Plot\OOB.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3169920"/>
                    </a:xfrm>
                    <a:prstGeom prst="rect">
                      <a:avLst/>
                    </a:prstGeom>
                    <a:noFill/>
                    <a:ln>
                      <a:noFill/>
                    </a:ln>
                  </pic:spPr>
                </pic:pic>
              </a:graphicData>
            </a:graphic>
          </wp:inline>
        </w:drawing>
      </w:r>
    </w:p>
    <w:p w:rsidR="00A55635" w:rsidRPr="00016DFC" w:rsidRDefault="00A55635" w:rsidP="00A55635">
      <w:pPr>
        <w:pStyle w:val="Caption"/>
        <w:jc w:val="center"/>
        <w:rPr>
          <w:rFonts w:cs="Times New Roman"/>
          <w:color w:val="auto"/>
          <w:sz w:val="20"/>
          <w:szCs w:val="20"/>
        </w:rPr>
      </w:pPr>
      <w:bookmarkStart w:id="49" w:name="_Toc530852064"/>
      <w:bookmarkStart w:id="50" w:name="_Toc530852199"/>
      <w:bookmarkStart w:id="51" w:name="_Toc533073837"/>
      <w:r w:rsidRPr="00016DFC">
        <w:rPr>
          <w:color w:val="auto"/>
        </w:rPr>
        <w:t xml:space="preserve">Figure </w:t>
      </w:r>
      <w:r w:rsidR="0090492A" w:rsidRPr="00016DFC">
        <w:rPr>
          <w:color w:val="auto"/>
        </w:rPr>
        <w:fldChar w:fldCharType="begin"/>
      </w:r>
      <w:r w:rsidRPr="00016DFC">
        <w:rPr>
          <w:color w:val="auto"/>
        </w:rPr>
        <w:instrText xml:space="preserve"> SEQ Figure \* ARABIC </w:instrText>
      </w:r>
      <w:r w:rsidR="0090492A" w:rsidRPr="00016DFC">
        <w:rPr>
          <w:color w:val="auto"/>
        </w:rPr>
        <w:fldChar w:fldCharType="separate"/>
      </w:r>
      <w:r w:rsidR="0054363A">
        <w:rPr>
          <w:noProof/>
          <w:color w:val="auto"/>
        </w:rPr>
        <w:t>4</w:t>
      </w:r>
      <w:r w:rsidR="0090492A" w:rsidRPr="00016DFC">
        <w:rPr>
          <w:color w:val="auto"/>
        </w:rPr>
        <w:fldChar w:fldCharType="end"/>
      </w:r>
      <w:r w:rsidRPr="00016DFC">
        <w:rPr>
          <w:rFonts w:cs="Times New Roman"/>
          <w:color w:val="auto"/>
          <w:sz w:val="20"/>
          <w:szCs w:val="20"/>
        </w:rPr>
        <w:t>OOB error rate graph showing decreasing in error</w:t>
      </w:r>
      <w:bookmarkEnd w:id="49"/>
      <w:bookmarkEnd w:id="50"/>
      <w:bookmarkEnd w:id="51"/>
    </w:p>
    <w:p w:rsidR="00A55635" w:rsidRPr="00016DFC" w:rsidRDefault="00A55635" w:rsidP="00A55635"/>
    <w:p w:rsidR="00A55635" w:rsidRPr="00016DFC" w:rsidRDefault="00A55635" w:rsidP="00A556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line="360" w:lineRule="auto"/>
        <w:ind w:firstLine="720"/>
        <w:jc w:val="both"/>
        <w:rPr>
          <w:rFonts w:cs="Times New Roman"/>
          <w:sz w:val="24"/>
          <w:szCs w:val="24"/>
        </w:rPr>
      </w:pPr>
      <w:r w:rsidRPr="00016DFC">
        <w:rPr>
          <w:rFonts w:cs="Times New Roman"/>
          <w:sz w:val="24"/>
          <w:szCs w:val="24"/>
        </w:rPr>
        <w:t>The parameters assigned to the number of predictors are by default given by software which is for each node is 3 and minimum cases of parent node are selected 2. These numbers of predictors are tested with different number of trees which varies from 600 to 1000. So out of sample data in case of random forest shows 78.18% prediction performance.</w:t>
      </w:r>
    </w:p>
    <w:p w:rsidR="00A55635" w:rsidRPr="00016DFC" w:rsidRDefault="00A55635" w:rsidP="00A55635">
      <w:pPr>
        <w:tabs>
          <w:tab w:val="left" w:pos="744"/>
          <w:tab w:val="left" w:pos="965"/>
          <w:tab w:val="center" w:pos="4680"/>
        </w:tabs>
        <w:spacing w:before="240" w:line="276" w:lineRule="auto"/>
        <w:rPr>
          <w:rFonts w:cs="Times New Roman"/>
          <w:b/>
        </w:rPr>
      </w:pPr>
    </w:p>
    <w:p w:rsidR="00A55635" w:rsidRPr="00016DFC" w:rsidRDefault="00A55635" w:rsidP="00A55635">
      <w:pPr>
        <w:tabs>
          <w:tab w:val="left" w:pos="744"/>
          <w:tab w:val="left" w:pos="965"/>
          <w:tab w:val="center" w:pos="4680"/>
        </w:tabs>
        <w:spacing w:before="240" w:line="276" w:lineRule="auto"/>
        <w:ind w:firstLine="720"/>
        <w:jc w:val="center"/>
        <w:rPr>
          <w:rFonts w:cs="Times New Roman"/>
          <w:b/>
        </w:rPr>
      </w:pPr>
      <w:r w:rsidRPr="00016DFC">
        <w:rPr>
          <w:rFonts w:cs="Times New Roman"/>
          <w:b/>
        </w:rPr>
        <w:t>OOB error rate table</w:t>
      </w:r>
    </w:p>
    <w:p w:rsidR="00A55635" w:rsidRPr="00016DFC" w:rsidRDefault="00A55635" w:rsidP="00A55635">
      <w:pPr>
        <w:pStyle w:val="Caption"/>
        <w:keepNext/>
        <w:rPr>
          <w:color w:val="auto"/>
        </w:rPr>
      </w:pPr>
      <w:bookmarkStart w:id="52" w:name="_Toc533073826"/>
      <w:r w:rsidRPr="00016DFC">
        <w:rPr>
          <w:color w:val="auto"/>
        </w:rPr>
        <w:t xml:space="preserve">Table </w:t>
      </w:r>
      <w:r w:rsidR="0090492A" w:rsidRPr="00016DFC">
        <w:rPr>
          <w:color w:val="auto"/>
        </w:rPr>
        <w:fldChar w:fldCharType="begin"/>
      </w:r>
      <w:r w:rsidRPr="00016DFC">
        <w:rPr>
          <w:color w:val="auto"/>
        </w:rPr>
        <w:instrText xml:space="preserve"> SEQ Table \* ARABIC </w:instrText>
      </w:r>
      <w:r w:rsidR="0090492A" w:rsidRPr="00016DFC">
        <w:rPr>
          <w:color w:val="auto"/>
        </w:rPr>
        <w:fldChar w:fldCharType="separate"/>
      </w:r>
      <w:r w:rsidR="0054363A">
        <w:rPr>
          <w:noProof/>
          <w:color w:val="auto"/>
        </w:rPr>
        <w:t>3</w:t>
      </w:r>
      <w:bookmarkEnd w:id="52"/>
      <w:r w:rsidR="0090492A" w:rsidRPr="00016DFC">
        <w:rPr>
          <w:color w:val="auto"/>
        </w:rPr>
        <w:fldChar w:fldCharType="end"/>
      </w:r>
    </w:p>
    <w:tbl>
      <w:tblPr>
        <w:tblStyle w:val="TableGrid"/>
        <w:tblW w:w="0" w:type="auto"/>
        <w:jc w:val="center"/>
        <w:tblLook w:val="04A0" w:firstRow="1" w:lastRow="0" w:firstColumn="1" w:lastColumn="0" w:noHBand="0" w:noVBand="1"/>
      </w:tblPr>
      <w:tblGrid>
        <w:gridCol w:w="2658"/>
        <w:gridCol w:w="2577"/>
        <w:gridCol w:w="2739"/>
      </w:tblGrid>
      <w:tr w:rsidR="00A55635" w:rsidRPr="00016DFC" w:rsidTr="003B3AAB">
        <w:trPr>
          <w:trHeight w:val="304"/>
          <w:jc w:val="center"/>
        </w:trPr>
        <w:tc>
          <w:tcPr>
            <w:tcW w:w="2658" w:type="dxa"/>
            <w:shd w:val="clear" w:color="auto" w:fill="auto"/>
          </w:tcPr>
          <w:p w:rsidR="00A55635" w:rsidRPr="00016DFC" w:rsidRDefault="00A55635" w:rsidP="003B3AAB">
            <w:pPr>
              <w:tabs>
                <w:tab w:val="left" w:pos="2145"/>
              </w:tabs>
              <w:jc w:val="center"/>
              <w:rPr>
                <w:rFonts w:cs="Times New Roman"/>
                <w:b/>
                <w:sz w:val="20"/>
                <w:szCs w:val="20"/>
              </w:rPr>
            </w:pPr>
            <w:r w:rsidRPr="00016DFC">
              <w:rPr>
                <w:rFonts w:cs="Times New Roman"/>
                <w:b/>
                <w:sz w:val="20"/>
                <w:szCs w:val="20"/>
              </w:rPr>
              <w:t>Sample size</w:t>
            </w:r>
          </w:p>
        </w:tc>
        <w:tc>
          <w:tcPr>
            <w:tcW w:w="2577" w:type="dxa"/>
          </w:tcPr>
          <w:p w:rsidR="00A55635" w:rsidRPr="00016DFC" w:rsidRDefault="00A55635" w:rsidP="003B3AAB">
            <w:pPr>
              <w:tabs>
                <w:tab w:val="left" w:pos="2145"/>
              </w:tabs>
              <w:jc w:val="center"/>
              <w:rPr>
                <w:rFonts w:cs="Times New Roman"/>
                <w:b/>
                <w:sz w:val="20"/>
                <w:szCs w:val="20"/>
              </w:rPr>
            </w:pPr>
            <w:r w:rsidRPr="00016DFC">
              <w:rPr>
                <w:rFonts w:cs="Times New Roman"/>
                <w:b/>
                <w:sz w:val="20"/>
                <w:szCs w:val="20"/>
              </w:rPr>
              <w:t>Number Of trees</w:t>
            </w:r>
          </w:p>
        </w:tc>
        <w:tc>
          <w:tcPr>
            <w:tcW w:w="2739" w:type="dxa"/>
          </w:tcPr>
          <w:p w:rsidR="00A55635" w:rsidRPr="00016DFC" w:rsidRDefault="00A55635" w:rsidP="003B3AAB">
            <w:pPr>
              <w:jc w:val="center"/>
              <w:rPr>
                <w:rFonts w:cs="Times New Roman"/>
                <w:b/>
                <w:sz w:val="20"/>
                <w:szCs w:val="20"/>
              </w:rPr>
            </w:pPr>
            <w:r w:rsidRPr="00016DFC">
              <w:rPr>
                <w:rFonts w:cs="Times New Roman"/>
                <w:b/>
                <w:sz w:val="20"/>
                <w:szCs w:val="20"/>
              </w:rPr>
              <w:t>OOB error</w:t>
            </w:r>
          </w:p>
          <w:p w:rsidR="00A55635" w:rsidRPr="00016DFC" w:rsidRDefault="00A55635" w:rsidP="003B3AAB">
            <w:pPr>
              <w:jc w:val="center"/>
              <w:rPr>
                <w:rFonts w:cs="Times New Roman"/>
                <w:b/>
                <w:sz w:val="20"/>
                <w:szCs w:val="20"/>
              </w:rPr>
            </w:pPr>
          </w:p>
        </w:tc>
      </w:tr>
      <w:tr w:rsidR="00A55635" w:rsidRPr="00016DFC" w:rsidTr="003B3AAB">
        <w:trPr>
          <w:trHeight w:val="201"/>
          <w:jc w:val="center"/>
        </w:trPr>
        <w:tc>
          <w:tcPr>
            <w:tcW w:w="2658"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600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5</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33.33%</w:t>
            </w:r>
          </w:p>
          <w:p w:rsidR="00A55635" w:rsidRPr="00016DFC" w:rsidRDefault="00A55635" w:rsidP="003B3A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Times New Roman"/>
                <w:sz w:val="20"/>
                <w:szCs w:val="20"/>
              </w:rPr>
            </w:pPr>
          </w:p>
        </w:tc>
      </w:tr>
      <w:tr w:rsidR="00A55635" w:rsidRPr="00016DFC" w:rsidTr="003B3AAB">
        <w:trPr>
          <w:trHeight w:val="175"/>
          <w:jc w:val="center"/>
        </w:trPr>
        <w:tc>
          <w:tcPr>
            <w:tcW w:w="2658"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600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100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27.71%</w:t>
            </w:r>
          </w:p>
          <w:p w:rsidR="00A55635" w:rsidRPr="00016DFC" w:rsidRDefault="00A55635" w:rsidP="003B3A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sz w:val="20"/>
                <w:szCs w:val="20"/>
              </w:rPr>
            </w:pPr>
          </w:p>
        </w:tc>
      </w:tr>
      <w:tr w:rsidR="00A55635" w:rsidRPr="00016DFC" w:rsidTr="003B3AAB">
        <w:trPr>
          <w:trHeight w:val="162"/>
          <w:jc w:val="center"/>
        </w:trPr>
        <w:tc>
          <w:tcPr>
            <w:tcW w:w="2658"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600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300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24.57%</w:t>
            </w:r>
          </w:p>
          <w:p w:rsidR="00A55635" w:rsidRPr="00016DFC" w:rsidRDefault="00A55635" w:rsidP="003B3AAB">
            <w:pPr>
              <w:jc w:val="center"/>
              <w:rPr>
                <w:rFonts w:cs="Times New Roman"/>
                <w:sz w:val="20"/>
                <w:szCs w:val="20"/>
              </w:rPr>
            </w:pPr>
          </w:p>
        </w:tc>
      </w:tr>
      <w:tr w:rsidR="00A55635" w:rsidRPr="00016DFC" w:rsidTr="003B3AAB">
        <w:trPr>
          <w:trHeight w:val="146"/>
          <w:jc w:val="center"/>
        </w:trPr>
        <w:tc>
          <w:tcPr>
            <w:tcW w:w="2658"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600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500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26%</w:t>
            </w:r>
          </w:p>
          <w:p w:rsidR="00A55635" w:rsidRPr="00016DFC" w:rsidRDefault="00A55635" w:rsidP="003B3AAB">
            <w:pPr>
              <w:jc w:val="center"/>
              <w:rPr>
                <w:rFonts w:cs="Times New Roman"/>
                <w:sz w:val="20"/>
                <w:szCs w:val="20"/>
              </w:rPr>
            </w:pPr>
          </w:p>
        </w:tc>
      </w:tr>
      <w:tr w:rsidR="00A55635" w:rsidRPr="00016DFC" w:rsidTr="003B3AAB">
        <w:trPr>
          <w:trHeight w:val="305"/>
          <w:jc w:val="center"/>
        </w:trPr>
        <w:tc>
          <w:tcPr>
            <w:tcW w:w="2658"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600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1000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25.71%</w:t>
            </w:r>
          </w:p>
          <w:p w:rsidR="00A55635" w:rsidRPr="00016DFC" w:rsidRDefault="00A55635" w:rsidP="003B3AAB">
            <w:pPr>
              <w:jc w:val="center"/>
              <w:rPr>
                <w:rFonts w:cs="Times New Roman"/>
                <w:sz w:val="20"/>
                <w:szCs w:val="20"/>
              </w:rPr>
            </w:pPr>
          </w:p>
        </w:tc>
      </w:tr>
      <w:tr w:rsidR="00A55635" w:rsidRPr="00016DFC" w:rsidTr="003B3AAB">
        <w:tblPrEx>
          <w:tblLook w:val="0000" w:firstRow="0" w:lastRow="0" w:firstColumn="0" w:lastColumn="0" w:noHBand="0" w:noVBand="0"/>
        </w:tblPrEx>
        <w:trPr>
          <w:trHeight w:val="175"/>
          <w:jc w:val="center"/>
        </w:trPr>
        <w:tc>
          <w:tcPr>
            <w:tcW w:w="2658" w:type="dxa"/>
            <w:shd w:val="clear" w:color="auto" w:fill="auto"/>
          </w:tcPr>
          <w:p w:rsidR="00A55635" w:rsidRPr="00016DFC" w:rsidRDefault="00A55635" w:rsidP="003B3AAB">
            <w:pPr>
              <w:ind w:left="108"/>
              <w:jc w:val="center"/>
              <w:rPr>
                <w:rFonts w:cs="Times New Roman"/>
                <w:sz w:val="20"/>
                <w:szCs w:val="20"/>
              </w:rPr>
            </w:pPr>
            <w:r w:rsidRPr="00016DFC">
              <w:rPr>
                <w:rFonts w:cs="Times New Roman"/>
                <w:sz w:val="20"/>
                <w:szCs w:val="20"/>
              </w:rPr>
              <w:t>800</w:t>
            </w:r>
          </w:p>
        </w:tc>
        <w:tc>
          <w:tcPr>
            <w:tcW w:w="2577" w:type="dxa"/>
          </w:tcPr>
          <w:p w:rsidR="00A55635" w:rsidRPr="00016DFC" w:rsidRDefault="00A55635" w:rsidP="003B3AAB">
            <w:pPr>
              <w:spacing w:after="200"/>
              <w:ind w:left="108"/>
              <w:jc w:val="center"/>
              <w:rPr>
                <w:rFonts w:cs="Times New Roman"/>
                <w:sz w:val="20"/>
                <w:szCs w:val="20"/>
              </w:rPr>
            </w:pPr>
            <w:r w:rsidRPr="00016DFC">
              <w:rPr>
                <w:rFonts w:cs="Times New Roman"/>
                <w:sz w:val="20"/>
                <w:szCs w:val="20"/>
              </w:rPr>
              <w:t>5</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31.74%</w:t>
            </w:r>
          </w:p>
        </w:tc>
      </w:tr>
      <w:tr w:rsidR="00A55635" w:rsidRPr="00016DFC" w:rsidTr="003B3AAB">
        <w:tblPrEx>
          <w:tblLook w:val="0000" w:firstRow="0" w:lastRow="0" w:firstColumn="0" w:lastColumn="0" w:noHBand="0" w:noVBand="0"/>
        </w:tblPrEx>
        <w:trPr>
          <w:trHeight w:val="126"/>
          <w:jc w:val="center"/>
        </w:trPr>
        <w:tc>
          <w:tcPr>
            <w:tcW w:w="2658" w:type="dxa"/>
            <w:shd w:val="clear" w:color="auto" w:fill="auto"/>
          </w:tcPr>
          <w:p w:rsidR="00A55635" w:rsidRPr="00016DFC" w:rsidRDefault="00A55635" w:rsidP="003B3AAB">
            <w:pPr>
              <w:ind w:left="108"/>
              <w:jc w:val="center"/>
              <w:rPr>
                <w:rFonts w:cs="Times New Roman"/>
                <w:sz w:val="20"/>
                <w:szCs w:val="20"/>
              </w:rPr>
            </w:pPr>
            <w:r w:rsidRPr="00016DFC">
              <w:rPr>
                <w:rFonts w:cs="Times New Roman"/>
                <w:sz w:val="20"/>
                <w:szCs w:val="20"/>
              </w:rPr>
              <w:lastRenderedPageBreak/>
              <w:t>800</w:t>
            </w:r>
          </w:p>
        </w:tc>
        <w:tc>
          <w:tcPr>
            <w:tcW w:w="2577" w:type="dxa"/>
          </w:tcPr>
          <w:p w:rsidR="00A55635" w:rsidRPr="00016DFC" w:rsidRDefault="00A55635" w:rsidP="003B3AAB">
            <w:pPr>
              <w:ind w:left="108"/>
              <w:jc w:val="center"/>
              <w:rPr>
                <w:rFonts w:cs="Times New Roman"/>
                <w:sz w:val="20"/>
                <w:szCs w:val="20"/>
              </w:rPr>
            </w:pPr>
            <w:r w:rsidRPr="00016DFC">
              <w:rPr>
                <w:rFonts w:cs="Times New Roman"/>
                <w:sz w:val="20"/>
                <w:szCs w:val="20"/>
              </w:rPr>
              <w:t>100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23.55%</w:t>
            </w:r>
          </w:p>
          <w:p w:rsidR="00A55635" w:rsidRPr="00016DFC" w:rsidRDefault="00A55635" w:rsidP="003B3AAB">
            <w:pPr>
              <w:jc w:val="center"/>
              <w:rPr>
                <w:rFonts w:cs="Times New Roman"/>
                <w:sz w:val="20"/>
                <w:szCs w:val="20"/>
              </w:rPr>
            </w:pPr>
          </w:p>
        </w:tc>
      </w:tr>
      <w:tr w:rsidR="00A55635" w:rsidRPr="00016DFC" w:rsidTr="003B3AAB">
        <w:tblPrEx>
          <w:tblLook w:val="0000" w:firstRow="0" w:lastRow="0" w:firstColumn="0" w:lastColumn="0" w:noHBand="0" w:noVBand="0"/>
        </w:tblPrEx>
        <w:trPr>
          <w:trHeight w:val="134"/>
          <w:jc w:val="center"/>
        </w:trPr>
        <w:tc>
          <w:tcPr>
            <w:tcW w:w="2658" w:type="dxa"/>
            <w:shd w:val="clear" w:color="auto" w:fill="auto"/>
          </w:tcPr>
          <w:p w:rsidR="00A55635" w:rsidRPr="00016DFC" w:rsidRDefault="00A55635" w:rsidP="003B3AAB">
            <w:pPr>
              <w:ind w:left="108"/>
              <w:jc w:val="center"/>
              <w:rPr>
                <w:rFonts w:cs="Times New Roman"/>
                <w:sz w:val="20"/>
                <w:szCs w:val="20"/>
              </w:rPr>
            </w:pPr>
            <w:r w:rsidRPr="00016DFC">
              <w:rPr>
                <w:rFonts w:cs="Times New Roman"/>
                <w:sz w:val="20"/>
                <w:szCs w:val="20"/>
              </w:rPr>
              <w:t>800</w:t>
            </w:r>
          </w:p>
        </w:tc>
        <w:tc>
          <w:tcPr>
            <w:tcW w:w="2577" w:type="dxa"/>
          </w:tcPr>
          <w:p w:rsidR="00A55635" w:rsidRPr="00016DFC" w:rsidRDefault="00A55635" w:rsidP="003B3AAB">
            <w:pPr>
              <w:spacing w:after="200"/>
              <w:ind w:left="108"/>
              <w:jc w:val="center"/>
              <w:rPr>
                <w:rFonts w:cs="Times New Roman"/>
                <w:sz w:val="20"/>
                <w:szCs w:val="20"/>
              </w:rPr>
            </w:pPr>
            <w:r w:rsidRPr="00016DFC">
              <w:rPr>
                <w:rFonts w:cs="Times New Roman"/>
                <w:sz w:val="20"/>
                <w:szCs w:val="20"/>
              </w:rPr>
              <w:t>300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23.13%</w:t>
            </w:r>
          </w:p>
          <w:p w:rsidR="00A55635" w:rsidRPr="00016DFC" w:rsidRDefault="00A55635" w:rsidP="003B3AAB">
            <w:pPr>
              <w:jc w:val="center"/>
              <w:rPr>
                <w:rFonts w:cs="Times New Roman"/>
                <w:sz w:val="20"/>
                <w:szCs w:val="20"/>
              </w:rPr>
            </w:pPr>
          </w:p>
        </w:tc>
      </w:tr>
      <w:tr w:rsidR="00A55635" w:rsidRPr="00016DFC" w:rsidTr="003B3AAB">
        <w:tblPrEx>
          <w:tblLook w:val="0000" w:firstRow="0" w:lastRow="0" w:firstColumn="0" w:lastColumn="0" w:noHBand="0" w:noVBand="0"/>
        </w:tblPrEx>
        <w:trPr>
          <w:trHeight w:val="158"/>
          <w:jc w:val="center"/>
        </w:trPr>
        <w:tc>
          <w:tcPr>
            <w:tcW w:w="2658" w:type="dxa"/>
            <w:shd w:val="clear" w:color="auto" w:fill="auto"/>
          </w:tcPr>
          <w:p w:rsidR="00A55635" w:rsidRPr="00016DFC" w:rsidRDefault="00A55635" w:rsidP="003B3AAB">
            <w:pPr>
              <w:ind w:left="108"/>
              <w:jc w:val="center"/>
              <w:rPr>
                <w:rFonts w:cs="Times New Roman"/>
                <w:sz w:val="20"/>
                <w:szCs w:val="20"/>
              </w:rPr>
            </w:pPr>
            <w:r w:rsidRPr="00016DFC">
              <w:rPr>
                <w:rFonts w:cs="Times New Roman"/>
                <w:sz w:val="20"/>
                <w:szCs w:val="20"/>
              </w:rPr>
              <w:t>800</w:t>
            </w:r>
          </w:p>
        </w:tc>
        <w:tc>
          <w:tcPr>
            <w:tcW w:w="2577" w:type="dxa"/>
          </w:tcPr>
          <w:p w:rsidR="00A55635" w:rsidRPr="00016DFC" w:rsidRDefault="00A55635" w:rsidP="003B3AAB">
            <w:pPr>
              <w:spacing w:after="200"/>
              <w:ind w:left="108"/>
              <w:jc w:val="center"/>
              <w:rPr>
                <w:rFonts w:cs="Times New Roman"/>
                <w:sz w:val="20"/>
                <w:szCs w:val="20"/>
              </w:rPr>
            </w:pPr>
            <w:r w:rsidRPr="00016DFC">
              <w:rPr>
                <w:rFonts w:cs="Times New Roman"/>
                <w:sz w:val="20"/>
                <w:szCs w:val="20"/>
              </w:rPr>
              <w:t>500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23.34%</w:t>
            </w:r>
          </w:p>
          <w:p w:rsidR="00A55635" w:rsidRPr="00016DFC" w:rsidRDefault="00A55635" w:rsidP="003B3AAB">
            <w:pPr>
              <w:jc w:val="center"/>
              <w:rPr>
                <w:rFonts w:cs="Times New Roman"/>
                <w:sz w:val="20"/>
                <w:szCs w:val="20"/>
              </w:rPr>
            </w:pPr>
          </w:p>
        </w:tc>
      </w:tr>
      <w:tr w:rsidR="00A55635" w:rsidRPr="00016DFC" w:rsidTr="003B3AAB">
        <w:tblPrEx>
          <w:tblLook w:val="0000" w:firstRow="0" w:lastRow="0" w:firstColumn="0" w:lastColumn="0" w:noHBand="0" w:noVBand="0"/>
        </w:tblPrEx>
        <w:trPr>
          <w:trHeight w:val="139"/>
          <w:jc w:val="center"/>
        </w:trPr>
        <w:tc>
          <w:tcPr>
            <w:tcW w:w="2658" w:type="dxa"/>
            <w:shd w:val="clear" w:color="auto" w:fill="auto"/>
          </w:tcPr>
          <w:p w:rsidR="00A55635" w:rsidRPr="00016DFC" w:rsidRDefault="00A55635" w:rsidP="003B3AAB">
            <w:pPr>
              <w:ind w:left="108"/>
              <w:jc w:val="center"/>
              <w:rPr>
                <w:rFonts w:cs="Times New Roman"/>
                <w:sz w:val="20"/>
                <w:szCs w:val="20"/>
              </w:rPr>
            </w:pPr>
            <w:r w:rsidRPr="00016DFC">
              <w:rPr>
                <w:rFonts w:cs="Times New Roman"/>
                <w:sz w:val="20"/>
                <w:szCs w:val="20"/>
              </w:rPr>
              <w:t>800</w:t>
            </w:r>
          </w:p>
        </w:tc>
        <w:tc>
          <w:tcPr>
            <w:tcW w:w="2577" w:type="dxa"/>
          </w:tcPr>
          <w:p w:rsidR="00A55635" w:rsidRPr="00016DFC" w:rsidRDefault="00A55635" w:rsidP="003B3AAB">
            <w:pPr>
              <w:spacing w:after="200"/>
              <w:ind w:left="108"/>
              <w:jc w:val="center"/>
              <w:rPr>
                <w:rFonts w:cs="Times New Roman"/>
                <w:sz w:val="20"/>
                <w:szCs w:val="20"/>
              </w:rPr>
            </w:pPr>
            <w:r w:rsidRPr="00016DFC">
              <w:rPr>
                <w:rFonts w:cs="Times New Roman"/>
                <w:sz w:val="20"/>
                <w:szCs w:val="20"/>
              </w:rPr>
              <w:t>1000</w:t>
            </w:r>
          </w:p>
        </w:tc>
        <w:tc>
          <w:tcPr>
            <w:tcW w:w="2739" w:type="dxa"/>
          </w:tcPr>
          <w:p w:rsidR="00A55635" w:rsidRPr="00016DFC" w:rsidRDefault="00A55635" w:rsidP="003B3AAB">
            <w:pPr>
              <w:pStyle w:val="HTMLPreformatted"/>
              <w:shd w:val="clear" w:color="auto" w:fill="FFFFFF"/>
              <w:jc w:val="center"/>
              <w:rPr>
                <w:rFonts w:asciiTheme="minorHAnsi" w:hAnsiTheme="minorHAnsi" w:cs="Times New Roman"/>
              </w:rPr>
            </w:pPr>
            <w:r w:rsidRPr="00016DFC">
              <w:rPr>
                <w:rFonts w:asciiTheme="minorHAnsi" w:hAnsiTheme="minorHAnsi" w:cs="Times New Roman"/>
              </w:rPr>
              <w:t>22.7%</w:t>
            </w:r>
          </w:p>
          <w:p w:rsidR="00A55635" w:rsidRPr="00016DFC" w:rsidRDefault="00A55635" w:rsidP="003B3AAB">
            <w:pPr>
              <w:jc w:val="center"/>
              <w:rPr>
                <w:rFonts w:cs="Times New Roman"/>
                <w:sz w:val="20"/>
                <w:szCs w:val="20"/>
              </w:rPr>
            </w:pPr>
          </w:p>
        </w:tc>
      </w:tr>
      <w:tr w:rsidR="00A55635" w:rsidRPr="00016DFC" w:rsidTr="003B3AAB">
        <w:tblPrEx>
          <w:tblLook w:val="0000" w:firstRow="0" w:lastRow="0" w:firstColumn="0" w:lastColumn="0" w:noHBand="0" w:noVBand="0"/>
        </w:tblPrEx>
        <w:trPr>
          <w:trHeight w:val="152"/>
          <w:jc w:val="center"/>
        </w:trPr>
        <w:tc>
          <w:tcPr>
            <w:tcW w:w="2658"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1000</w:t>
            </w:r>
          </w:p>
        </w:tc>
        <w:tc>
          <w:tcPr>
            <w:tcW w:w="2577" w:type="dxa"/>
          </w:tcPr>
          <w:p w:rsidR="00A55635" w:rsidRPr="00016DFC" w:rsidRDefault="00A55635" w:rsidP="003B3AAB">
            <w:pPr>
              <w:spacing w:after="200"/>
              <w:ind w:left="108"/>
              <w:jc w:val="center"/>
              <w:rPr>
                <w:rFonts w:cs="Times New Roman"/>
                <w:sz w:val="20"/>
                <w:szCs w:val="20"/>
              </w:rPr>
            </w:pPr>
            <w:r w:rsidRPr="00016DFC">
              <w:rPr>
                <w:rFonts w:cs="Times New Roman"/>
                <w:sz w:val="20"/>
                <w:szCs w:val="20"/>
              </w:rPr>
              <w:t>5</w:t>
            </w:r>
          </w:p>
        </w:tc>
        <w:tc>
          <w:tcPr>
            <w:tcW w:w="2739" w:type="dxa"/>
          </w:tcPr>
          <w:p w:rsidR="00A55635" w:rsidRPr="00016DFC" w:rsidRDefault="00A55635" w:rsidP="003B3AAB">
            <w:pPr>
              <w:jc w:val="center"/>
              <w:rPr>
                <w:rFonts w:cs="Times New Roman"/>
                <w:sz w:val="20"/>
                <w:szCs w:val="20"/>
              </w:rPr>
            </w:pPr>
            <w:r w:rsidRPr="00016DFC">
              <w:rPr>
                <w:rFonts w:cs="Times New Roman"/>
                <w:sz w:val="20"/>
                <w:szCs w:val="20"/>
              </w:rPr>
              <w:t>30.04%</w:t>
            </w:r>
          </w:p>
        </w:tc>
      </w:tr>
      <w:tr w:rsidR="00A55635" w:rsidRPr="00016DFC" w:rsidTr="003B3AAB">
        <w:tblPrEx>
          <w:tblLook w:val="0000" w:firstRow="0" w:lastRow="0" w:firstColumn="0" w:lastColumn="0" w:noHBand="0" w:noVBand="0"/>
        </w:tblPrEx>
        <w:trPr>
          <w:trHeight w:val="139"/>
          <w:jc w:val="center"/>
        </w:trPr>
        <w:tc>
          <w:tcPr>
            <w:tcW w:w="2658" w:type="dxa"/>
            <w:shd w:val="clear" w:color="auto" w:fill="auto"/>
          </w:tcPr>
          <w:p w:rsidR="00A55635" w:rsidRPr="00016DFC" w:rsidRDefault="00A55635" w:rsidP="003B3AAB">
            <w:pPr>
              <w:ind w:left="108"/>
              <w:jc w:val="center"/>
              <w:rPr>
                <w:rFonts w:cs="Times New Roman"/>
                <w:sz w:val="20"/>
                <w:szCs w:val="20"/>
              </w:rPr>
            </w:pPr>
            <w:r w:rsidRPr="00016DFC">
              <w:rPr>
                <w:rFonts w:cs="Times New Roman"/>
                <w:sz w:val="20"/>
                <w:szCs w:val="20"/>
              </w:rPr>
              <w:t>1000</w:t>
            </w:r>
          </w:p>
        </w:tc>
        <w:tc>
          <w:tcPr>
            <w:tcW w:w="2577" w:type="dxa"/>
          </w:tcPr>
          <w:p w:rsidR="00A55635" w:rsidRPr="00016DFC" w:rsidRDefault="00A55635" w:rsidP="003B3AAB">
            <w:pPr>
              <w:spacing w:after="200"/>
              <w:ind w:left="108"/>
              <w:jc w:val="center"/>
              <w:rPr>
                <w:rFonts w:cs="Times New Roman"/>
                <w:sz w:val="20"/>
                <w:szCs w:val="20"/>
              </w:rPr>
            </w:pPr>
            <w:r w:rsidRPr="00016DFC">
              <w:rPr>
                <w:rFonts w:cs="Times New Roman"/>
                <w:sz w:val="20"/>
                <w:szCs w:val="20"/>
              </w:rPr>
              <w:t>100</w:t>
            </w:r>
          </w:p>
        </w:tc>
        <w:tc>
          <w:tcPr>
            <w:tcW w:w="2739" w:type="dxa"/>
          </w:tcPr>
          <w:p w:rsidR="00A55635" w:rsidRPr="00016DFC" w:rsidRDefault="00A55635" w:rsidP="003B3AAB">
            <w:pPr>
              <w:jc w:val="center"/>
              <w:rPr>
                <w:rFonts w:cs="Times New Roman"/>
                <w:sz w:val="20"/>
                <w:szCs w:val="20"/>
              </w:rPr>
            </w:pPr>
            <w:r w:rsidRPr="00016DFC">
              <w:rPr>
                <w:rFonts w:cs="Times New Roman"/>
                <w:sz w:val="20"/>
                <w:szCs w:val="20"/>
              </w:rPr>
              <w:t>22.51%</w:t>
            </w:r>
          </w:p>
        </w:tc>
      </w:tr>
      <w:tr w:rsidR="00A55635" w:rsidRPr="00016DFC" w:rsidTr="003B3AAB">
        <w:tblPrEx>
          <w:tblLook w:val="0000" w:firstRow="0" w:lastRow="0" w:firstColumn="0" w:lastColumn="0" w:noHBand="0" w:noVBand="0"/>
        </w:tblPrEx>
        <w:trPr>
          <w:trHeight w:val="146"/>
          <w:jc w:val="center"/>
        </w:trPr>
        <w:tc>
          <w:tcPr>
            <w:tcW w:w="2658" w:type="dxa"/>
          </w:tcPr>
          <w:p w:rsidR="00A55635" w:rsidRPr="00016DFC" w:rsidRDefault="00A55635" w:rsidP="003B3AAB">
            <w:pPr>
              <w:spacing w:after="200"/>
              <w:jc w:val="center"/>
              <w:rPr>
                <w:rFonts w:cs="Times New Roman"/>
                <w:sz w:val="20"/>
                <w:szCs w:val="20"/>
              </w:rPr>
            </w:pPr>
            <w:r w:rsidRPr="00016DFC">
              <w:rPr>
                <w:rFonts w:cs="Times New Roman"/>
                <w:sz w:val="20"/>
                <w:szCs w:val="20"/>
              </w:rPr>
              <w:t>1000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300</w:t>
            </w:r>
          </w:p>
        </w:tc>
        <w:tc>
          <w:tcPr>
            <w:tcW w:w="2739"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23.02%</w:t>
            </w:r>
          </w:p>
        </w:tc>
      </w:tr>
      <w:tr w:rsidR="00A55635" w:rsidRPr="00016DFC" w:rsidTr="003B3AAB">
        <w:tblPrEx>
          <w:tblLook w:val="0000" w:firstRow="0" w:lastRow="0" w:firstColumn="0" w:lastColumn="0" w:noHBand="0" w:noVBand="0"/>
        </w:tblPrEx>
        <w:trPr>
          <w:trHeight w:val="188"/>
          <w:jc w:val="center"/>
        </w:trPr>
        <w:tc>
          <w:tcPr>
            <w:tcW w:w="2658" w:type="dxa"/>
          </w:tcPr>
          <w:p w:rsidR="00A55635" w:rsidRPr="00016DFC" w:rsidRDefault="00A55635" w:rsidP="003B3AAB">
            <w:pPr>
              <w:spacing w:after="200"/>
              <w:jc w:val="center"/>
              <w:rPr>
                <w:rFonts w:cs="Times New Roman"/>
                <w:sz w:val="20"/>
                <w:szCs w:val="20"/>
              </w:rPr>
            </w:pPr>
            <w:r w:rsidRPr="00016DFC">
              <w:rPr>
                <w:rFonts w:cs="Times New Roman"/>
                <w:sz w:val="20"/>
                <w:szCs w:val="20"/>
              </w:rPr>
              <w:t>1000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500</w:t>
            </w:r>
          </w:p>
        </w:tc>
        <w:tc>
          <w:tcPr>
            <w:tcW w:w="2739" w:type="dxa"/>
            <w:shd w:val="clear" w:color="auto" w:fill="auto"/>
          </w:tcPr>
          <w:p w:rsidR="00A55635" w:rsidRPr="00016DFC" w:rsidRDefault="00A55635" w:rsidP="003B3A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Times New Roman" w:cs="Times New Roman"/>
                <w:sz w:val="20"/>
                <w:szCs w:val="20"/>
              </w:rPr>
            </w:pPr>
            <w:r w:rsidRPr="00016DFC">
              <w:rPr>
                <w:rFonts w:eastAsia="Times New Roman" w:cs="Times New Roman"/>
                <w:sz w:val="20"/>
                <w:szCs w:val="20"/>
              </w:rPr>
              <w:t>23.37%</w:t>
            </w:r>
          </w:p>
        </w:tc>
      </w:tr>
      <w:tr w:rsidR="00A55635" w:rsidRPr="00016DFC" w:rsidTr="003B3AAB">
        <w:tblPrEx>
          <w:tblLook w:val="0000" w:firstRow="0" w:lastRow="0" w:firstColumn="0" w:lastColumn="0" w:noHBand="0" w:noVBand="0"/>
        </w:tblPrEx>
        <w:trPr>
          <w:trHeight w:val="146"/>
          <w:jc w:val="center"/>
        </w:trPr>
        <w:tc>
          <w:tcPr>
            <w:tcW w:w="2658" w:type="dxa"/>
          </w:tcPr>
          <w:p w:rsidR="00A55635" w:rsidRPr="00016DFC" w:rsidRDefault="00A55635" w:rsidP="003B3AAB">
            <w:pPr>
              <w:spacing w:after="200"/>
              <w:jc w:val="center"/>
              <w:rPr>
                <w:rFonts w:cs="Times New Roman"/>
                <w:sz w:val="20"/>
                <w:szCs w:val="20"/>
              </w:rPr>
            </w:pPr>
            <w:r w:rsidRPr="00016DFC">
              <w:rPr>
                <w:rFonts w:cs="Times New Roman"/>
                <w:sz w:val="20"/>
                <w:szCs w:val="20"/>
              </w:rPr>
              <w:t>1000</w:t>
            </w:r>
          </w:p>
        </w:tc>
        <w:tc>
          <w:tcPr>
            <w:tcW w:w="2577" w:type="dxa"/>
          </w:tcPr>
          <w:p w:rsidR="00A55635" w:rsidRPr="00016DFC" w:rsidRDefault="00A55635" w:rsidP="003B3AAB">
            <w:pPr>
              <w:jc w:val="center"/>
              <w:rPr>
                <w:rFonts w:cs="Times New Roman"/>
                <w:sz w:val="20"/>
                <w:szCs w:val="20"/>
              </w:rPr>
            </w:pPr>
            <w:r w:rsidRPr="00016DFC">
              <w:rPr>
                <w:rFonts w:cs="Times New Roman"/>
                <w:sz w:val="20"/>
                <w:szCs w:val="20"/>
              </w:rPr>
              <w:t>1000</w:t>
            </w:r>
          </w:p>
        </w:tc>
        <w:tc>
          <w:tcPr>
            <w:tcW w:w="2739" w:type="dxa"/>
            <w:shd w:val="clear" w:color="auto" w:fill="auto"/>
          </w:tcPr>
          <w:p w:rsidR="00A55635" w:rsidRPr="00016DFC" w:rsidRDefault="00A55635" w:rsidP="003B3AAB">
            <w:pPr>
              <w:jc w:val="center"/>
              <w:rPr>
                <w:rFonts w:cs="Times New Roman"/>
                <w:sz w:val="20"/>
                <w:szCs w:val="20"/>
              </w:rPr>
            </w:pPr>
            <w:r w:rsidRPr="00016DFC">
              <w:rPr>
                <w:rFonts w:cs="Times New Roman"/>
                <w:sz w:val="20"/>
                <w:szCs w:val="20"/>
              </w:rPr>
              <w:t>22.51%</w:t>
            </w:r>
          </w:p>
        </w:tc>
      </w:tr>
    </w:tbl>
    <w:p w:rsidR="00A55635" w:rsidRPr="00016DFC" w:rsidRDefault="00A55635" w:rsidP="00A55635">
      <w:pPr>
        <w:spacing w:line="276" w:lineRule="auto"/>
        <w:ind w:firstLine="720"/>
        <w:rPr>
          <w:rFonts w:cs="Times New Roman"/>
          <w:sz w:val="20"/>
          <w:szCs w:val="20"/>
        </w:rPr>
      </w:pPr>
    </w:p>
    <w:p w:rsidR="00A55635" w:rsidRPr="00016DFC" w:rsidRDefault="00A55635" w:rsidP="00A55635">
      <w:pPr>
        <w:spacing w:line="276" w:lineRule="auto"/>
        <w:ind w:firstLine="720"/>
        <w:jc w:val="center"/>
        <w:rPr>
          <w:rFonts w:cs="Times New Roman"/>
          <w:sz w:val="20"/>
          <w:szCs w:val="20"/>
        </w:rPr>
      </w:pPr>
      <w:r w:rsidRPr="00016DFC">
        <w:rPr>
          <w:rFonts w:cs="Times New Roman"/>
          <w:sz w:val="20"/>
          <w:szCs w:val="20"/>
        </w:rPr>
        <w:t xml:space="preserve">Convergence is used by algorithm to calculate out of bag </w:t>
      </w:r>
      <w:proofErr w:type="gramStart"/>
      <w:r w:rsidRPr="00016DFC">
        <w:rPr>
          <w:rFonts w:cs="Times New Roman"/>
          <w:sz w:val="20"/>
          <w:szCs w:val="20"/>
        </w:rPr>
        <w:t>error(</w:t>
      </w:r>
      <w:proofErr w:type="gramEnd"/>
      <w:r w:rsidRPr="00016DFC">
        <w:rPr>
          <w:rFonts w:cs="Times New Roman"/>
          <w:sz w:val="20"/>
          <w:szCs w:val="20"/>
        </w:rPr>
        <w:t>OOB) of the classes</w:t>
      </w:r>
      <w:r w:rsidR="002405F9" w:rsidRPr="00016DFC">
        <w:rPr>
          <w:rFonts w:cs="Times New Roman"/>
          <w:sz w:val="20"/>
          <w:szCs w:val="20"/>
        </w:rPr>
        <w:t xml:space="preserve"> </w:t>
      </w:r>
      <w:r w:rsidRPr="00016DFC">
        <w:rPr>
          <w:rFonts w:cs="Times New Roman"/>
          <w:sz w:val="20"/>
          <w:szCs w:val="20"/>
        </w:rPr>
        <w:t>relative to the data set as when</w:t>
      </w:r>
      <w:r w:rsidR="002405F9" w:rsidRPr="00016DFC">
        <w:rPr>
          <w:rFonts w:cs="Times New Roman"/>
          <w:sz w:val="20"/>
          <w:szCs w:val="20"/>
        </w:rPr>
        <w:t xml:space="preserve"> </w:t>
      </w:r>
      <w:r w:rsidRPr="00016DFC">
        <w:rPr>
          <w:rFonts w:cs="Times New Roman"/>
          <w:sz w:val="20"/>
          <w:szCs w:val="20"/>
        </w:rPr>
        <w:t>increases the amount of trees in the forest. Table shows the observations after which the prediction is to be made, number of trees in the forest and OOB error rate.</w:t>
      </w:r>
    </w:p>
    <w:p w:rsidR="00A55635" w:rsidRPr="00016DFC" w:rsidRDefault="00A55635" w:rsidP="00A55635">
      <w:pPr>
        <w:spacing w:before="240" w:line="360" w:lineRule="auto"/>
        <w:ind w:firstLine="720"/>
        <w:jc w:val="both"/>
        <w:rPr>
          <w:rFonts w:cs="Times New Roman"/>
          <w:sz w:val="24"/>
          <w:szCs w:val="24"/>
        </w:rPr>
      </w:pPr>
      <w:r w:rsidRPr="00016DFC">
        <w:rPr>
          <w:rFonts w:cs="Times New Roman"/>
          <w:sz w:val="24"/>
          <w:szCs w:val="24"/>
        </w:rPr>
        <w:t>Fig.5 is showing that how worse the model performs without each variable. Means it shows that how much every variable has maximum importance in terms of contributing towards accuracy. Decrease in every variable will cause the decrease in accuracy ratio of the Random forest model. As in this graph %R</w:t>
      </w:r>
      <w:r w:rsidR="002405F9" w:rsidRPr="00016DFC">
        <w:rPr>
          <w:rFonts w:cs="Times New Roman"/>
          <w:sz w:val="24"/>
          <w:szCs w:val="24"/>
        </w:rPr>
        <w:t xml:space="preserve"> </w:t>
      </w:r>
      <w:r w:rsidRPr="00016DFC">
        <w:rPr>
          <w:rFonts w:cs="Times New Roman"/>
          <w:sz w:val="24"/>
          <w:szCs w:val="24"/>
        </w:rPr>
        <w:t xml:space="preserve">is showing the highest value which means that the most important variable in the model is %R and elimination of this variable will cause high decrease in accuracy ratio. </w:t>
      </w:r>
    </w:p>
    <w:p w:rsidR="00A55635" w:rsidRPr="00016DFC" w:rsidRDefault="00A55635" w:rsidP="00A55635">
      <w:pPr>
        <w:keepNext/>
        <w:jc w:val="center"/>
      </w:pPr>
      <w:r w:rsidRPr="00016DFC">
        <w:rPr>
          <w:rFonts w:cs="Times New Roman"/>
          <w:noProof/>
        </w:rPr>
        <w:lastRenderedPageBreak/>
        <w:drawing>
          <wp:inline distT="0" distB="0" distL="0" distR="0">
            <wp:extent cx="5938306" cy="2831123"/>
            <wp:effectExtent l="0" t="0" r="0" b="0"/>
            <wp:docPr id="1" name="Picture 2" descr="D:\UMT\research\Dropbox\Sir Wasif now\documents\Plot\R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MT\research\Dropbox\Sir Wasif now\documents\Plot\Rplot.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833647"/>
                    </a:xfrm>
                    <a:prstGeom prst="rect">
                      <a:avLst/>
                    </a:prstGeom>
                    <a:noFill/>
                    <a:ln>
                      <a:noFill/>
                    </a:ln>
                  </pic:spPr>
                </pic:pic>
              </a:graphicData>
            </a:graphic>
          </wp:inline>
        </w:drawing>
      </w:r>
    </w:p>
    <w:p w:rsidR="00A55635" w:rsidRPr="00016DFC" w:rsidRDefault="00A55635" w:rsidP="00A55635">
      <w:pPr>
        <w:pStyle w:val="Caption"/>
        <w:jc w:val="center"/>
        <w:rPr>
          <w:rFonts w:cs="Times New Roman"/>
          <w:color w:val="auto"/>
        </w:rPr>
      </w:pPr>
      <w:bookmarkStart w:id="53" w:name="_Toc530852065"/>
      <w:bookmarkStart w:id="54" w:name="_Toc530852200"/>
      <w:bookmarkStart w:id="55" w:name="_Toc533073838"/>
      <w:r w:rsidRPr="00016DFC">
        <w:rPr>
          <w:color w:val="auto"/>
        </w:rPr>
        <w:t xml:space="preserve">Figure </w:t>
      </w:r>
      <w:r w:rsidR="0090492A" w:rsidRPr="00016DFC">
        <w:rPr>
          <w:color w:val="auto"/>
        </w:rPr>
        <w:fldChar w:fldCharType="begin"/>
      </w:r>
      <w:r w:rsidRPr="00016DFC">
        <w:rPr>
          <w:color w:val="auto"/>
        </w:rPr>
        <w:instrText xml:space="preserve"> SEQ Figure \* ARABIC </w:instrText>
      </w:r>
      <w:r w:rsidR="0090492A" w:rsidRPr="00016DFC">
        <w:rPr>
          <w:color w:val="auto"/>
        </w:rPr>
        <w:fldChar w:fldCharType="separate"/>
      </w:r>
      <w:r w:rsidR="0054363A">
        <w:rPr>
          <w:noProof/>
          <w:color w:val="auto"/>
        </w:rPr>
        <w:t>5</w:t>
      </w:r>
      <w:r w:rsidR="0090492A" w:rsidRPr="00016DFC">
        <w:rPr>
          <w:color w:val="auto"/>
        </w:rPr>
        <w:fldChar w:fldCharType="end"/>
      </w:r>
      <w:r w:rsidRPr="00016DFC">
        <w:rPr>
          <w:rFonts w:cs="Times New Roman"/>
          <w:color w:val="auto"/>
          <w:sz w:val="20"/>
          <w:szCs w:val="20"/>
        </w:rPr>
        <w:t>variable importance according to accuracy</w:t>
      </w:r>
      <w:bookmarkEnd w:id="28"/>
      <w:bookmarkEnd w:id="53"/>
      <w:bookmarkEnd w:id="54"/>
      <w:bookmarkEnd w:id="55"/>
    </w:p>
    <w:p w:rsidR="00A55635" w:rsidRPr="00016DFC" w:rsidRDefault="00A55635" w:rsidP="00A55635">
      <w:pPr>
        <w:spacing w:line="360" w:lineRule="auto"/>
        <w:jc w:val="both"/>
        <w:rPr>
          <w:rFonts w:cs="Times New Roman"/>
          <w:b/>
          <w:sz w:val="24"/>
          <w:szCs w:val="24"/>
        </w:rPr>
      </w:pPr>
    </w:p>
    <w:p w:rsidR="00A55635" w:rsidRPr="00016DFC" w:rsidRDefault="00CE75E5" w:rsidP="00444264">
      <w:pPr>
        <w:pStyle w:val="Heading3"/>
        <w:spacing w:after="240" w:line="360" w:lineRule="auto"/>
        <w:rPr>
          <w:color w:val="auto"/>
          <w:sz w:val="24"/>
          <w:szCs w:val="24"/>
        </w:rPr>
      </w:pPr>
      <w:bookmarkStart w:id="56" w:name="_Toc2340459"/>
      <w:r w:rsidRPr="00016DFC">
        <w:rPr>
          <w:color w:val="auto"/>
          <w:sz w:val="24"/>
          <w:szCs w:val="24"/>
        </w:rPr>
        <w:t xml:space="preserve">4.1.2 </w:t>
      </w:r>
      <w:r w:rsidR="00A55635" w:rsidRPr="00016DFC">
        <w:rPr>
          <w:color w:val="auto"/>
          <w:sz w:val="24"/>
          <w:szCs w:val="24"/>
        </w:rPr>
        <w:t>Support Vector Machine algorithm</w:t>
      </w:r>
      <w:bookmarkEnd w:id="56"/>
    </w:p>
    <w:p w:rsidR="00A55635" w:rsidRPr="00016DFC" w:rsidRDefault="00A55635" w:rsidP="00444264">
      <w:pPr>
        <w:spacing w:after="240" w:line="360" w:lineRule="auto"/>
        <w:ind w:firstLine="720"/>
        <w:jc w:val="both"/>
        <w:rPr>
          <w:rFonts w:cs="Times New Roman"/>
          <w:sz w:val="24"/>
          <w:szCs w:val="24"/>
        </w:rPr>
      </w:pPr>
      <w:r w:rsidRPr="00016DFC">
        <w:rPr>
          <w:rFonts w:cs="Times New Roman"/>
          <w:sz w:val="24"/>
          <w:szCs w:val="24"/>
        </w:rPr>
        <w:t xml:space="preserve">To discover the best performance of SVM by using kernel parameters and constants different set of experiments is being used in this study. To check out the top performance of SVM with parameters and constants Kernel parameter  </w:t>
      </w:r>
      <m:oMath>
        <m:sSup>
          <m:sSupPr>
            <m:ctrlPr>
              <w:rPr>
                <w:rFonts w:ascii="Cambria Math" w:hAnsi="Cambria Math" w:cs="Times New Roman"/>
                <w:i/>
                <w:sz w:val="24"/>
                <w:szCs w:val="24"/>
              </w:rPr>
            </m:ctrlPr>
          </m:sSupPr>
          <m:e>
            <m:r>
              <m:rPr>
                <m:sty m:val="p"/>
              </m:rPr>
              <w:rPr>
                <w:rFonts w:ascii="Times New Roman" w:eastAsia="Microsoft YaHei UI Light" w:cs="Times New Roman"/>
                <w:sz w:val="24"/>
                <w:szCs w:val="24"/>
              </w:rPr>
              <m:t>∂</m:t>
            </m:r>
          </m:e>
          <m:sup>
            <m:r>
              <w:rPr>
                <w:rFonts w:ascii="Cambria Math" w:cs="Times New Roman"/>
                <w:sz w:val="24"/>
                <w:szCs w:val="24"/>
              </w:rPr>
              <m:t>2</m:t>
            </m:r>
          </m:sup>
        </m:sSup>
      </m:oMath>
      <w:r w:rsidRPr="00016DFC">
        <w:rPr>
          <w:rFonts w:cs="Times New Roman"/>
          <w:sz w:val="24"/>
          <w:szCs w:val="24"/>
        </w:rPr>
        <w:t xml:space="preserve"> is tested within the range of 40 and 140. While regularization constant C was tested between 1 and 5.</w:t>
      </w:r>
    </w:p>
    <w:p w:rsidR="00A55635" w:rsidRPr="00016DFC" w:rsidRDefault="00A55635" w:rsidP="00A55635">
      <w:pPr>
        <w:spacing w:line="360" w:lineRule="auto"/>
        <w:ind w:firstLine="720"/>
        <w:jc w:val="both"/>
        <w:rPr>
          <w:rFonts w:cs="Times New Roman"/>
          <w:sz w:val="24"/>
          <w:szCs w:val="24"/>
        </w:rPr>
      </w:pPr>
      <w:r w:rsidRPr="00016DFC">
        <w:rPr>
          <w:rFonts w:cs="Times New Roman"/>
          <w:sz w:val="24"/>
          <w:szCs w:val="24"/>
        </w:rPr>
        <w:lastRenderedPageBreak/>
        <w:t>In following table it can be seen that top prediction performance of the test data is showed when value of</w:t>
      </w:r>
      <m:oMath>
        <m:sSup>
          <m:sSupPr>
            <m:ctrlPr>
              <w:rPr>
                <w:rFonts w:ascii="Cambria Math" w:hAnsi="Cambria Math" w:cs="Times New Roman"/>
                <w:i/>
                <w:sz w:val="24"/>
                <w:szCs w:val="24"/>
              </w:rPr>
            </m:ctrlPr>
          </m:sSupPr>
          <m:e>
            <m:r>
              <m:rPr>
                <m:sty m:val="p"/>
              </m:rPr>
              <w:rPr>
                <w:rFonts w:ascii="Times New Roman" w:eastAsia="Microsoft YaHei UI Light" w:cs="Times New Roman"/>
                <w:sz w:val="24"/>
                <w:szCs w:val="24"/>
              </w:rPr>
              <m:t>∂</m:t>
            </m:r>
          </m:e>
          <m:sup>
            <m:r>
              <w:rPr>
                <w:rFonts w:ascii="Cambria Math" w:cs="Times New Roman"/>
                <w:sz w:val="24"/>
                <w:szCs w:val="24"/>
              </w:rPr>
              <m:t>2</m:t>
            </m:r>
          </m:sup>
        </m:sSup>
      </m:oMath>
      <w:r w:rsidRPr="00016DFC">
        <w:rPr>
          <w:rFonts w:eastAsiaTheme="minorEastAsia" w:cs="Times New Roman"/>
          <w:sz w:val="24"/>
          <w:szCs w:val="24"/>
        </w:rPr>
        <w:t xml:space="preserve"> is</w:t>
      </w:r>
      <w:r w:rsidRPr="00016DFC">
        <w:rPr>
          <w:rFonts w:cs="Times New Roman"/>
          <w:sz w:val="24"/>
          <w:szCs w:val="24"/>
        </w:rPr>
        <w:t xml:space="preserve">50 is and value of C is 1. In these values it can also be noticed that when </w:t>
      </w:r>
      <m:oMath>
        <m:sSup>
          <m:sSupPr>
            <m:ctrlPr>
              <w:rPr>
                <w:rFonts w:ascii="Cambria Math" w:hAnsi="Cambria Math" w:cs="Times New Roman"/>
                <w:i/>
                <w:sz w:val="24"/>
                <w:szCs w:val="24"/>
              </w:rPr>
            </m:ctrlPr>
          </m:sSupPr>
          <m:e>
            <m:r>
              <m:rPr>
                <m:sty m:val="p"/>
              </m:rPr>
              <w:rPr>
                <w:rFonts w:ascii="Times New Roman" w:eastAsia="Microsoft YaHei UI Light" w:cs="Times New Roman"/>
                <w:sz w:val="24"/>
                <w:szCs w:val="24"/>
              </w:rPr>
              <m:t>∂</m:t>
            </m:r>
          </m:e>
          <m:sup>
            <m:r>
              <w:rPr>
                <w:rFonts w:ascii="Cambria Math" w:cs="Times New Roman"/>
                <w:sz w:val="24"/>
                <w:szCs w:val="24"/>
              </w:rPr>
              <m:t>2</m:t>
            </m:r>
          </m:sup>
        </m:sSup>
      </m:oMath>
      <w:r w:rsidRPr="00016DFC">
        <w:rPr>
          <w:rFonts w:cs="Times New Roman"/>
          <w:sz w:val="24"/>
          <w:szCs w:val="24"/>
        </w:rPr>
        <w:t xml:space="preserve"> increase up to certain value with given value of C, SVM prediction performance increases and after that certain point it started decreasing. So this showed that SVM prediction performance is somehow responsive to kernel parameter</w:t>
      </w:r>
      <m:oMath>
        <m:sSup>
          <m:sSupPr>
            <m:ctrlPr>
              <w:rPr>
                <w:rFonts w:ascii="Cambria Math" w:hAnsi="Cambria Math" w:cs="Times New Roman"/>
                <w:i/>
                <w:sz w:val="24"/>
                <w:szCs w:val="24"/>
              </w:rPr>
            </m:ctrlPr>
          </m:sSupPr>
          <m:e>
            <m:r>
              <m:rPr>
                <m:sty m:val="p"/>
              </m:rPr>
              <w:rPr>
                <w:rFonts w:ascii="Times New Roman" w:eastAsia="Microsoft YaHei UI Light" w:cs="Times New Roman"/>
                <w:sz w:val="24"/>
                <w:szCs w:val="24"/>
              </w:rPr>
              <m:t>∂</m:t>
            </m:r>
          </m:e>
          <m:sup>
            <m:r>
              <w:rPr>
                <w:rFonts w:ascii="Cambria Math" w:cs="Times New Roman"/>
                <w:sz w:val="24"/>
                <w:szCs w:val="24"/>
              </w:rPr>
              <m:t>2</m:t>
            </m:r>
          </m:sup>
        </m:sSup>
      </m:oMath>
      <w:r w:rsidRPr="00016DFC">
        <w:rPr>
          <w:rFonts w:cs="Times New Roman"/>
          <w:sz w:val="24"/>
          <w:szCs w:val="24"/>
        </w:rPr>
        <w:t xml:space="preserve">. It is showed that SVM prediction performance on the test data is 79.76% when C is 1and </w:t>
      </w:r>
      <m:oMath>
        <m:sSup>
          <m:sSupPr>
            <m:ctrlPr>
              <w:rPr>
                <w:rFonts w:ascii="Cambria Math" w:hAnsi="Cambria Math" w:cs="Times New Roman"/>
                <w:i/>
                <w:sz w:val="24"/>
                <w:szCs w:val="24"/>
              </w:rPr>
            </m:ctrlPr>
          </m:sSupPr>
          <m:e>
            <m:r>
              <m:rPr>
                <m:sty m:val="p"/>
              </m:rPr>
              <w:rPr>
                <w:rFonts w:ascii="Times New Roman" w:eastAsia="Microsoft YaHei UI Light" w:cs="Times New Roman"/>
                <w:sz w:val="24"/>
                <w:szCs w:val="24"/>
              </w:rPr>
              <m:t>∂</m:t>
            </m:r>
          </m:e>
          <m:sup>
            <m:r>
              <w:rPr>
                <w:rFonts w:ascii="Cambria Math" w:cs="Times New Roman"/>
                <w:sz w:val="24"/>
                <w:szCs w:val="24"/>
              </w:rPr>
              <m:t>2</m:t>
            </m:r>
          </m:sup>
        </m:sSup>
      </m:oMath>
      <w:r w:rsidRPr="00016DFC">
        <w:rPr>
          <w:rFonts w:cs="Times New Roman"/>
          <w:sz w:val="24"/>
          <w:szCs w:val="24"/>
        </w:rPr>
        <w:t xml:space="preserve"> is 50.</w:t>
      </w:r>
    </w:p>
    <w:p w:rsidR="002405F9" w:rsidRPr="00016DFC" w:rsidRDefault="002405F9" w:rsidP="00A55635">
      <w:pPr>
        <w:spacing w:line="360" w:lineRule="auto"/>
        <w:ind w:firstLine="720"/>
        <w:jc w:val="both"/>
        <w:rPr>
          <w:rFonts w:cs="Times New Roman"/>
          <w:sz w:val="24"/>
          <w:szCs w:val="24"/>
        </w:rPr>
      </w:pPr>
    </w:p>
    <w:p w:rsidR="002405F9" w:rsidRPr="00016DFC" w:rsidRDefault="002405F9" w:rsidP="00A55635">
      <w:pPr>
        <w:spacing w:line="360" w:lineRule="auto"/>
        <w:ind w:firstLine="720"/>
        <w:jc w:val="both"/>
        <w:rPr>
          <w:rFonts w:cs="Times New Roman"/>
          <w:sz w:val="24"/>
          <w:szCs w:val="24"/>
        </w:rPr>
      </w:pPr>
    </w:p>
    <w:p w:rsidR="002405F9" w:rsidRPr="00016DFC" w:rsidRDefault="002405F9" w:rsidP="00A55635">
      <w:pPr>
        <w:spacing w:line="360" w:lineRule="auto"/>
        <w:ind w:firstLine="720"/>
        <w:jc w:val="both"/>
        <w:rPr>
          <w:rFonts w:cs="Times New Roman"/>
          <w:sz w:val="24"/>
          <w:szCs w:val="24"/>
        </w:rPr>
      </w:pPr>
    </w:p>
    <w:p w:rsidR="00A55635" w:rsidRPr="00016DFC" w:rsidRDefault="00A55635" w:rsidP="00A55635">
      <w:pPr>
        <w:spacing w:line="360" w:lineRule="auto"/>
        <w:jc w:val="both"/>
        <w:rPr>
          <w:rFonts w:cs="Times New Roman"/>
          <w:sz w:val="24"/>
          <w:szCs w:val="24"/>
        </w:rPr>
      </w:pPr>
    </w:p>
    <w:p w:rsidR="00A55635" w:rsidRPr="00016DFC" w:rsidRDefault="00A55635" w:rsidP="00A55635">
      <w:pPr>
        <w:rPr>
          <w:rFonts w:cs="Times New Roman"/>
          <w:sz w:val="24"/>
          <w:szCs w:val="24"/>
        </w:rPr>
      </w:pPr>
    </w:p>
    <w:p w:rsidR="00A55635" w:rsidRPr="00016DFC" w:rsidRDefault="00A55635" w:rsidP="00A55635">
      <w:pPr>
        <w:tabs>
          <w:tab w:val="center" w:pos="4680"/>
        </w:tabs>
        <w:ind w:firstLine="720"/>
        <w:jc w:val="center"/>
        <w:rPr>
          <w:rFonts w:cs="Times New Roman"/>
          <w:b/>
          <w:sz w:val="24"/>
        </w:rPr>
      </w:pPr>
      <w:r w:rsidRPr="00016DFC">
        <w:rPr>
          <w:rFonts w:cs="Times New Roman"/>
          <w:b/>
          <w:sz w:val="24"/>
        </w:rPr>
        <w:t>The prediction performance of SVMs onparameters</w:t>
      </w:r>
    </w:p>
    <w:p w:rsidR="00A55635" w:rsidRPr="00016DFC" w:rsidRDefault="00A55635" w:rsidP="00A55635">
      <w:pPr>
        <w:pStyle w:val="Caption"/>
        <w:keepNext/>
        <w:rPr>
          <w:color w:val="auto"/>
        </w:rPr>
      </w:pPr>
      <w:bookmarkStart w:id="57" w:name="_Toc533073827"/>
      <w:r w:rsidRPr="00016DFC">
        <w:rPr>
          <w:color w:val="auto"/>
        </w:rPr>
        <w:t xml:space="preserve">Table </w:t>
      </w:r>
      <w:r w:rsidR="0090492A" w:rsidRPr="00016DFC">
        <w:rPr>
          <w:color w:val="auto"/>
        </w:rPr>
        <w:fldChar w:fldCharType="begin"/>
      </w:r>
      <w:r w:rsidRPr="00016DFC">
        <w:rPr>
          <w:color w:val="auto"/>
        </w:rPr>
        <w:instrText xml:space="preserve"> SEQ Table \* ARABIC </w:instrText>
      </w:r>
      <w:r w:rsidR="0090492A" w:rsidRPr="00016DFC">
        <w:rPr>
          <w:color w:val="auto"/>
        </w:rPr>
        <w:fldChar w:fldCharType="separate"/>
      </w:r>
      <w:r w:rsidR="0054363A">
        <w:rPr>
          <w:noProof/>
          <w:color w:val="auto"/>
        </w:rPr>
        <w:t>4</w:t>
      </w:r>
      <w:bookmarkEnd w:id="57"/>
      <w:r w:rsidR="0090492A" w:rsidRPr="00016DFC">
        <w:rPr>
          <w:color w:val="auto"/>
        </w:rPr>
        <w:fldChar w:fldCharType="end"/>
      </w:r>
    </w:p>
    <w:tbl>
      <w:tblPr>
        <w:tblStyle w:val="TableGrid"/>
        <w:tblW w:w="10042" w:type="dxa"/>
        <w:jc w:val="center"/>
        <w:tblLayout w:type="fixed"/>
        <w:tblLook w:val="04A0" w:firstRow="1" w:lastRow="0" w:firstColumn="1" w:lastColumn="0" w:noHBand="0" w:noVBand="1"/>
      </w:tblPr>
      <w:tblGrid>
        <w:gridCol w:w="744"/>
        <w:gridCol w:w="837"/>
        <w:gridCol w:w="837"/>
        <w:gridCol w:w="815"/>
        <w:gridCol w:w="848"/>
        <w:gridCol w:w="874"/>
        <w:gridCol w:w="895"/>
        <w:gridCol w:w="791"/>
        <w:gridCol w:w="795"/>
        <w:gridCol w:w="837"/>
        <w:gridCol w:w="837"/>
        <w:gridCol w:w="932"/>
      </w:tblGrid>
      <w:tr w:rsidR="00A55635" w:rsidRPr="00016DFC" w:rsidTr="003B3AAB">
        <w:trPr>
          <w:trHeight w:val="308"/>
          <w:jc w:val="center"/>
        </w:trPr>
        <w:tc>
          <w:tcPr>
            <w:tcW w:w="10042" w:type="dxa"/>
            <w:gridSpan w:val="12"/>
          </w:tcPr>
          <w:p w:rsidR="00A55635" w:rsidRPr="00016DFC" w:rsidRDefault="00A55635" w:rsidP="003B3AAB">
            <w:pPr>
              <w:jc w:val="center"/>
              <w:rPr>
                <w:rFonts w:cs="Times New Roman"/>
                <w:b/>
              </w:rPr>
            </w:pPr>
            <w:r w:rsidRPr="00016DFC">
              <w:rPr>
                <w:rFonts w:cs="Times New Roman"/>
                <w:b/>
                <w:sz w:val="24"/>
              </w:rPr>
              <w:t>Hit Ratio</w:t>
            </w:r>
          </w:p>
        </w:tc>
      </w:tr>
      <w:tr w:rsidR="00A55635" w:rsidRPr="00016DFC" w:rsidTr="003B3AAB">
        <w:trPr>
          <w:trHeight w:val="424"/>
          <w:jc w:val="center"/>
        </w:trPr>
        <w:tc>
          <w:tcPr>
            <w:tcW w:w="744" w:type="dxa"/>
          </w:tcPr>
          <w:p w:rsidR="00A55635" w:rsidRPr="00016DFC" w:rsidRDefault="00A55635" w:rsidP="003B3AAB">
            <w:pPr>
              <w:rPr>
                <w:rFonts w:cs="Times New Roman"/>
                <w:b/>
                <w:sz w:val="24"/>
                <w:szCs w:val="24"/>
              </w:rPr>
            </w:pPr>
            <w:r w:rsidRPr="00016DFC">
              <w:rPr>
                <w:rFonts w:cs="Times New Roman"/>
                <w:b/>
                <w:sz w:val="24"/>
                <w:szCs w:val="24"/>
              </w:rPr>
              <w:t>C/</w:t>
            </w:r>
            <m:oMath>
              <m:sSup>
                <m:sSupPr>
                  <m:ctrlPr>
                    <w:rPr>
                      <w:rFonts w:ascii="Cambria Math" w:hAnsi="Cambria Math" w:cs="Times New Roman"/>
                      <w:i/>
                      <w:szCs w:val="24"/>
                    </w:rPr>
                  </m:ctrlPr>
                </m:sSupPr>
                <m:e>
                  <m:r>
                    <m:rPr>
                      <m:sty m:val="p"/>
                    </m:rPr>
                    <w:rPr>
                      <w:rFonts w:ascii="Times New Roman" w:eastAsia="Microsoft YaHei UI Light" w:cs="Times New Roman"/>
                      <w:szCs w:val="24"/>
                    </w:rPr>
                    <m:t>∂</m:t>
                  </m:r>
                </m:e>
                <m:sup>
                  <m:r>
                    <w:rPr>
                      <w:rFonts w:ascii="Cambria Math" w:cs="Times New Roman"/>
                      <w:szCs w:val="24"/>
                    </w:rPr>
                    <m:t>2</m:t>
                  </m:r>
                </m:sup>
              </m:sSup>
            </m:oMath>
          </w:p>
        </w:tc>
        <w:tc>
          <w:tcPr>
            <w:tcW w:w="837" w:type="dxa"/>
          </w:tcPr>
          <w:p w:rsidR="00A55635" w:rsidRPr="00016DFC" w:rsidRDefault="00A55635" w:rsidP="003B3AAB">
            <w:pPr>
              <w:jc w:val="center"/>
              <w:rPr>
                <w:rFonts w:cs="Times New Roman"/>
                <w:b/>
                <w:sz w:val="24"/>
              </w:rPr>
            </w:pPr>
            <w:r w:rsidRPr="00016DFC">
              <w:rPr>
                <w:rFonts w:cs="Times New Roman"/>
                <w:b/>
                <w:sz w:val="24"/>
              </w:rPr>
              <w:t>40</w:t>
            </w:r>
          </w:p>
        </w:tc>
        <w:tc>
          <w:tcPr>
            <w:tcW w:w="837" w:type="dxa"/>
          </w:tcPr>
          <w:p w:rsidR="00A55635" w:rsidRPr="00016DFC" w:rsidRDefault="00A55635" w:rsidP="003B3AAB">
            <w:pPr>
              <w:jc w:val="center"/>
              <w:rPr>
                <w:rFonts w:cs="Times New Roman"/>
                <w:b/>
                <w:sz w:val="24"/>
              </w:rPr>
            </w:pPr>
            <w:r w:rsidRPr="00016DFC">
              <w:rPr>
                <w:rFonts w:cs="Times New Roman"/>
                <w:b/>
                <w:sz w:val="24"/>
              </w:rPr>
              <w:t>50</w:t>
            </w:r>
          </w:p>
        </w:tc>
        <w:tc>
          <w:tcPr>
            <w:tcW w:w="815" w:type="dxa"/>
          </w:tcPr>
          <w:p w:rsidR="00A55635" w:rsidRPr="00016DFC" w:rsidRDefault="00A55635" w:rsidP="003B3AAB">
            <w:pPr>
              <w:jc w:val="center"/>
              <w:rPr>
                <w:rFonts w:cs="Times New Roman"/>
                <w:b/>
                <w:sz w:val="24"/>
              </w:rPr>
            </w:pPr>
            <w:r w:rsidRPr="00016DFC">
              <w:rPr>
                <w:rFonts w:cs="Times New Roman"/>
                <w:b/>
                <w:sz w:val="24"/>
              </w:rPr>
              <w:t>60</w:t>
            </w:r>
          </w:p>
        </w:tc>
        <w:tc>
          <w:tcPr>
            <w:tcW w:w="848" w:type="dxa"/>
          </w:tcPr>
          <w:p w:rsidR="00A55635" w:rsidRPr="00016DFC" w:rsidRDefault="00A55635" w:rsidP="003B3AAB">
            <w:pPr>
              <w:jc w:val="center"/>
              <w:rPr>
                <w:rFonts w:cs="Times New Roman"/>
                <w:b/>
                <w:sz w:val="24"/>
              </w:rPr>
            </w:pPr>
            <w:r w:rsidRPr="00016DFC">
              <w:rPr>
                <w:rFonts w:cs="Times New Roman"/>
                <w:b/>
                <w:sz w:val="24"/>
              </w:rPr>
              <w:t>70</w:t>
            </w:r>
          </w:p>
        </w:tc>
        <w:tc>
          <w:tcPr>
            <w:tcW w:w="874" w:type="dxa"/>
          </w:tcPr>
          <w:p w:rsidR="00A55635" w:rsidRPr="00016DFC" w:rsidRDefault="00A55635" w:rsidP="003B3AAB">
            <w:pPr>
              <w:jc w:val="center"/>
              <w:rPr>
                <w:rFonts w:cs="Times New Roman"/>
                <w:b/>
                <w:sz w:val="24"/>
              </w:rPr>
            </w:pPr>
            <w:r w:rsidRPr="00016DFC">
              <w:rPr>
                <w:rFonts w:cs="Times New Roman"/>
                <w:b/>
                <w:sz w:val="24"/>
              </w:rPr>
              <w:t>80</w:t>
            </w:r>
          </w:p>
        </w:tc>
        <w:tc>
          <w:tcPr>
            <w:tcW w:w="895" w:type="dxa"/>
          </w:tcPr>
          <w:p w:rsidR="00A55635" w:rsidRPr="00016DFC" w:rsidRDefault="00A55635" w:rsidP="003B3AAB">
            <w:pPr>
              <w:jc w:val="center"/>
              <w:rPr>
                <w:rFonts w:cs="Times New Roman"/>
                <w:b/>
                <w:sz w:val="24"/>
              </w:rPr>
            </w:pPr>
            <w:r w:rsidRPr="00016DFC">
              <w:rPr>
                <w:rFonts w:cs="Times New Roman"/>
                <w:b/>
                <w:sz w:val="24"/>
              </w:rPr>
              <w:t>90</w:t>
            </w:r>
          </w:p>
        </w:tc>
        <w:tc>
          <w:tcPr>
            <w:tcW w:w="791" w:type="dxa"/>
          </w:tcPr>
          <w:p w:rsidR="00A55635" w:rsidRPr="00016DFC" w:rsidRDefault="00A55635" w:rsidP="003B3AAB">
            <w:pPr>
              <w:jc w:val="center"/>
              <w:rPr>
                <w:rFonts w:cs="Times New Roman"/>
                <w:b/>
                <w:sz w:val="24"/>
              </w:rPr>
            </w:pPr>
            <w:r w:rsidRPr="00016DFC">
              <w:rPr>
                <w:rFonts w:cs="Times New Roman"/>
                <w:b/>
                <w:sz w:val="24"/>
              </w:rPr>
              <w:t>100</w:t>
            </w:r>
          </w:p>
        </w:tc>
        <w:tc>
          <w:tcPr>
            <w:tcW w:w="795" w:type="dxa"/>
          </w:tcPr>
          <w:p w:rsidR="00A55635" w:rsidRPr="00016DFC" w:rsidRDefault="00A55635" w:rsidP="003B3AAB">
            <w:pPr>
              <w:jc w:val="center"/>
              <w:rPr>
                <w:rFonts w:cs="Times New Roman"/>
                <w:b/>
                <w:sz w:val="24"/>
              </w:rPr>
            </w:pPr>
            <w:r w:rsidRPr="00016DFC">
              <w:rPr>
                <w:rFonts w:cs="Times New Roman"/>
                <w:b/>
                <w:sz w:val="24"/>
              </w:rPr>
              <w:t>110</w:t>
            </w:r>
          </w:p>
        </w:tc>
        <w:tc>
          <w:tcPr>
            <w:tcW w:w="837" w:type="dxa"/>
          </w:tcPr>
          <w:p w:rsidR="00A55635" w:rsidRPr="00016DFC" w:rsidRDefault="00A55635" w:rsidP="003B3AAB">
            <w:pPr>
              <w:jc w:val="center"/>
              <w:rPr>
                <w:rFonts w:cs="Times New Roman"/>
                <w:b/>
                <w:sz w:val="24"/>
              </w:rPr>
            </w:pPr>
            <w:r w:rsidRPr="00016DFC">
              <w:rPr>
                <w:rFonts w:cs="Times New Roman"/>
                <w:b/>
                <w:sz w:val="24"/>
              </w:rPr>
              <w:t>120</w:t>
            </w:r>
          </w:p>
        </w:tc>
        <w:tc>
          <w:tcPr>
            <w:tcW w:w="837" w:type="dxa"/>
          </w:tcPr>
          <w:p w:rsidR="00A55635" w:rsidRPr="00016DFC" w:rsidRDefault="00A55635" w:rsidP="003B3AAB">
            <w:pPr>
              <w:jc w:val="center"/>
              <w:rPr>
                <w:rFonts w:cs="Times New Roman"/>
                <w:b/>
                <w:sz w:val="24"/>
              </w:rPr>
            </w:pPr>
            <w:r w:rsidRPr="00016DFC">
              <w:rPr>
                <w:rFonts w:cs="Times New Roman"/>
                <w:b/>
                <w:sz w:val="24"/>
              </w:rPr>
              <w:t>130</w:t>
            </w:r>
          </w:p>
        </w:tc>
        <w:tc>
          <w:tcPr>
            <w:tcW w:w="932" w:type="dxa"/>
          </w:tcPr>
          <w:p w:rsidR="00A55635" w:rsidRPr="00016DFC" w:rsidRDefault="00A55635" w:rsidP="003B3AAB">
            <w:pPr>
              <w:jc w:val="center"/>
              <w:rPr>
                <w:rFonts w:cs="Times New Roman"/>
                <w:b/>
                <w:sz w:val="24"/>
              </w:rPr>
            </w:pPr>
            <w:r w:rsidRPr="00016DFC">
              <w:rPr>
                <w:rFonts w:cs="Times New Roman"/>
                <w:b/>
                <w:sz w:val="24"/>
              </w:rPr>
              <w:t>140</w:t>
            </w:r>
          </w:p>
        </w:tc>
      </w:tr>
      <w:tr w:rsidR="00A55635" w:rsidRPr="00016DFC" w:rsidTr="003B3AAB">
        <w:trPr>
          <w:trHeight w:val="350"/>
          <w:jc w:val="center"/>
        </w:trPr>
        <w:tc>
          <w:tcPr>
            <w:tcW w:w="744" w:type="dxa"/>
          </w:tcPr>
          <w:p w:rsidR="00A55635" w:rsidRPr="00016DFC" w:rsidRDefault="00A55635" w:rsidP="003B3AAB">
            <w:pPr>
              <w:jc w:val="center"/>
              <w:rPr>
                <w:rFonts w:cs="Times New Roman"/>
                <w:b/>
                <w:sz w:val="24"/>
              </w:rPr>
            </w:pPr>
            <w:r w:rsidRPr="00016DFC">
              <w:rPr>
                <w:rFonts w:cs="Times New Roman"/>
                <w:b/>
                <w:sz w:val="24"/>
              </w:rPr>
              <w:t>1</w:t>
            </w:r>
          </w:p>
          <w:p w:rsidR="00A55635" w:rsidRPr="00016DFC" w:rsidRDefault="00A55635" w:rsidP="003B3AAB">
            <w:pPr>
              <w:jc w:val="center"/>
              <w:rPr>
                <w:rFonts w:cs="Times New Roman"/>
                <w:b/>
                <w:sz w:val="24"/>
              </w:rPr>
            </w:pPr>
          </w:p>
        </w:tc>
        <w:tc>
          <w:tcPr>
            <w:tcW w:w="837" w:type="dxa"/>
          </w:tcPr>
          <w:p w:rsidR="00A55635" w:rsidRPr="00016DFC" w:rsidRDefault="00A55635" w:rsidP="003B3AAB">
            <w:pPr>
              <w:jc w:val="center"/>
              <w:rPr>
                <w:rFonts w:cs="Times New Roman"/>
              </w:rPr>
            </w:pPr>
            <w:r w:rsidRPr="00016DFC">
              <w:rPr>
                <w:rFonts w:cs="Times New Roman"/>
              </w:rPr>
              <w:t>79.37</w:t>
            </w:r>
          </w:p>
        </w:tc>
        <w:tc>
          <w:tcPr>
            <w:tcW w:w="837" w:type="dxa"/>
          </w:tcPr>
          <w:p w:rsidR="00A55635" w:rsidRPr="00016DFC" w:rsidRDefault="00A55635" w:rsidP="003B3AAB">
            <w:pPr>
              <w:jc w:val="center"/>
              <w:rPr>
                <w:rFonts w:cs="Times New Roman"/>
                <w:b/>
              </w:rPr>
            </w:pPr>
            <w:r w:rsidRPr="00016DFC">
              <w:rPr>
                <w:rFonts w:cs="Times New Roman"/>
                <w:b/>
                <w:sz w:val="24"/>
              </w:rPr>
              <w:t>79.76</w:t>
            </w:r>
          </w:p>
        </w:tc>
        <w:tc>
          <w:tcPr>
            <w:tcW w:w="815" w:type="dxa"/>
          </w:tcPr>
          <w:p w:rsidR="00A55635" w:rsidRPr="00016DFC" w:rsidRDefault="00A55635" w:rsidP="003B3AAB">
            <w:pPr>
              <w:jc w:val="center"/>
              <w:rPr>
                <w:rFonts w:cs="Times New Roman"/>
              </w:rPr>
            </w:pPr>
            <w:r w:rsidRPr="00016DFC">
              <w:rPr>
                <w:rFonts w:cs="Times New Roman"/>
              </w:rPr>
              <w:t>79.37</w:t>
            </w:r>
          </w:p>
        </w:tc>
        <w:tc>
          <w:tcPr>
            <w:tcW w:w="848" w:type="dxa"/>
          </w:tcPr>
          <w:p w:rsidR="00A55635" w:rsidRPr="00016DFC" w:rsidRDefault="00A55635" w:rsidP="003B3AAB">
            <w:pPr>
              <w:jc w:val="center"/>
              <w:rPr>
                <w:rFonts w:cs="Times New Roman"/>
              </w:rPr>
            </w:pPr>
            <w:r w:rsidRPr="00016DFC">
              <w:rPr>
                <w:rFonts w:cs="Times New Roman"/>
              </w:rPr>
              <w:t>79.57</w:t>
            </w:r>
          </w:p>
        </w:tc>
        <w:tc>
          <w:tcPr>
            <w:tcW w:w="874" w:type="dxa"/>
          </w:tcPr>
          <w:p w:rsidR="00A55635" w:rsidRPr="00016DFC" w:rsidRDefault="00A55635" w:rsidP="003B3AAB">
            <w:pPr>
              <w:jc w:val="center"/>
              <w:rPr>
                <w:rFonts w:cs="Times New Roman"/>
              </w:rPr>
            </w:pPr>
            <w:r w:rsidRPr="00016DFC">
              <w:rPr>
                <w:rFonts w:cs="Times New Roman"/>
              </w:rPr>
              <w:t>79.57</w:t>
            </w:r>
          </w:p>
        </w:tc>
        <w:tc>
          <w:tcPr>
            <w:tcW w:w="895" w:type="dxa"/>
          </w:tcPr>
          <w:p w:rsidR="00A55635" w:rsidRPr="00016DFC" w:rsidRDefault="00A55635" w:rsidP="003B3AAB">
            <w:pPr>
              <w:jc w:val="center"/>
              <w:rPr>
                <w:rFonts w:cs="Times New Roman"/>
              </w:rPr>
            </w:pPr>
            <w:r w:rsidRPr="00016DFC">
              <w:rPr>
                <w:rFonts w:cs="Times New Roman"/>
              </w:rPr>
              <w:t>79.47</w:t>
            </w:r>
          </w:p>
        </w:tc>
        <w:tc>
          <w:tcPr>
            <w:tcW w:w="791" w:type="dxa"/>
          </w:tcPr>
          <w:p w:rsidR="00A55635" w:rsidRPr="00016DFC" w:rsidRDefault="00A55635" w:rsidP="003B3AAB">
            <w:pPr>
              <w:jc w:val="center"/>
              <w:rPr>
                <w:rFonts w:cs="Times New Roman"/>
              </w:rPr>
            </w:pPr>
            <w:r w:rsidRPr="00016DFC">
              <w:rPr>
                <w:rFonts w:cs="Times New Roman"/>
              </w:rPr>
              <w:t>77.79</w:t>
            </w:r>
          </w:p>
        </w:tc>
        <w:tc>
          <w:tcPr>
            <w:tcW w:w="795" w:type="dxa"/>
          </w:tcPr>
          <w:p w:rsidR="00A55635" w:rsidRPr="00016DFC" w:rsidRDefault="00A55635" w:rsidP="003B3AAB">
            <w:pPr>
              <w:jc w:val="center"/>
              <w:rPr>
                <w:rFonts w:cs="Times New Roman"/>
              </w:rPr>
            </w:pPr>
            <w:r w:rsidRPr="00016DFC">
              <w:rPr>
                <w:rFonts w:cs="Times New Roman"/>
              </w:rPr>
              <w:t>78.18</w:t>
            </w:r>
          </w:p>
        </w:tc>
        <w:tc>
          <w:tcPr>
            <w:tcW w:w="837" w:type="dxa"/>
          </w:tcPr>
          <w:p w:rsidR="00A55635" w:rsidRPr="00016DFC" w:rsidRDefault="00A55635" w:rsidP="003B3AAB">
            <w:pPr>
              <w:jc w:val="center"/>
              <w:rPr>
                <w:rFonts w:cs="Times New Roman"/>
              </w:rPr>
            </w:pPr>
            <w:r w:rsidRPr="00016DFC">
              <w:rPr>
                <w:rFonts w:cs="Times New Roman"/>
              </w:rPr>
              <w:t>77.99</w:t>
            </w:r>
          </w:p>
        </w:tc>
        <w:tc>
          <w:tcPr>
            <w:tcW w:w="837" w:type="dxa"/>
          </w:tcPr>
          <w:p w:rsidR="00A55635" w:rsidRPr="00016DFC" w:rsidRDefault="00A55635" w:rsidP="003B3AAB">
            <w:pPr>
              <w:jc w:val="center"/>
              <w:rPr>
                <w:rFonts w:cs="Times New Roman"/>
              </w:rPr>
            </w:pPr>
            <w:r w:rsidRPr="00016DFC">
              <w:rPr>
                <w:rFonts w:cs="Times New Roman"/>
              </w:rPr>
              <w:t>78.08</w:t>
            </w:r>
          </w:p>
        </w:tc>
        <w:tc>
          <w:tcPr>
            <w:tcW w:w="932" w:type="dxa"/>
          </w:tcPr>
          <w:p w:rsidR="00A55635" w:rsidRPr="00016DFC" w:rsidRDefault="00A55635" w:rsidP="003B3AAB">
            <w:pPr>
              <w:jc w:val="center"/>
              <w:rPr>
                <w:rFonts w:cs="Times New Roman"/>
              </w:rPr>
            </w:pPr>
            <w:r w:rsidRPr="00016DFC">
              <w:rPr>
                <w:rFonts w:cs="Times New Roman"/>
              </w:rPr>
              <w:t>78.08</w:t>
            </w:r>
          </w:p>
        </w:tc>
      </w:tr>
      <w:tr w:rsidR="00A55635" w:rsidRPr="00016DFC" w:rsidTr="003B3AAB">
        <w:trPr>
          <w:trHeight w:val="485"/>
          <w:jc w:val="center"/>
        </w:trPr>
        <w:tc>
          <w:tcPr>
            <w:tcW w:w="744" w:type="dxa"/>
          </w:tcPr>
          <w:p w:rsidR="00A55635" w:rsidRPr="00016DFC" w:rsidRDefault="00A55635" w:rsidP="003B3AAB">
            <w:pPr>
              <w:jc w:val="center"/>
              <w:rPr>
                <w:rFonts w:cs="Times New Roman"/>
                <w:b/>
                <w:sz w:val="24"/>
              </w:rPr>
            </w:pPr>
            <w:r w:rsidRPr="00016DFC">
              <w:rPr>
                <w:rFonts w:cs="Times New Roman"/>
                <w:b/>
                <w:sz w:val="24"/>
              </w:rPr>
              <w:t>2</w:t>
            </w:r>
          </w:p>
          <w:p w:rsidR="00A55635" w:rsidRPr="00016DFC" w:rsidRDefault="00A55635" w:rsidP="003B3AAB">
            <w:pPr>
              <w:jc w:val="center"/>
              <w:rPr>
                <w:rFonts w:cs="Times New Roman"/>
                <w:b/>
                <w:sz w:val="24"/>
              </w:rPr>
            </w:pPr>
          </w:p>
        </w:tc>
        <w:tc>
          <w:tcPr>
            <w:tcW w:w="837" w:type="dxa"/>
          </w:tcPr>
          <w:p w:rsidR="00A55635" w:rsidRPr="00016DFC" w:rsidRDefault="00A55635" w:rsidP="003B3AAB">
            <w:pPr>
              <w:jc w:val="center"/>
              <w:rPr>
                <w:rFonts w:cs="Times New Roman"/>
              </w:rPr>
            </w:pPr>
            <w:r w:rsidRPr="00016DFC">
              <w:rPr>
                <w:rFonts w:cs="Times New Roman"/>
              </w:rPr>
              <w:t>78.97</w:t>
            </w:r>
          </w:p>
        </w:tc>
        <w:tc>
          <w:tcPr>
            <w:tcW w:w="837" w:type="dxa"/>
          </w:tcPr>
          <w:p w:rsidR="00A55635" w:rsidRPr="00016DFC" w:rsidRDefault="00A55635" w:rsidP="003B3AAB">
            <w:pPr>
              <w:jc w:val="center"/>
              <w:rPr>
                <w:rFonts w:cs="Times New Roman"/>
              </w:rPr>
            </w:pPr>
            <w:r w:rsidRPr="00016DFC">
              <w:rPr>
                <w:rFonts w:cs="Times New Roman"/>
              </w:rPr>
              <w:t>79.17</w:t>
            </w:r>
          </w:p>
        </w:tc>
        <w:tc>
          <w:tcPr>
            <w:tcW w:w="815" w:type="dxa"/>
          </w:tcPr>
          <w:p w:rsidR="00A55635" w:rsidRPr="00016DFC" w:rsidRDefault="00A55635" w:rsidP="003B3AAB">
            <w:pPr>
              <w:jc w:val="center"/>
              <w:rPr>
                <w:rFonts w:cs="Times New Roman"/>
              </w:rPr>
            </w:pPr>
            <w:r w:rsidRPr="00016DFC">
              <w:rPr>
                <w:rFonts w:cs="Times New Roman"/>
              </w:rPr>
              <w:t>79.07</w:t>
            </w:r>
          </w:p>
        </w:tc>
        <w:tc>
          <w:tcPr>
            <w:tcW w:w="848" w:type="dxa"/>
          </w:tcPr>
          <w:p w:rsidR="00A55635" w:rsidRPr="00016DFC" w:rsidRDefault="00A55635" w:rsidP="003B3AAB">
            <w:pPr>
              <w:jc w:val="center"/>
              <w:rPr>
                <w:rFonts w:cs="Times New Roman"/>
                <w:b/>
              </w:rPr>
            </w:pPr>
            <w:r w:rsidRPr="00016DFC">
              <w:rPr>
                <w:rFonts w:cs="Times New Roman"/>
                <w:b/>
                <w:sz w:val="24"/>
              </w:rPr>
              <w:t>79.57</w:t>
            </w:r>
          </w:p>
        </w:tc>
        <w:tc>
          <w:tcPr>
            <w:tcW w:w="874" w:type="dxa"/>
          </w:tcPr>
          <w:p w:rsidR="00A55635" w:rsidRPr="00016DFC" w:rsidRDefault="00A55635" w:rsidP="003B3AAB">
            <w:pPr>
              <w:jc w:val="center"/>
              <w:rPr>
                <w:rFonts w:cs="Times New Roman"/>
              </w:rPr>
            </w:pPr>
            <w:r w:rsidRPr="00016DFC">
              <w:rPr>
                <w:rFonts w:cs="Times New Roman"/>
              </w:rPr>
              <w:t>79.47</w:t>
            </w:r>
          </w:p>
        </w:tc>
        <w:tc>
          <w:tcPr>
            <w:tcW w:w="895" w:type="dxa"/>
          </w:tcPr>
          <w:p w:rsidR="00A55635" w:rsidRPr="00016DFC" w:rsidRDefault="00A55635" w:rsidP="003B3AAB">
            <w:pPr>
              <w:jc w:val="center"/>
              <w:rPr>
                <w:rFonts w:cs="Times New Roman"/>
              </w:rPr>
            </w:pPr>
            <w:r w:rsidRPr="00016DFC">
              <w:rPr>
                <w:rFonts w:cs="Times New Roman"/>
              </w:rPr>
              <w:t>79.27</w:t>
            </w:r>
          </w:p>
        </w:tc>
        <w:tc>
          <w:tcPr>
            <w:tcW w:w="791" w:type="dxa"/>
          </w:tcPr>
          <w:p w:rsidR="00A55635" w:rsidRPr="00016DFC" w:rsidRDefault="00A55635" w:rsidP="003B3AAB">
            <w:pPr>
              <w:jc w:val="center"/>
              <w:rPr>
                <w:rFonts w:cs="Times New Roman"/>
              </w:rPr>
            </w:pPr>
            <w:r w:rsidRPr="00016DFC">
              <w:rPr>
                <w:rFonts w:cs="Times New Roman"/>
              </w:rPr>
              <w:t>78.28</w:t>
            </w:r>
          </w:p>
        </w:tc>
        <w:tc>
          <w:tcPr>
            <w:tcW w:w="795" w:type="dxa"/>
          </w:tcPr>
          <w:p w:rsidR="00A55635" w:rsidRPr="00016DFC" w:rsidRDefault="00A55635" w:rsidP="003B3AAB">
            <w:pPr>
              <w:jc w:val="center"/>
              <w:rPr>
                <w:rFonts w:cs="Times New Roman"/>
              </w:rPr>
            </w:pPr>
            <w:r w:rsidRPr="00016DFC">
              <w:rPr>
                <w:rFonts w:cs="Times New Roman"/>
              </w:rPr>
              <w:t>78.38</w:t>
            </w:r>
          </w:p>
        </w:tc>
        <w:tc>
          <w:tcPr>
            <w:tcW w:w="837" w:type="dxa"/>
          </w:tcPr>
          <w:p w:rsidR="00A55635" w:rsidRPr="00016DFC" w:rsidRDefault="00A55635" w:rsidP="003B3AAB">
            <w:pPr>
              <w:jc w:val="center"/>
              <w:rPr>
                <w:rFonts w:cs="Times New Roman"/>
              </w:rPr>
            </w:pPr>
            <w:r w:rsidRPr="00016DFC">
              <w:rPr>
                <w:rFonts w:cs="Times New Roman"/>
              </w:rPr>
              <w:t>78.87</w:t>
            </w:r>
          </w:p>
        </w:tc>
        <w:tc>
          <w:tcPr>
            <w:tcW w:w="837" w:type="dxa"/>
          </w:tcPr>
          <w:p w:rsidR="00A55635" w:rsidRPr="00016DFC" w:rsidRDefault="00A55635" w:rsidP="003B3AAB">
            <w:pPr>
              <w:jc w:val="center"/>
              <w:rPr>
                <w:rFonts w:cs="Times New Roman"/>
              </w:rPr>
            </w:pPr>
            <w:r w:rsidRPr="00016DFC">
              <w:rPr>
                <w:rFonts w:cs="Times New Roman"/>
              </w:rPr>
              <w:t>78.97</w:t>
            </w:r>
          </w:p>
        </w:tc>
        <w:tc>
          <w:tcPr>
            <w:tcW w:w="932" w:type="dxa"/>
          </w:tcPr>
          <w:p w:rsidR="00A55635" w:rsidRPr="00016DFC" w:rsidRDefault="00A55635" w:rsidP="003B3AAB">
            <w:pPr>
              <w:jc w:val="center"/>
              <w:rPr>
                <w:rFonts w:cs="Times New Roman"/>
              </w:rPr>
            </w:pPr>
            <w:r w:rsidRPr="00016DFC">
              <w:rPr>
                <w:rFonts w:cs="Times New Roman"/>
              </w:rPr>
              <w:t>78.97</w:t>
            </w:r>
          </w:p>
        </w:tc>
      </w:tr>
      <w:tr w:rsidR="00A55635" w:rsidRPr="00016DFC" w:rsidTr="003B3AAB">
        <w:trPr>
          <w:trHeight w:val="548"/>
          <w:jc w:val="center"/>
        </w:trPr>
        <w:tc>
          <w:tcPr>
            <w:tcW w:w="744" w:type="dxa"/>
          </w:tcPr>
          <w:p w:rsidR="00A55635" w:rsidRPr="00016DFC" w:rsidRDefault="00A55635" w:rsidP="003B3AAB">
            <w:pPr>
              <w:jc w:val="center"/>
              <w:rPr>
                <w:rFonts w:cs="Times New Roman"/>
                <w:b/>
                <w:sz w:val="24"/>
              </w:rPr>
            </w:pPr>
            <w:r w:rsidRPr="00016DFC">
              <w:rPr>
                <w:rFonts w:cs="Times New Roman"/>
                <w:b/>
                <w:sz w:val="24"/>
              </w:rPr>
              <w:t>3</w:t>
            </w:r>
          </w:p>
          <w:p w:rsidR="00A55635" w:rsidRPr="00016DFC" w:rsidRDefault="00A55635" w:rsidP="003B3AAB">
            <w:pPr>
              <w:jc w:val="center"/>
              <w:rPr>
                <w:rFonts w:cs="Times New Roman"/>
                <w:b/>
                <w:sz w:val="24"/>
              </w:rPr>
            </w:pPr>
          </w:p>
        </w:tc>
        <w:tc>
          <w:tcPr>
            <w:tcW w:w="837" w:type="dxa"/>
          </w:tcPr>
          <w:p w:rsidR="00A55635" w:rsidRPr="00016DFC" w:rsidRDefault="00A55635" w:rsidP="003B3AAB">
            <w:pPr>
              <w:jc w:val="center"/>
              <w:rPr>
                <w:rFonts w:cs="Times New Roman"/>
              </w:rPr>
            </w:pPr>
            <w:r w:rsidRPr="00016DFC">
              <w:rPr>
                <w:rFonts w:cs="Times New Roman"/>
              </w:rPr>
              <w:t>79.27</w:t>
            </w:r>
          </w:p>
        </w:tc>
        <w:tc>
          <w:tcPr>
            <w:tcW w:w="837" w:type="dxa"/>
          </w:tcPr>
          <w:p w:rsidR="00A55635" w:rsidRPr="00016DFC" w:rsidRDefault="00A55635" w:rsidP="003B3AAB">
            <w:pPr>
              <w:jc w:val="center"/>
              <w:rPr>
                <w:rFonts w:cs="Times New Roman"/>
                <w:b/>
              </w:rPr>
            </w:pPr>
            <w:r w:rsidRPr="00016DFC">
              <w:rPr>
                <w:rFonts w:cs="Times New Roman"/>
                <w:b/>
                <w:sz w:val="24"/>
              </w:rPr>
              <w:t>79.37</w:t>
            </w:r>
          </w:p>
        </w:tc>
        <w:tc>
          <w:tcPr>
            <w:tcW w:w="815" w:type="dxa"/>
          </w:tcPr>
          <w:p w:rsidR="00A55635" w:rsidRPr="00016DFC" w:rsidRDefault="00A55635" w:rsidP="003B3AAB">
            <w:pPr>
              <w:jc w:val="center"/>
              <w:rPr>
                <w:rFonts w:cs="Times New Roman"/>
              </w:rPr>
            </w:pPr>
            <w:r w:rsidRPr="00016DFC">
              <w:rPr>
                <w:rFonts w:cs="Times New Roman"/>
              </w:rPr>
              <w:t>79.27</w:t>
            </w:r>
          </w:p>
        </w:tc>
        <w:tc>
          <w:tcPr>
            <w:tcW w:w="848" w:type="dxa"/>
          </w:tcPr>
          <w:p w:rsidR="00A55635" w:rsidRPr="00016DFC" w:rsidRDefault="00A55635" w:rsidP="003B3AAB">
            <w:pPr>
              <w:jc w:val="center"/>
              <w:rPr>
                <w:rFonts w:cs="Times New Roman"/>
              </w:rPr>
            </w:pPr>
            <w:r w:rsidRPr="00016DFC">
              <w:rPr>
                <w:rFonts w:cs="Times New Roman"/>
              </w:rPr>
              <w:t>78.48</w:t>
            </w:r>
          </w:p>
        </w:tc>
        <w:tc>
          <w:tcPr>
            <w:tcW w:w="874" w:type="dxa"/>
          </w:tcPr>
          <w:p w:rsidR="00A55635" w:rsidRPr="00016DFC" w:rsidRDefault="00A55635" w:rsidP="003B3AAB">
            <w:pPr>
              <w:jc w:val="center"/>
              <w:rPr>
                <w:rFonts w:cs="Times New Roman"/>
              </w:rPr>
            </w:pPr>
            <w:r w:rsidRPr="00016DFC">
              <w:rPr>
                <w:rFonts w:cs="Times New Roman"/>
              </w:rPr>
              <w:t>78.38</w:t>
            </w:r>
          </w:p>
        </w:tc>
        <w:tc>
          <w:tcPr>
            <w:tcW w:w="895" w:type="dxa"/>
          </w:tcPr>
          <w:p w:rsidR="00A55635" w:rsidRPr="00016DFC" w:rsidRDefault="00A55635" w:rsidP="003B3AAB">
            <w:pPr>
              <w:jc w:val="center"/>
              <w:rPr>
                <w:rFonts w:cs="Times New Roman"/>
              </w:rPr>
            </w:pPr>
            <w:r w:rsidRPr="00016DFC">
              <w:rPr>
                <w:rFonts w:cs="Times New Roman"/>
              </w:rPr>
              <w:t>78.48</w:t>
            </w:r>
          </w:p>
        </w:tc>
        <w:tc>
          <w:tcPr>
            <w:tcW w:w="791" w:type="dxa"/>
          </w:tcPr>
          <w:p w:rsidR="00A55635" w:rsidRPr="00016DFC" w:rsidRDefault="00A55635" w:rsidP="003B3AAB">
            <w:pPr>
              <w:jc w:val="center"/>
              <w:rPr>
                <w:rFonts w:cs="Times New Roman"/>
              </w:rPr>
            </w:pPr>
            <w:r w:rsidRPr="00016DFC">
              <w:rPr>
                <w:rFonts w:cs="Times New Roman"/>
              </w:rPr>
              <w:t>79.07</w:t>
            </w:r>
          </w:p>
        </w:tc>
        <w:tc>
          <w:tcPr>
            <w:tcW w:w="795" w:type="dxa"/>
          </w:tcPr>
          <w:p w:rsidR="00A55635" w:rsidRPr="00016DFC" w:rsidRDefault="00A55635" w:rsidP="003B3AAB">
            <w:pPr>
              <w:jc w:val="center"/>
              <w:rPr>
                <w:rFonts w:cs="Times New Roman"/>
              </w:rPr>
            </w:pPr>
            <w:r w:rsidRPr="00016DFC">
              <w:rPr>
                <w:rFonts w:cs="Times New Roman"/>
              </w:rPr>
              <w:t>79.27</w:t>
            </w:r>
          </w:p>
        </w:tc>
        <w:tc>
          <w:tcPr>
            <w:tcW w:w="837" w:type="dxa"/>
          </w:tcPr>
          <w:p w:rsidR="00A55635" w:rsidRPr="00016DFC" w:rsidRDefault="00A55635" w:rsidP="003B3AAB">
            <w:pPr>
              <w:jc w:val="center"/>
              <w:rPr>
                <w:rFonts w:cs="Times New Roman"/>
              </w:rPr>
            </w:pPr>
            <w:r w:rsidRPr="00016DFC">
              <w:rPr>
                <w:rFonts w:cs="Times New Roman"/>
              </w:rPr>
              <w:t>79.37</w:t>
            </w:r>
          </w:p>
        </w:tc>
        <w:tc>
          <w:tcPr>
            <w:tcW w:w="837" w:type="dxa"/>
          </w:tcPr>
          <w:p w:rsidR="00A55635" w:rsidRPr="00016DFC" w:rsidRDefault="00A55635" w:rsidP="003B3AAB">
            <w:pPr>
              <w:jc w:val="center"/>
              <w:rPr>
                <w:rFonts w:cs="Times New Roman"/>
              </w:rPr>
            </w:pPr>
            <w:r w:rsidRPr="00016DFC">
              <w:rPr>
                <w:rFonts w:cs="Times New Roman"/>
              </w:rPr>
              <w:t>78.97</w:t>
            </w:r>
          </w:p>
        </w:tc>
        <w:tc>
          <w:tcPr>
            <w:tcW w:w="932" w:type="dxa"/>
          </w:tcPr>
          <w:p w:rsidR="00A55635" w:rsidRPr="00016DFC" w:rsidRDefault="00A55635" w:rsidP="003B3AAB">
            <w:pPr>
              <w:jc w:val="center"/>
              <w:rPr>
                <w:rFonts w:cs="Times New Roman"/>
              </w:rPr>
            </w:pPr>
            <w:r w:rsidRPr="00016DFC">
              <w:rPr>
                <w:rFonts w:cs="Times New Roman"/>
              </w:rPr>
              <w:t>79.37</w:t>
            </w:r>
          </w:p>
        </w:tc>
      </w:tr>
      <w:tr w:rsidR="00A55635" w:rsidRPr="00016DFC" w:rsidTr="003B3AAB">
        <w:trPr>
          <w:trHeight w:val="593"/>
          <w:jc w:val="center"/>
        </w:trPr>
        <w:tc>
          <w:tcPr>
            <w:tcW w:w="744" w:type="dxa"/>
          </w:tcPr>
          <w:p w:rsidR="00A55635" w:rsidRPr="00016DFC" w:rsidRDefault="00A55635" w:rsidP="003B3AAB">
            <w:pPr>
              <w:jc w:val="center"/>
              <w:rPr>
                <w:rFonts w:cs="Times New Roman"/>
                <w:b/>
                <w:sz w:val="24"/>
              </w:rPr>
            </w:pPr>
            <w:r w:rsidRPr="00016DFC">
              <w:rPr>
                <w:rFonts w:cs="Times New Roman"/>
                <w:b/>
                <w:sz w:val="24"/>
              </w:rPr>
              <w:t>4</w:t>
            </w:r>
          </w:p>
          <w:p w:rsidR="00A55635" w:rsidRPr="00016DFC" w:rsidRDefault="00A55635" w:rsidP="003B3AAB">
            <w:pPr>
              <w:jc w:val="center"/>
              <w:rPr>
                <w:rFonts w:cs="Times New Roman"/>
                <w:b/>
                <w:sz w:val="24"/>
              </w:rPr>
            </w:pPr>
          </w:p>
        </w:tc>
        <w:tc>
          <w:tcPr>
            <w:tcW w:w="837" w:type="dxa"/>
          </w:tcPr>
          <w:p w:rsidR="00A55635" w:rsidRPr="00016DFC" w:rsidRDefault="00A55635" w:rsidP="003B3AAB">
            <w:pPr>
              <w:jc w:val="center"/>
              <w:rPr>
                <w:rFonts w:cs="Times New Roman"/>
              </w:rPr>
            </w:pPr>
            <w:r w:rsidRPr="00016DFC">
              <w:rPr>
                <w:rFonts w:cs="Times New Roman"/>
              </w:rPr>
              <w:t>79.27</w:t>
            </w:r>
          </w:p>
        </w:tc>
        <w:tc>
          <w:tcPr>
            <w:tcW w:w="837" w:type="dxa"/>
          </w:tcPr>
          <w:p w:rsidR="00A55635" w:rsidRPr="00016DFC" w:rsidRDefault="00A55635" w:rsidP="003B3AAB">
            <w:pPr>
              <w:jc w:val="center"/>
              <w:rPr>
                <w:rFonts w:cs="Times New Roman"/>
              </w:rPr>
            </w:pPr>
            <w:r w:rsidRPr="00016DFC">
              <w:rPr>
                <w:rFonts w:cs="Times New Roman"/>
              </w:rPr>
              <w:t>79.37</w:t>
            </w:r>
          </w:p>
        </w:tc>
        <w:tc>
          <w:tcPr>
            <w:tcW w:w="815" w:type="dxa"/>
          </w:tcPr>
          <w:p w:rsidR="00A55635" w:rsidRPr="00016DFC" w:rsidRDefault="00A55635" w:rsidP="003B3AAB">
            <w:pPr>
              <w:jc w:val="center"/>
              <w:rPr>
                <w:rFonts w:cs="Times New Roman"/>
              </w:rPr>
            </w:pPr>
            <w:r w:rsidRPr="00016DFC">
              <w:rPr>
                <w:rFonts w:cs="Times New Roman"/>
              </w:rPr>
              <w:t>78.97</w:t>
            </w:r>
          </w:p>
        </w:tc>
        <w:tc>
          <w:tcPr>
            <w:tcW w:w="848" w:type="dxa"/>
          </w:tcPr>
          <w:p w:rsidR="00A55635" w:rsidRPr="00016DFC" w:rsidRDefault="00A55635" w:rsidP="003B3AAB">
            <w:pPr>
              <w:jc w:val="center"/>
              <w:rPr>
                <w:rFonts w:cs="Times New Roman"/>
              </w:rPr>
            </w:pPr>
            <w:r w:rsidRPr="00016DFC">
              <w:rPr>
                <w:rFonts w:cs="Times New Roman"/>
              </w:rPr>
              <w:t>78.28</w:t>
            </w:r>
          </w:p>
        </w:tc>
        <w:tc>
          <w:tcPr>
            <w:tcW w:w="874" w:type="dxa"/>
          </w:tcPr>
          <w:p w:rsidR="00A55635" w:rsidRPr="00016DFC" w:rsidRDefault="00A55635" w:rsidP="003B3AAB">
            <w:pPr>
              <w:jc w:val="center"/>
              <w:rPr>
                <w:rFonts w:cs="Times New Roman"/>
              </w:rPr>
            </w:pPr>
            <w:r w:rsidRPr="00016DFC">
              <w:rPr>
                <w:rFonts w:cs="Times New Roman"/>
              </w:rPr>
              <w:t>78.28</w:t>
            </w:r>
          </w:p>
        </w:tc>
        <w:tc>
          <w:tcPr>
            <w:tcW w:w="895" w:type="dxa"/>
          </w:tcPr>
          <w:p w:rsidR="00A55635" w:rsidRPr="00016DFC" w:rsidRDefault="00A55635" w:rsidP="003B3AAB">
            <w:pPr>
              <w:jc w:val="center"/>
              <w:rPr>
                <w:rFonts w:cs="Times New Roman"/>
              </w:rPr>
            </w:pPr>
            <w:r w:rsidRPr="00016DFC">
              <w:rPr>
                <w:rFonts w:cs="Times New Roman"/>
              </w:rPr>
              <w:t>78.38</w:t>
            </w:r>
          </w:p>
        </w:tc>
        <w:tc>
          <w:tcPr>
            <w:tcW w:w="791" w:type="dxa"/>
          </w:tcPr>
          <w:p w:rsidR="00A55635" w:rsidRPr="00016DFC" w:rsidRDefault="00A55635" w:rsidP="003B3AAB">
            <w:pPr>
              <w:jc w:val="center"/>
              <w:rPr>
                <w:rFonts w:cs="Times New Roman"/>
                <w:b/>
              </w:rPr>
            </w:pPr>
            <w:r w:rsidRPr="00016DFC">
              <w:rPr>
                <w:rFonts w:cs="Times New Roman"/>
                <w:b/>
                <w:sz w:val="24"/>
              </w:rPr>
              <w:t>79.47</w:t>
            </w:r>
          </w:p>
        </w:tc>
        <w:tc>
          <w:tcPr>
            <w:tcW w:w="795" w:type="dxa"/>
          </w:tcPr>
          <w:p w:rsidR="00A55635" w:rsidRPr="00016DFC" w:rsidRDefault="00A55635" w:rsidP="003B3AAB">
            <w:pPr>
              <w:jc w:val="center"/>
              <w:rPr>
                <w:rFonts w:cs="Times New Roman"/>
              </w:rPr>
            </w:pPr>
            <w:r w:rsidRPr="00016DFC">
              <w:rPr>
                <w:rFonts w:cs="Times New Roman"/>
              </w:rPr>
              <w:t>78.94</w:t>
            </w:r>
          </w:p>
        </w:tc>
        <w:tc>
          <w:tcPr>
            <w:tcW w:w="837" w:type="dxa"/>
          </w:tcPr>
          <w:p w:rsidR="00A55635" w:rsidRPr="00016DFC" w:rsidRDefault="00A55635" w:rsidP="003B3AAB">
            <w:pPr>
              <w:jc w:val="center"/>
              <w:rPr>
                <w:rFonts w:cs="Times New Roman"/>
              </w:rPr>
            </w:pPr>
            <w:r w:rsidRPr="00016DFC">
              <w:rPr>
                <w:rFonts w:cs="Times New Roman"/>
              </w:rPr>
              <w:t>79.17</w:t>
            </w:r>
          </w:p>
        </w:tc>
        <w:tc>
          <w:tcPr>
            <w:tcW w:w="837" w:type="dxa"/>
          </w:tcPr>
          <w:p w:rsidR="00A55635" w:rsidRPr="00016DFC" w:rsidRDefault="00A55635" w:rsidP="003B3AAB">
            <w:pPr>
              <w:jc w:val="center"/>
              <w:rPr>
                <w:rFonts w:cs="Times New Roman"/>
              </w:rPr>
            </w:pPr>
            <w:r w:rsidRPr="00016DFC">
              <w:rPr>
                <w:rFonts w:cs="Times New Roman"/>
              </w:rPr>
              <w:t>79.07</w:t>
            </w:r>
          </w:p>
        </w:tc>
        <w:tc>
          <w:tcPr>
            <w:tcW w:w="932" w:type="dxa"/>
          </w:tcPr>
          <w:p w:rsidR="00A55635" w:rsidRPr="00016DFC" w:rsidRDefault="00A55635" w:rsidP="003B3AAB">
            <w:pPr>
              <w:jc w:val="center"/>
              <w:rPr>
                <w:rFonts w:cs="Times New Roman"/>
              </w:rPr>
            </w:pPr>
            <w:r w:rsidRPr="00016DFC">
              <w:rPr>
                <w:rFonts w:cs="Times New Roman"/>
              </w:rPr>
              <w:t>78.97</w:t>
            </w:r>
          </w:p>
        </w:tc>
      </w:tr>
      <w:tr w:rsidR="00A55635" w:rsidRPr="00016DFC" w:rsidTr="003B3AAB">
        <w:trPr>
          <w:trHeight w:val="539"/>
          <w:jc w:val="center"/>
        </w:trPr>
        <w:tc>
          <w:tcPr>
            <w:tcW w:w="744" w:type="dxa"/>
          </w:tcPr>
          <w:p w:rsidR="00A55635" w:rsidRPr="00016DFC" w:rsidRDefault="00A55635" w:rsidP="003B3AAB">
            <w:pPr>
              <w:jc w:val="center"/>
              <w:rPr>
                <w:rFonts w:cs="Times New Roman"/>
                <w:b/>
                <w:sz w:val="24"/>
              </w:rPr>
            </w:pPr>
            <w:r w:rsidRPr="00016DFC">
              <w:rPr>
                <w:rFonts w:cs="Times New Roman"/>
                <w:b/>
                <w:sz w:val="24"/>
              </w:rPr>
              <w:t>5</w:t>
            </w:r>
          </w:p>
          <w:p w:rsidR="00A55635" w:rsidRPr="00016DFC" w:rsidRDefault="00A55635" w:rsidP="003B3AAB">
            <w:pPr>
              <w:jc w:val="center"/>
              <w:rPr>
                <w:rFonts w:cs="Times New Roman"/>
                <w:b/>
                <w:sz w:val="24"/>
              </w:rPr>
            </w:pPr>
          </w:p>
        </w:tc>
        <w:tc>
          <w:tcPr>
            <w:tcW w:w="837" w:type="dxa"/>
          </w:tcPr>
          <w:p w:rsidR="00A55635" w:rsidRPr="00016DFC" w:rsidRDefault="00A55635" w:rsidP="003B3AAB">
            <w:pPr>
              <w:jc w:val="center"/>
              <w:rPr>
                <w:rFonts w:cs="Times New Roman"/>
                <w:b/>
              </w:rPr>
            </w:pPr>
            <w:r w:rsidRPr="00016DFC">
              <w:rPr>
                <w:rFonts w:cs="Times New Roman"/>
                <w:b/>
                <w:sz w:val="24"/>
              </w:rPr>
              <w:t>79.37</w:t>
            </w:r>
          </w:p>
        </w:tc>
        <w:tc>
          <w:tcPr>
            <w:tcW w:w="837" w:type="dxa"/>
          </w:tcPr>
          <w:p w:rsidR="00A55635" w:rsidRPr="00016DFC" w:rsidRDefault="00A55635" w:rsidP="003B3AAB">
            <w:pPr>
              <w:jc w:val="center"/>
              <w:rPr>
                <w:rFonts w:cs="Times New Roman"/>
              </w:rPr>
            </w:pPr>
            <w:r w:rsidRPr="00016DFC">
              <w:rPr>
                <w:rFonts w:cs="Times New Roman"/>
              </w:rPr>
              <w:t>79.37</w:t>
            </w:r>
          </w:p>
        </w:tc>
        <w:tc>
          <w:tcPr>
            <w:tcW w:w="815" w:type="dxa"/>
          </w:tcPr>
          <w:p w:rsidR="00A55635" w:rsidRPr="00016DFC" w:rsidRDefault="00A55635" w:rsidP="003B3AAB">
            <w:pPr>
              <w:jc w:val="center"/>
              <w:rPr>
                <w:rFonts w:cs="Times New Roman"/>
              </w:rPr>
            </w:pPr>
            <w:r w:rsidRPr="00016DFC">
              <w:rPr>
                <w:rFonts w:cs="Times New Roman"/>
              </w:rPr>
              <w:t>78.68</w:t>
            </w:r>
          </w:p>
        </w:tc>
        <w:tc>
          <w:tcPr>
            <w:tcW w:w="848" w:type="dxa"/>
          </w:tcPr>
          <w:p w:rsidR="00A55635" w:rsidRPr="00016DFC" w:rsidRDefault="00A55635" w:rsidP="003B3AAB">
            <w:pPr>
              <w:jc w:val="center"/>
              <w:rPr>
                <w:rFonts w:cs="Times New Roman"/>
              </w:rPr>
            </w:pPr>
            <w:r w:rsidRPr="00016DFC">
              <w:rPr>
                <w:rFonts w:cs="Times New Roman"/>
              </w:rPr>
              <w:t>78.18</w:t>
            </w:r>
          </w:p>
        </w:tc>
        <w:tc>
          <w:tcPr>
            <w:tcW w:w="874" w:type="dxa"/>
          </w:tcPr>
          <w:p w:rsidR="00A55635" w:rsidRPr="00016DFC" w:rsidRDefault="00A55635" w:rsidP="003B3AAB">
            <w:pPr>
              <w:jc w:val="center"/>
              <w:rPr>
                <w:rFonts w:cs="Times New Roman"/>
              </w:rPr>
            </w:pPr>
            <w:r w:rsidRPr="00016DFC">
              <w:rPr>
                <w:rFonts w:cs="Times New Roman"/>
              </w:rPr>
              <w:t>78.38</w:t>
            </w:r>
          </w:p>
        </w:tc>
        <w:tc>
          <w:tcPr>
            <w:tcW w:w="895" w:type="dxa"/>
          </w:tcPr>
          <w:p w:rsidR="00A55635" w:rsidRPr="00016DFC" w:rsidRDefault="00A55635" w:rsidP="003B3AAB">
            <w:pPr>
              <w:jc w:val="center"/>
              <w:rPr>
                <w:rFonts w:cs="Times New Roman"/>
              </w:rPr>
            </w:pPr>
            <w:r w:rsidRPr="00016DFC">
              <w:rPr>
                <w:rFonts w:cs="Times New Roman"/>
              </w:rPr>
              <w:t>77.89</w:t>
            </w:r>
          </w:p>
        </w:tc>
        <w:tc>
          <w:tcPr>
            <w:tcW w:w="791" w:type="dxa"/>
          </w:tcPr>
          <w:p w:rsidR="00A55635" w:rsidRPr="00016DFC" w:rsidRDefault="00A55635" w:rsidP="003B3AAB">
            <w:pPr>
              <w:jc w:val="center"/>
              <w:rPr>
                <w:rFonts w:cs="Times New Roman"/>
              </w:rPr>
            </w:pPr>
            <w:r w:rsidRPr="00016DFC">
              <w:rPr>
                <w:rFonts w:cs="Times New Roman"/>
              </w:rPr>
              <w:t>79.37</w:t>
            </w:r>
          </w:p>
        </w:tc>
        <w:tc>
          <w:tcPr>
            <w:tcW w:w="795" w:type="dxa"/>
          </w:tcPr>
          <w:p w:rsidR="00A55635" w:rsidRPr="00016DFC" w:rsidRDefault="00A55635" w:rsidP="003B3AAB">
            <w:pPr>
              <w:jc w:val="center"/>
              <w:rPr>
                <w:rFonts w:cs="Times New Roman"/>
              </w:rPr>
            </w:pPr>
            <w:r w:rsidRPr="00016DFC">
              <w:rPr>
                <w:rFonts w:cs="Times New Roman"/>
              </w:rPr>
              <w:t>79.17</w:t>
            </w:r>
          </w:p>
        </w:tc>
        <w:tc>
          <w:tcPr>
            <w:tcW w:w="837" w:type="dxa"/>
          </w:tcPr>
          <w:p w:rsidR="00A55635" w:rsidRPr="00016DFC" w:rsidRDefault="00A55635" w:rsidP="003B3AAB">
            <w:pPr>
              <w:jc w:val="center"/>
              <w:rPr>
                <w:rFonts w:cs="Times New Roman"/>
              </w:rPr>
            </w:pPr>
            <w:r w:rsidRPr="00016DFC">
              <w:rPr>
                <w:rFonts w:cs="Times New Roman"/>
              </w:rPr>
              <w:t>79.07</w:t>
            </w:r>
          </w:p>
        </w:tc>
        <w:tc>
          <w:tcPr>
            <w:tcW w:w="837" w:type="dxa"/>
          </w:tcPr>
          <w:p w:rsidR="00A55635" w:rsidRPr="00016DFC" w:rsidRDefault="00A55635" w:rsidP="003B3AAB">
            <w:pPr>
              <w:jc w:val="center"/>
              <w:rPr>
                <w:rFonts w:cs="Times New Roman"/>
              </w:rPr>
            </w:pPr>
            <w:r w:rsidRPr="00016DFC">
              <w:rPr>
                <w:rFonts w:cs="Times New Roman"/>
              </w:rPr>
              <w:t>79.27</w:t>
            </w:r>
          </w:p>
        </w:tc>
        <w:tc>
          <w:tcPr>
            <w:tcW w:w="932" w:type="dxa"/>
          </w:tcPr>
          <w:p w:rsidR="00A55635" w:rsidRPr="00016DFC" w:rsidRDefault="00A55635" w:rsidP="003B3AAB">
            <w:pPr>
              <w:jc w:val="center"/>
              <w:rPr>
                <w:rFonts w:cs="Times New Roman"/>
              </w:rPr>
            </w:pPr>
            <w:r w:rsidRPr="00016DFC">
              <w:rPr>
                <w:rFonts w:cs="Times New Roman"/>
              </w:rPr>
              <w:t>79.37</w:t>
            </w:r>
          </w:p>
        </w:tc>
      </w:tr>
    </w:tbl>
    <w:p w:rsidR="00A55635" w:rsidRPr="00016DFC" w:rsidRDefault="00A55635" w:rsidP="00A55635"/>
    <w:p w:rsidR="00A55635" w:rsidRPr="00016DFC" w:rsidRDefault="00CE75E5" w:rsidP="00444264">
      <w:pPr>
        <w:pStyle w:val="Heading3"/>
        <w:spacing w:after="240" w:line="360" w:lineRule="auto"/>
        <w:rPr>
          <w:color w:val="auto"/>
          <w:sz w:val="24"/>
          <w:szCs w:val="24"/>
        </w:rPr>
      </w:pPr>
      <w:bookmarkStart w:id="58" w:name="_Toc2340460"/>
      <w:r w:rsidRPr="00016DFC">
        <w:rPr>
          <w:color w:val="auto"/>
          <w:sz w:val="24"/>
          <w:szCs w:val="24"/>
        </w:rPr>
        <w:t>4.1.3</w:t>
      </w:r>
      <w:r w:rsidR="00A55635" w:rsidRPr="00016DFC">
        <w:rPr>
          <w:color w:val="auto"/>
          <w:sz w:val="24"/>
          <w:szCs w:val="24"/>
        </w:rPr>
        <w:t xml:space="preserve"> Real VS Prediction by the classification models</w:t>
      </w:r>
      <w:bookmarkEnd w:id="58"/>
    </w:p>
    <w:p w:rsidR="00A55635" w:rsidRPr="00016DFC" w:rsidRDefault="00A55635" w:rsidP="00444264">
      <w:pPr>
        <w:autoSpaceDE w:val="0"/>
        <w:autoSpaceDN w:val="0"/>
        <w:adjustRightInd w:val="0"/>
        <w:spacing w:after="240" w:line="360" w:lineRule="auto"/>
        <w:ind w:firstLine="720"/>
        <w:jc w:val="both"/>
        <w:rPr>
          <w:rFonts w:cs="Times New Roman"/>
          <w:sz w:val="24"/>
          <w:szCs w:val="24"/>
        </w:rPr>
      </w:pPr>
      <w:r w:rsidRPr="00016DFC">
        <w:rPr>
          <w:rFonts w:cs="Times New Roman"/>
          <w:sz w:val="24"/>
          <w:szCs w:val="24"/>
        </w:rPr>
        <w:t xml:space="preserve">Both machine learning techniques were applied separately on the datasets. The following figures show the real and predicted performances of the market. </w:t>
      </w:r>
      <w:r w:rsidRPr="00016DFC">
        <w:rPr>
          <w:rFonts w:cs="Times New Roman"/>
          <w:sz w:val="24"/>
        </w:rPr>
        <w:t xml:space="preserve">Figures X-axis is showing the amounts of data set while Y-axis is showing the classes. </w:t>
      </w:r>
    </w:p>
    <w:p w:rsidR="00A55635" w:rsidRPr="00016DFC" w:rsidRDefault="00A55635" w:rsidP="00A55635">
      <w:pPr>
        <w:autoSpaceDE w:val="0"/>
        <w:autoSpaceDN w:val="0"/>
        <w:adjustRightInd w:val="0"/>
        <w:spacing w:after="240" w:line="360" w:lineRule="auto"/>
        <w:ind w:firstLine="720"/>
        <w:jc w:val="both"/>
        <w:rPr>
          <w:rFonts w:cs="Times New Roman"/>
          <w:sz w:val="24"/>
          <w:szCs w:val="24"/>
        </w:rPr>
      </w:pPr>
      <w:r w:rsidRPr="00016DFC">
        <w:rPr>
          <w:rFonts w:cs="Times New Roman"/>
          <w:sz w:val="24"/>
          <w:szCs w:val="24"/>
        </w:rPr>
        <w:lastRenderedPageBreak/>
        <w:t>Usually, prediction model work on test data which was assembled by using train data set but test data uses hidden occurrences which are different from training data set. Therefore, Random forest appears to be more effective in forecasting the market by using training data set. And also random forest outperform support vector machine algorithm when prediction calculated by test data set.</w:t>
      </w:r>
    </w:p>
    <w:p w:rsidR="00A55635" w:rsidRPr="00016DFC" w:rsidRDefault="00A55635" w:rsidP="00A55635">
      <w:pPr>
        <w:spacing w:before="240" w:line="360" w:lineRule="auto"/>
        <w:ind w:firstLine="720"/>
        <w:jc w:val="both"/>
        <w:rPr>
          <w:rFonts w:cs="Times New Roman"/>
          <w:sz w:val="24"/>
        </w:rPr>
      </w:pPr>
      <w:r w:rsidRPr="00016DFC">
        <w:rPr>
          <w:rFonts w:cs="Times New Roman"/>
          <w:sz w:val="24"/>
        </w:rPr>
        <w:t>Support vector machine and random forest algorithms are separately applied firstly on training data set then on test data set. Below mentioned figures are showing the first 100 actual and predicted values of the stock market performance. Negative and Positive classes are represented by 1 and 2 respectively.</w:t>
      </w:r>
    </w:p>
    <w:p w:rsidR="00A55635" w:rsidRPr="00016DFC" w:rsidRDefault="00A55635" w:rsidP="00A55635">
      <w:pPr>
        <w:spacing w:line="360" w:lineRule="auto"/>
        <w:rPr>
          <w:rFonts w:cs="Times New Roman"/>
          <w:b/>
          <w:sz w:val="24"/>
        </w:rPr>
      </w:pPr>
    </w:p>
    <w:p w:rsidR="00A55635" w:rsidRPr="00016DFC" w:rsidRDefault="00A55635" w:rsidP="00A55635">
      <w:pPr>
        <w:spacing w:line="360" w:lineRule="auto"/>
        <w:rPr>
          <w:rFonts w:cs="Times New Roman"/>
          <w:b/>
          <w:sz w:val="24"/>
        </w:rPr>
      </w:pPr>
    </w:p>
    <w:p w:rsidR="00A55635" w:rsidRPr="00016DFC" w:rsidRDefault="00A55635" w:rsidP="00A55635">
      <w:pPr>
        <w:spacing w:line="360" w:lineRule="auto"/>
        <w:rPr>
          <w:rFonts w:cs="Times New Roman"/>
          <w:b/>
          <w:sz w:val="24"/>
        </w:rPr>
      </w:pPr>
    </w:p>
    <w:p w:rsidR="00A55635" w:rsidRPr="00016DFC" w:rsidRDefault="00A55635" w:rsidP="00A55635">
      <w:pPr>
        <w:spacing w:line="360" w:lineRule="auto"/>
        <w:rPr>
          <w:rFonts w:cs="Times New Roman"/>
          <w:b/>
          <w:sz w:val="24"/>
        </w:rPr>
      </w:pPr>
    </w:p>
    <w:p w:rsidR="00A55635" w:rsidRPr="00016DFC" w:rsidRDefault="00A55635" w:rsidP="00A55635">
      <w:pPr>
        <w:rPr>
          <w:rFonts w:cs="Times New Roman"/>
          <w:b/>
          <w:sz w:val="24"/>
        </w:rPr>
      </w:pPr>
    </w:p>
    <w:p w:rsidR="00A55635" w:rsidRPr="00016DFC" w:rsidRDefault="0038509D" w:rsidP="00A55635">
      <w:pPr>
        <w:spacing w:line="360" w:lineRule="auto"/>
        <w:rPr>
          <w:rFonts w:cs="Times New Roman"/>
          <w:b/>
          <w:sz w:val="24"/>
        </w:rPr>
      </w:pPr>
      <w:r w:rsidRPr="00016DFC">
        <w:rPr>
          <w:rFonts w:cs="Times New Roman"/>
          <w:b/>
          <w:noProof/>
          <w:sz w:val="24"/>
        </w:rPr>
        <w:pict>
          <v:rect id="_x0000_s1119" style="position:absolute;margin-left:9.9pt;margin-top:7.6pt;width:439.85pt;height:242.5pt;z-index:251689472">
            <v:textbox style="mso-next-textbox:#_x0000_s1119">
              <w:txbxContent>
                <w:p w:rsidR="0038509D" w:rsidRDefault="0038509D" w:rsidP="00A55635">
                  <w:pPr>
                    <w:jc w:val="center"/>
                  </w:pPr>
                  <w:r w:rsidRPr="00E93C5C">
                    <w:rPr>
                      <w:noProof/>
                    </w:rPr>
                    <w:drawing>
                      <wp:inline distT="0" distB="0" distL="0" distR="0">
                        <wp:extent cx="5386122" cy="958362"/>
                        <wp:effectExtent l="0" t="0" r="0" b="0"/>
                        <wp:docPr id="29" name="Picture 15" descr="D:\UMT\research\Dropbox\Sir Wasif now\documents\Plot\RFT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MT\research\Dropbox\Sir Wasif now\documents\Plot\RFTP.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6150" cy="961926"/>
                                </a:xfrm>
                                <a:prstGeom prst="rect">
                                  <a:avLst/>
                                </a:prstGeom>
                                <a:noFill/>
                                <a:ln>
                                  <a:noFill/>
                                </a:ln>
                              </pic:spPr>
                            </pic:pic>
                          </a:graphicData>
                        </a:graphic>
                      </wp:inline>
                    </w:drawing>
                  </w:r>
                </w:p>
                <w:p w:rsidR="0038509D" w:rsidRDefault="0038509D" w:rsidP="00A55635">
                  <w:pPr>
                    <w:jc w:val="center"/>
                  </w:pPr>
                  <w:r w:rsidRPr="00E93C5C">
                    <w:rPr>
                      <w:noProof/>
                    </w:rPr>
                    <w:drawing>
                      <wp:inline distT="0" distB="0" distL="0" distR="0">
                        <wp:extent cx="5389685" cy="1072662"/>
                        <wp:effectExtent l="0" t="0" r="0" b="0"/>
                        <wp:docPr id="30" name="Picture 16" descr="D:\UMT\research\Dropbox\Sir Wasif now\documents\Plot\RF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MT\research\Dropbox\Sir Wasif now\documents\Plot\RFTA.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99595" cy="1074634"/>
                                </a:xfrm>
                                <a:prstGeom prst="rect">
                                  <a:avLst/>
                                </a:prstGeom>
                                <a:noFill/>
                                <a:ln>
                                  <a:noFill/>
                                </a:ln>
                              </pic:spPr>
                            </pic:pic>
                          </a:graphicData>
                        </a:graphic>
                      </wp:inline>
                    </w:drawing>
                  </w:r>
                </w:p>
                <w:p w:rsidR="0038509D" w:rsidRDefault="0038509D" w:rsidP="00A55635">
                  <w:pPr>
                    <w:jc w:val="center"/>
                  </w:pPr>
                  <w:r w:rsidRPr="003370E8">
                    <w:rPr>
                      <w:noProof/>
                    </w:rPr>
                    <w:drawing>
                      <wp:inline distT="0" distB="0" distL="0" distR="0">
                        <wp:extent cx="5385695" cy="1019908"/>
                        <wp:effectExtent l="0" t="0" r="0" b="0"/>
                        <wp:docPr id="31" name="Picture 17" descr="D:\UMT\research\Dropbox\Sir Wasif now\documents\Plot\RFT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MT\research\Dropbox\Sir Wasif now\documents\Plot\RFTC.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96344" cy="1021925"/>
                                </a:xfrm>
                                <a:prstGeom prst="rect">
                                  <a:avLst/>
                                </a:prstGeom>
                                <a:noFill/>
                                <a:ln>
                                  <a:noFill/>
                                </a:ln>
                              </pic:spPr>
                            </pic:pic>
                          </a:graphicData>
                        </a:graphic>
                      </wp:inline>
                    </w:drawing>
                  </w:r>
                </w:p>
              </w:txbxContent>
            </v:textbox>
          </v:rect>
        </w:pict>
      </w:r>
    </w:p>
    <w:p w:rsidR="00A55635" w:rsidRPr="00016DFC" w:rsidRDefault="00A55635" w:rsidP="00A55635">
      <w:pPr>
        <w:spacing w:before="240" w:line="276" w:lineRule="auto"/>
        <w:ind w:firstLine="720"/>
        <w:jc w:val="center"/>
        <w:rPr>
          <w:rFonts w:cs="Times New Roman"/>
          <w:sz w:val="24"/>
        </w:rPr>
      </w:pPr>
    </w:p>
    <w:p w:rsidR="00A55635" w:rsidRPr="00016DFC" w:rsidRDefault="00A55635" w:rsidP="00A55635">
      <w:pPr>
        <w:spacing w:before="240" w:line="276" w:lineRule="auto"/>
        <w:ind w:firstLine="720"/>
        <w:jc w:val="center"/>
        <w:rPr>
          <w:rFonts w:cs="Times New Roman"/>
          <w:b/>
          <w:sz w:val="24"/>
        </w:rPr>
      </w:pPr>
    </w:p>
    <w:p w:rsidR="00A55635" w:rsidRPr="00016DFC" w:rsidRDefault="00A55635" w:rsidP="00A55635">
      <w:pPr>
        <w:spacing w:before="240" w:line="276" w:lineRule="auto"/>
        <w:ind w:firstLine="720"/>
        <w:jc w:val="center"/>
        <w:rPr>
          <w:rFonts w:cs="Times New Roman"/>
          <w:b/>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38509D" w:rsidP="00A55635">
      <w:pPr>
        <w:rPr>
          <w:rFonts w:cs="Times New Roman"/>
          <w:sz w:val="20"/>
          <w:szCs w:val="20"/>
        </w:rPr>
      </w:pPr>
      <w:r w:rsidRPr="00016DFC">
        <w:rPr>
          <w:noProof/>
        </w:rPr>
        <w:pict>
          <v:shape id="_x0000_s1129" type="#_x0000_t202" style="position:absolute;margin-left:9.9pt;margin-top:1.85pt;width:298.15pt;height:16.1pt;z-index:251699712" stroked="f">
            <v:textbox inset="0,0,0,0">
              <w:txbxContent>
                <w:p w:rsidR="0038509D" w:rsidRPr="004B556E" w:rsidRDefault="0038509D" w:rsidP="00A55635">
                  <w:pPr>
                    <w:rPr>
                      <w:rFonts w:cs="Times New Roman"/>
                      <w:sz w:val="20"/>
                      <w:szCs w:val="20"/>
                    </w:rPr>
                  </w:pPr>
                  <w:bookmarkStart w:id="59" w:name="_Toc533073839"/>
                  <w:r>
                    <w:t xml:space="preserve">Figure </w:t>
                  </w:r>
                  <w:r>
                    <w:rPr>
                      <w:noProof/>
                    </w:rPr>
                    <w:fldChar w:fldCharType="begin"/>
                  </w:r>
                  <w:r>
                    <w:rPr>
                      <w:noProof/>
                    </w:rPr>
                    <w:instrText xml:space="preserve"> SEQ Figure \* ARABIC </w:instrText>
                  </w:r>
                  <w:r>
                    <w:rPr>
                      <w:noProof/>
                    </w:rPr>
                    <w:fldChar w:fldCharType="separate"/>
                  </w:r>
                  <w:r w:rsidR="0054363A">
                    <w:rPr>
                      <w:noProof/>
                    </w:rPr>
                    <w:t>6</w:t>
                  </w:r>
                  <w:r>
                    <w:rPr>
                      <w:noProof/>
                    </w:rPr>
                    <w:fldChar w:fldCharType="end"/>
                  </w:r>
                  <w:r w:rsidRPr="004B556E">
                    <w:rPr>
                      <w:rFonts w:cs="Times New Roman"/>
                      <w:sz w:val="20"/>
                      <w:szCs w:val="20"/>
                    </w:rPr>
                    <w:t xml:space="preserve"> random forest algorithm experimented by training data set.</w:t>
                  </w:r>
                  <w:bookmarkEnd w:id="59"/>
                </w:p>
                <w:p w:rsidR="0038509D" w:rsidRPr="00C0737E" w:rsidRDefault="0038509D" w:rsidP="00A55635">
                  <w:pPr>
                    <w:pStyle w:val="Caption"/>
                    <w:rPr>
                      <w:rFonts w:cs="Times New Roman"/>
                      <w:noProof/>
                      <w:sz w:val="24"/>
                    </w:rPr>
                  </w:pPr>
                </w:p>
              </w:txbxContent>
            </v:textbox>
          </v:shape>
        </w:pict>
      </w:r>
    </w:p>
    <w:p w:rsidR="00A55635" w:rsidRPr="00016DFC" w:rsidRDefault="00A55635" w:rsidP="00A55635">
      <w:pPr>
        <w:rPr>
          <w:rFonts w:cs="Times New Roman"/>
          <w:sz w:val="20"/>
          <w:szCs w:val="20"/>
        </w:rPr>
      </w:pPr>
    </w:p>
    <w:p w:rsidR="00A55635" w:rsidRPr="00016DFC" w:rsidRDefault="00A55635" w:rsidP="00A55635">
      <w:pPr>
        <w:rPr>
          <w:rFonts w:cs="Times New Roman"/>
          <w:sz w:val="20"/>
          <w:szCs w:val="20"/>
        </w:rPr>
      </w:pPr>
      <w:r w:rsidRPr="00016DFC">
        <w:rPr>
          <w:rFonts w:cs="Times New Roman"/>
          <w:sz w:val="20"/>
          <w:szCs w:val="20"/>
        </w:rPr>
        <w:t>Figure shows the random forest algorithm experimented by training data set. It gives 100% prediction accuracy ratio with respect to train data set.</w:t>
      </w:r>
    </w:p>
    <w:p w:rsidR="00A55635" w:rsidRPr="00016DFC" w:rsidRDefault="0038509D" w:rsidP="00A55635">
      <w:pPr>
        <w:spacing w:before="240" w:line="276" w:lineRule="auto"/>
        <w:ind w:firstLine="720"/>
        <w:jc w:val="center"/>
        <w:rPr>
          <w:rFonts w:cs="Times New Roman"/>
          <w:sz w:val="24"/>
        </w:rPr>
      </w:pPr>
      <w:r w:rsidRPr="00016DFC">
        <w:rPr>
          <w:rFonts w:cs="Times New Roman"/>
          <w:noProof/>
          <w:sz w:val="24"/>
        </w:rPr>
        <w:pict>
          <v:rect id="_x0000_s1120" style="position:absolute;left:0;text-align:left;margin-left:9.9pt;margin-top:18.25pt;width:448.35pt;height:252pt;z-index:251690496">
            <v:textbox style="mso-next-textbox:#_x0000_s1120">
              <w:txbxContent>
                <w:p w:rsidR="0038509D" w:rsidRDefault="0038509D" w:rsidP="00A55635">
                  <w:pPr>
                    <w:jc w:val="center"/>
                  </w:pPr>
                  <w:r w:rsidRPr="00E93C5C">
                    <w:rPr>
                      <w:noProof/>
                    </w:rPr>
                    <w:drawing>
                      <wp:inline distT="0" distB="0" distL="0" distR="0">
                        <wp:extent cx="5512776" cy="1055077"/>
                        <wp:effectExtent l="0" t="0" r="0" b="0"/>
                        <wp:docPr id="53" name="Picture 18" descr="D:\UMT\research\Dropbox\Sir Wasif now\documents\Plot\RFtest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UMT\research\Dropbox\Sir Wasif now\documents\Plot\RFtestP.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44095" cy="1061071"/>
                                </a:xfrm>
                                <a:prstGeom prst="rect">
                                  <a:avLst/>
                                </a:prstGeom>
                                <a:noFill/>
                                <a:ln>
                                  <a:noFill/>
                                </a:ln>
                              </pic:spPr>
                            </pic:pic>
                          </a:graphicData>
                        </a:graphic>
                      </wp:inline>
                    </w:drawing>
                  </w:r>
                </w:p>
                <w:p w:rsidR="0038509D" w:rsidRDefault="0038509D" w:rsidP="00A55635">
                  <w:pPr>
                    <w:jc w:val="center"/>
                  </w:pPr>
                  <w:r w:rsidRPr="00E93C5C">
                    <w:rPr>
                      <w:noProof/>
                    </w:rPr>
                    <w:drawing>
                      <wp:inline distT="0" distB="0" distL="0" distR="0">
                        <wp:extent cx="5468816" cy="1055076"/>
                        <wp:effectExtent l="0" t="0" r="0" b="0"/>
                        <wp:docPr id="54" name="Picture 22" descr="D:\UMT\research\Dropbox\Sir Wasif now\documents\Plot\RFtes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UMT\research\Dropbox\Sir Wasif now\documents\Plot\RFtestA.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68816" cy="1055076"/>
                                </a:xfrm>
                                <a:prstGeom prst="rect">
                                  <a:avLst/>
                                </a:prstGeom>
                                <a:noFill/>
                                <a:ln>
                                  <a:noFill/>
                                </a:ln>
                              </pic:spPr>
                            </pic:pic>
                          </a:graphicData>
                        </a:graphic>
                      </wp:inline>
                    </w:drawing>
                  </w:r>
                </w:p>
                <w:p w:rsidR="0038509D" w:rsidRDefault="0038509D" w:rsidP="00A55635">
                  <w:pPr>
                    <w:jc w:val="center"/>
                  </w:pPr>
                  <w:r w:rsidRPr="00E93C5C">
                    <w:rPr>
                      <w:noProof/>
                    </w:rPr>
                    <w:drawing>
                      <wp:inline distT="0" distB="0" distL="0" distR="0">
                        <wp:extent cx="5407269" cy="1107830"/>
                        <wp:effectExtent l="0" t="0" r="0" b="0"/>
                        <wp:docPr id="55" name="Picture 1028" descr="D:\UMT\research\Dropbox\Sir Wasif now\documents\Plot\RFtest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UMT\research\Dropbox\Sir Wasif now\documents\Plot\RFtestC.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3805" cy="1107120"/>
                                </a:xfrm>
                                <a:prstGeom prst="rect">
                                  <a:avLst/>
                                </a:prstGeom>
                                <a:noFill/>
                                <a:ln>
                                  <a:noFill/>
                                </a:ln>
                              </pic:spPr>
                            </pic:pic>
                          </a:graphicData>
                        </a:graphic>
                      </wp:inline>
                    </w:drawing>
                  </w:r>
                </w:p>
              </w:txbxContent>
            </v:textbox>
          </v:rect>
        </w:pict>
      </w:r>
    </w:p>
    <w:p w:rsidR="00A55635" w:rsidRPr="00016DFC" w:rsidRDefault="00A55635" w:rsidP="00A55635">
      <w:pPr>
        <w:spacing w:before="240" w:line="276" w:lineRule="auto"/>
        <w:ind w:firstLine="720"/>
        <w:rPr>
          <w:rFonts w:cs="Times New Roman"/>
          <w:b/>
          <w:sz w:val="28"/>
        </w:rPr>
      </w:pPr>
    </w:p>
    <w:p w:rsidR="00A55635" w:rsidRPr="00016DFC" w:rsidRDefault="00A55635" w:rsidP="00A55635">
      <w:pPr>
        <w:spacing w:before="240" w:line="276" w:lineRule="auto"/>
        <w:ind w:firstLine="720"/>
        <w:rPr>
          <w:rFonts w:cs="Times New Roman"/>
          <w:b/>
          <w:sz w:val="28"/>
        </w:rPr>
      </w:pPr>
    </w:p>
    <w:p w:rsidR="00A55635" w:rsidRPr="00016DFC" w:rsidRDefault="00A55635" w:rsidP="00A55635">
      <w:pPr>
        <w:spacing w:before="240" w:line="276" w:lineRule="auto"/>
        <w:ind w:firstLine="720"/>
        <w:rPr>
          <w:rFonts w:cs="Times New Roman"/>
          <w:b/>
          <w:sz w:val="28"/>
        </w:rPr>
      </w:pPr>
    </w:p>
    <w:p w:rsidR="00A55635" w:rsidRPr="00016DFC" w:rsidRDefault="00A55635" w:rsidP="00A55635">
      <w:pPr>
        <w:spacing w:before="240" w:line="276" w:lineRule="auto"/>
        <w:ind w:firstLine="720"/>
        <w:rPr>
          <w:rFonts w:cs="Times New Roman"/>
          <w:b/>
          <w:sz w:val="28"/>
        </w:rPr>
      </w:pPr>
    </w:p>
    <w:p w:rsidR="00A55635" w:rsidRPr="00016DFC" w:rsidRDefault="00A55635" w:rsidP="00A55635">
      <w:pPr>
        <w:spacing w:before="240" w:line="276" w:lineRule="auto"/>
        <w:ind w:firstLine="720"/>
        <w:rPr>
          <w:rFonts w:cs="Times New Roman"/>
          <w:b/>
          <w:sz w:val="28"/>
        </w:rPr>
      </w:pPr>
    </w:p>
    <w:p w:rsidR="00A55635" w:rsidRPr="00016DFC" w:rsidRDefault="00A55635" w:rsidP="00A55635">
      <w:pPr>
        <w:spacing w:before="240" w:line="276" w:lineRule="auto"/>
        <w:ind w:firstLine="720"/>
        <w:rPr>
          <w:rFonts w:cs="Times New Roman"/>
          <w:b/>
          <w:sz w:val="28"/>
        </w:rPr>
      </w:pPr>
    </w:p>
    <w:p w:rsidR="00A55635" w:rsidRPr="00016DFC" w:rsidRDefault="00A55635" w:rsidP="00A55635">
      <w:pPr>
        <w:spacing w:after="240" w:line="276" w:lineRule="auto"/>
        <w:ind w:firstLine="720"/>
        <w:rPr>
          <w:rFonts w:cs="Times New Roman"/>
          <w:b/>
          <w:sz w:val="28"/>
        </w:rPr>
      </w:pPr>
    </w:p>
    <w:p w:rsidR="00A55635" w:rsidRPr="00016DFC" w:rsidRDefault="00A55635" w:rsidP="00A55635">
      <w:pPr>
        <w:spacing w:line="276" w:lineRule="auto"/>
        <w:ind w:firstLine="720"/>
        <w:rPr>
          <w:rFonts w:cs="Times New Roman"/>
          <w:sz w:val="20"/>
          <w:szCs w:val="20"/>
        </w:rPr>
      </w:pPr>
    </w:p>
    <w:p w:rsidR="00A55635" w:rsidRPr="00016DFC" w:rsidRDefault="0038509D" w:rsidP="00A55635">
      <w:pPr>
        <w:spacing w:line="276" w:lineRule="auto"/>
        <w:rPr>
          <w:rFonts w:cs="Times New Roman"/>
          <w:sz w:val="20"/>
          <w:szCs w:val="20"/>
        </w:rPr>
      </w:pPr>
      <w:r w:rsidRPr="00016DFC">
        <w:rPr>
          <w:noProof/>
        </w:rPr>
        <w:pict>
          <v:shape id="_x0000_s1130" type="#_x0000_t202" style="position:absolute;margin-left:9.9pt;margin-top:10.3pt;width:345.25pt;height:17.7pt;z-index:251700736" stroked="f">
            <v:textbox inset="0,0,0,0">
              <w:txbxContent>
                <w:p w:rsidR="0038509D" w:rsidRPr="004B556E" w:rsidRDefault="0038509D" w:rsidP="00A55635">
                  <w:pPr>
                    <w:spacing w:line="276" w:lineRule="auto"/>
                    <w:rPr>
                      <w:rFonts w:cs="Times New Roman"/>
                      <w:sz w:val="24"/>
                    </w:rPr>
                  </w:pPr>
                  <w:bookmarkStart w:id="60" w:name="_Toc533073840"/>
                  <w:r>
                    <w:t xml:space="preserve">Figure </w:t>
                  </w:r>
                  <w:r>
                    <w:rPr>
                      <w:noProof/>
                    </w:rPr>
                    <w:fldChar w:fldCharType="begin"/>
                  </w:r>
                  <w:r>
                    <w:rPr>
                      <w:noProof/>
                    </w:rPr>
                    <w:instrText xml:space="preserve"> SEQ Figure \* ARABIC </w:instrText>
                  </w:r>
                  <w:r>
                    <w:rPr>
                      <w:noProof/>
                    </w:rPr>
                    <w:fldChar w:fldCharType="separate"/>
                  </w:r>
                  <w:r w:rsidR="0054363A">
                    <w:rPr>
                      <w:noProof/>
                    </w:rPr>
                    <w:t>7</w:t>
                  </w:r>
                  <w:r>
                    <w:rPr>
                      <w:noProof/>
                    </w:rPr>
                    <w:fldChar w:fldCharType="end"/>
                  </w:r>
                  <w:r w:rsidRPr="004B556E">
                    <w:rPr>
                      <w:rFonts w:cs="Times New Roman"/>
                      <w:sz w:val="20"/>
                      <w:szCs w:val="20"/>
                    </w:rPr>
                    <w:t>random forest algorithm experimented with respect to test data set</w:t>
                  </w:r>
                  <w:bookmarkEnd w:id="60"/>
                </w:p>
                <w:p w:rsidR="0038509D" w:rsidRPr="007E53D9" w:rsidRDefault="0038509D" w:rsidP="00A55635">
                  <w:pPr>
                    <w:pStyle w:val="Caption"/>
                    <w:rPr>
                      <w:rFonts w:cs="Times New Roman"/>
                      <w:noProof/>
                      <w:sz w:val="24"/>
                    </w:rPr>
                  </w:pPr>
                </w:p>
              </w:txbxContent>
            </v:textbox>
          </v:shape>
        </w:pict>
      </w:r>
    </w:p>
    <w:p w:rsidR="00A55635" w:rsidRPr="00016DFC" w:rsidRDefault="00A55635" w:rsidP="00A55635">
      <w:pPr>
        <w:spacing w:line="276" w:lineRule="auto"/>
        <w:rPr>
          <w:rFonts w:cs="Times New Roman"/>
          <w:sz w:val="20"/>
          <w:szCs w:val="20"/>
        </w:rPr>
      </w:pPr>
    </w:p>
    <w:p w:rsidR="00A55635" w:rsidRPr="00016DFC" w:rsidRDefault="00A55635" w:rsidP="00A55635">
      <w:pPr>
        <w:spacing w:line="276" w:lineRule="auto"/>
        <w:rPr>
          <w:rFonts w:cs="Times New Roman"/>
          <w:sz w:val="24"/>
        </w:rPr>
      </w:pPr>
      <w:r w:rsidRPr="00016DFC">
        <w:rPr>
          <w:rFonts w:cs="Times New Roman"/>
          <w:sz w:val="20"/>
          <w:szCs w:val="20"/>
        </w:rPr>
        <w:t>Figure depicts the results of random forest algorithm experimented on test data set and further predicted. This model is showing 78.18% prediction accuracy ratio on test dataset.</w:t>
      </w:r>
    </w:p>
    <w:p w:rsidR="00A55635" w:rsidRPr="00016DFC" w:rsidRDefault="0038509D" w:rsidP="00A55635">
      <w:pPr>
        <w:spacing w:before="240" w:line="276" w:lineRule="auto"/>
        <w:rPr>
          <w:rFonts w:cs="Times New Roman"/>
          <w:b/>
          <w:sz w:val="28"/>
        </w:rPr>
      </w:pPr>
      <w:r w:rsidRPr="00016DFC">
        <w:rPr>
          <w:rFonts w:cs="Times New Roman"/>
          <w:noProof/>
          <w:sz w:val="24"/>
        </w:rPr>
        <w:lastRenderedPageBreak/>
        <w:pict>
          <v:rect id="_x0000_s1118" style="position:absolute;margin-left:18.5pt;margin-top:2.75pt;width:437.25pt;height:251.05pt;z-index:251688448">
            <v:textbox style="mso-next-textbox:#_x0000_s1118">
              <w:txbxContent>
                <w:p w:rsidR="0038509D" w:rsidRDefault="0038509D" w:rsidP="00A55635">
                  <w:pPr>
                    <w:jc w:val="center"/>
                  </w:pPr>
                  <w:r w:rsidRPr="00E93C5C">
                    <w:rPr>
                      <w:noProof/>
                    </w:rPr>
                    <w:drawing>
                      <wp:inline distT="0" distB="0" distL="0" distR="0">
                        <wp:extent cx="5451231" cy="1019907"/>
                        <wp:effectExtent l="0" t="0" r="0" b="0"/>
                        <wp:docPr id="41" name="Picture 1029" descr="D:\UMT\research\Dropbox\Sir Wasif now\documents\Plot\SVMT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MT\research\Dropbox\Sir Wasif now\documents\Plot\SVMTP.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53066" cy="1020250"/>
                                </a:xfrm>
                                <a:prstGeom prst="rect">
                                  <a:avLst/>
                                </a:prstGeom>
                                <a:noFill/>
                                <a:ln>
                                  <a:noFill/>
                                </a:ln>
                              </pic:spPr>
                            </pic:pic>
                          </a:graphicData>
                        </a:graphic>
                      </wp:inline>
                    </w:drawing>
                  </w:r>
                </w:p>
                <w:p w:rsidR="0038509D" w:rsidRDefault="0038509D" w:rsidP="00A55635">
                  <w:pPr>
                    <w:jc w:val="center"/>
                  </w:pPr>
                  <w:r w:rsidRPr="00E93C5C">
                    <w:rPr>
                      <w:noProof/>
                    </w:rPr>
                    <w:drawing>
                      <wp:inline distT="0" distB="0" distL="0" distR="0">
                        <wp:extent cx="5442412" cy="972184"/>
                        <wp:effectExtent l="19050" t="0" r="5888" b="0"/>
                        <wp:docPr id="42" name="Picture 1033" descr="D:\UMT\research\Dropbox\Sir Wasif now\documents\Plot\SVM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UMT\research\Dropbox\Sir Wasif now\documents\Plot\SVMTA.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54663" cy="974372"/>
                                </a:xfrm>
                                <a:prstGeom prst="rect">
                                  <a:avLst/>
                                </a:prstGeom>
                                <a:noFill/>
                                <a:ln>
                                  <a:noFill/>
                                </a:ln>
                              </pic:spPr>
                            </pic:pic>
                          </a:graphicData>
                        </a:graphic>
                      </wp:inline>
                    </w:drawing>
                  </w:r>
                </w:p>
                <w:p w:rsidR="0038509D" w:rsidRDefault="0038509D" w:rsidP="00A55635">
                  <w:pPr>
                    <w:jc w:val="center"/>
                  </w:pPr>
                  <w:r w:rsidRPr="00E93C5C">
                    <w:rPr>
                      <w:noProof/>
                    </w:rPr>
                    <w:drawing>
                      <wp:inline distT="0" distB="0" distL="0" distR="0">
                        <wp:extent cx="5512775" cy="1125416"/>
                        <wp:effectExtent l="0" t="0" r="0" b="0"/>
                        <wp:docPr id="43" name="Picture 1036" descr="D:\UMT\research\Dropbox\Sir Wasif now\documents\Plot\SVMT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UMT\research\Dropbox\Sir Wasif now\documents\Plot\SVMTC.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40182" cy="1131011"/>
                                </a:xfrm>
                                <a:prstGeom prst="rect">
                                  <a:avLst/>
                                </a:prstGeom>
                                <a:noFill/>
                                <a:ln>
                                  <a:noFill/>
                                </a:ln>
                              </pic:spPr>
                            </pic:pic>
                          </a:graphicData>
                        </a:graphic>
                      </wp:inline>
                    </w:drawing>
                  </w:r>
                </w:p>
              </w:txbxContent>
            </v:textbox>
          </v:rect>
        </w:pict>
      </w:r>
    </w:p>
    <w:p w:rsidR="00A55635" w:rsidRPr="00016DFC" w:rsidRDefault="00A55635" w:rsidP="00A55635">
      <w:pPr>
        <w:spacing w:before="240" w:line="276" w:lineRule="auto"/>
        <w:ind w:firstLine="720"/>
        <w:jc w:val="center"/>
        <w:rPr>
          <w:rFonts w:cs="Times New Roman"/>
          <w:sz w:val="24"/>
        </w:rPr>
      </w:pPr>
    </w:p>
    <w:p w:rsidR="00A55635" w:rsidRPr="00016DFC" w:rsidRDefault="00A55635" w:rsidP="00A55635">
      <w:pPr>
        <w:spacing w:before="240" w:line="276" w:lineRule="auto"/>
        <w:ind w:firstLine="720"/>
        <w:jc w:val="center"/>
        <w:rPr>
          <w:rFonts w:cs="Times New Roman"/>
          <w:sz w:val="24"/>
        </w:rPr>
      </w:pPr>
    </w:p>
    <w:p w:rsidR="00A55635" w:rsidRPr="00016DFC" w:rsidRDefault="00A55635" w:rsidP="00A55635">
      <w:pPr>
        <w:spacing w:before="240" w:line="276" w:lineRule="auto"/>
        <w:ind w:firstLine="720"/>
        <w:jc w:val="center"/>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spacing w:before="240" w:line="276" w:lineRule="auto"/>
        <w:ind w:firstLine="720"/>
        <w:rPr>
          <w:rFonts w:cs="Times New Roman"/>
          <w:sz w:val="24"/>
        </w:rPr>
      </w:pPr>
    </w:p>
    <w:p w:rsidR="00A55635" w:rsidRPr="00016DFC" w:rsidRDefault="00A55635" w:rsidP="00A55635">
      <w:pPr>
        <w:ind w:firstLine="720"/>
        <w:jc w:val="center"/>
        <w:rPr>
          <w:rFonts w:cs="Times New Roman"/>
          <w:sz w:val="24"/>
        </w:rPr>
      </w:pPr>
    </w:p>
    <w:p w:rsidR="00A55635" w:rsidRPr="00016DFC" w:rsidRDefault="00A55635" w:rsidP="00A55635">
      <w:pPr>
        <w:ind w:firstLine="720"/>
        <w:jc w:val="center"/>
        <w:rPr>
          <w:rFonts w:cs="Times New Roman"/>
          <w:sz w:val="24"/>
        </w:rPr>
      </w:pPr>
    </w:p>
    <w:p w:rsidR="00A55635" w:rsidRPr="00016DFC" w:rsidRDefault="0038509D" w:rsidP="00A55635">
      <w:pPr>
        <w:ind w:firstLine="720"/>
        <w:jc w:val="center"/>
        <w:rPr>
          <w:rFonts w:cs="Times New Roman"/>
          <w:sz w:val="24"/>
        </w:rPr>
      </w:pPr>
      <w:r w:rsidRPr="00016DFC">
        <w:rPr>
          <w:noProof/>
        </w:rPr>
        <w:pict>
          <v:shape id="_x0000_s1131" type="#_x0000_t202" style="position:absolute;left:0;text-align:left;margin-left:18.5pt;margin-top:7.45pt;width:321.45pt;height:18.6pt;z-index:251701760" stroked="f">
            <v:textbox inset="0,0,0,0">
              <w:txbxContent>
                <w:p w:rsidR="0038509D" w:rsidRPr="004B556E" w:rsidRDefault="0038509D" w:rsidP="00A55635">
                  <w:pPr>
                    <w:rPr>
                      <w:rFonts w:cs="Times New Roman"/>
                      <w:b/>
                      <w:sz w:val="20"/>
                      <w:szCs w:val="20"/>
                    </w:rPr>
                  </w:pPr>
                  <w:bookmarkStart w:id="61" w:name="_Toc533073841"/>
                  <w:r>
                    <w:t xml:space="preserve">Figure </w:t>
                  </w:r>
                  <w:r>
                    <w:rPr>
                      <w:noProof/>
                    </w:rPr>
                    <w:fldChar w:fldCharType="begin"/>
                  </w:r>
                  <w:r>
                    <w:rPr>
                      <w:noProof/>
                    </w:rPr>
                    <w:instrText xml:space="preserve"> SEQ Figure \* ARABIC </w:instrText>
                  </w:r>
                  <w:r>
                    <w:rPr>
                      <w:noProof/>
                    </w:rPr>
                    <w:fldChar w:fldCharType="separate"/>
                  </w:r>
                  <w:r w:rsidR="0054363A">
                    <w:rPr>
                      <w:noProof/>
                    </w:rPr>
                    <w:t>8</w:t>
                  </w:r>
                  <w:r>
                    <w:rPr>
                      <w:noProof/>
                    </w:rPr>
                    <w:fldChar w:fldCharType="end"/>
                  </w:r>
                  <w:r w:rsidRPr="004B556E">
                    <w:rPr>
                      <w:rFonts w:cs="Times New Roman"/>
                      <w:sz w:val="20"/>
                      <w:szCs w:val="20"/>
                    </w:rPr>
                    <w:t xml:space="preserve">support vector machine algorithm trained by </w:t>
                  </w:r>
                  <w:r>
                    <w:rPr>
                      <w:rFonts w:cs="Times New Roman"/>
                      <w:sz w:val="20"/>
                      <w:szCs w:val="20"/>
                    </w:rPr>
                    <w:t>training</w:t>
                  </w:r>
                  <w:r w:rsidRPr="004B556E">
                    <w:rPr>
                      <w:rFonts w:cs="Times New Roman"/>
                      <w:sz w:val="20"/>
                      <w:szCs w:val="20"/>
                    </w:rPr>
                    <w:t xml:space="preserve"> data set.</w:t>
                  </w:r>
                  <w:bookmarkEnd w:id="61"/>
                </w:p>
                <w:p w:rsidR="0038509D" w:rsidRPr="00143781" w:rsidRDefault="0038509D" w:rsidP="00A55635">
                  <w:pPr>
                    <w:pStyle w:val="Caption"/>
                    <w:rPr>
                      <w:rFonts w:cs="Times New Roman"/>
                      <w:noProof/>
                      <w:sz w:val="24"/>
                    </w:rPr>
                  </w:pPr>
                </w:p>
              </w:txbxContent>
            </v:textbox>
          </v:shape>
        </w:pict>
      </w:r>
    </w:p>
    <w:p w:rsidR="00A55635" w:rsidRPr="00016DFC" w:rsidRDefault="00A55635" w:rsidP="00A55635">
      <w:pPr>
        <w:spacing w:before="240" w:line="276" w:lineRule="auto"/>
        <w:ind w:firstLine="720"/>
        <w:jc w:val="center"/>
        <w:rPr>
          <w:rFonts w:cs="Times New Roman"/>
          <w:sz w:val="24"/>
        </w:rPr>
      </w:pPr>
      <w:r w:rsidRPr="00016DFC">
        <w:rPr>
          <w:rFonts w:cs="Times New Roman"/>
          <w:sz w:val="20"/>
          <w:szCs w:val="20"/>
        </w:rPr>
        <w:t>Figure shows the support vector machine algorithm trained by training data set. It gives 83.29% prediction accuracy ratio with respect to train data set.</w:t>
      </w:r>
    </w:p>
    <w:p w:rsidR="00A55635" w:rsidRPr="00016DFC" w:rsidRDefault="0038509D" w:rsidP="00A55635">
      <w:pPr>
        <w:spacing w:before="240" w:line="276" w:lineRule="auto"/>
        <w:ind w:firstLine="720"/>
        <w:jc w:val="center"/>
        <w:rPr>
          <w:rFonts w:cs="Times New Roman"/>
          <w:sz w:val="24"/>
        </w:rPr>
      </w:pPr>
      <w:r w:rsidRPr="00016DFC">
        <w:rPr>
          <w:noProof/>
        </w:rPr>
        <w:pict>
          <v:shape id="_x0000_s1132" type="#_x0000_t202" style="position:absolute;left:0;text-align:left;margin-left:18.5pt;margin-top:270.25pt;width:451pt;height:.05pt;z-index:251702784" stroked="f">
            <v:textbox style="mso-fit-shape-to-text:t" inset="0,0,0,0">
              <w:txbxContent>
                <w:p w:rsidR="0038509D" w:rsidRPr="00E37131" w:rsidRDefault="0038509D" w:rsidP="00A55635">
                  <w:pPr>
                    <w:rPr>
                      <w:rFonts w:cs="Times New Roman"/>
                      <w:sz w:val="20"/>
                      <w:szCs w:val="20"/>
                    </w:rPr>
                  </w:pPr>
                  <w:bookmarkStart w:id="62" w:name="_Toc533073842"/>
                  <w:r>
                    <w:t xml:space="preserve">Figure </w:t>
                  </w:r>
                  <w:r>
                    <w:rPr>
                      <w:noProof/>
                    </w:rPr>
                    <w:fldChar w:fldCharType="begin"/>
                  </w:r>
                  <w:r>
                    <w:rPr>
                      <w:noProof/>
                    </w:rPr>
                    <w:instrText xml:space="preserve"> SEQ Figure \* ARABIC </w:instrText>
                  </w:r>
                  <w:r>
                    <w:rPr>
                      <w:noProof/>
                    </w:rPr>
                    <w:fldChar w:fldCharType="separate"/>
                  </w:r>
                  <w:r w:rsidR="0054363A">
                    <w:rPr>
                      <w:noProof/>
                    </w:rPr>
                    <w:t>9</w:t>
                  </w:r>
                  <w:r>
                    <w:rPr>
                      <w:noProof/>
                    </w:rPr>
                    <w:fldChar w:fldCharType="end"/>
                  </w:r>
                  <w:r w:rsidRPr="004B556E">
                    <w:rPr>
                      <w:rFonts w:cs="Times New Roman"/>
                      <w:sz w:val="20"/>
                      <w:szCs w:val="20"/>
                    </w:rPr>
                    <w:t>support vector machine algorithm with respect to test data set</w:t>
                  </w:r>
                  <w:r>
                    <w:rPr>
                      <w:rFonts w:cs="Times New Roman"/>
                      <w:sz w:val="20"/>
                      <w:szCs w:val="20"/>
                    </w:rPr>
                    <w:t>.</w:t>
                  </w:r>
                  <w:bookmarkEnd w:id="62"/>
                </w:p>
              </w:txbxContent>
            </v:textbox>
          </v:shape>
        </w:pict>
      </w:r>
      <w:r w:rsidRPr="00016DFC">
        <w:rPr>
          <w:rFonts w:cs="Times New Roman"/>
          <w:noProof/>
          <w:sz w:val="24"/>
        </w:rPr>
        <w:pict>
          <v:rect id="_x0000_s1117" style="position:absolute;left:0;text-align:left;margin-left:18.5pt;margin-top:8.5pt;width:451pt;height:257.25pt;z-index:251687424">
            <v:textbox style="mso-next-textbox:#_x0000_s1117">
              <w:txbxContent>
                <w:p w:rsidR="0038509D" w:rsidRDefault="0038509D" w:rsidP="00A55635">
                  <w:pPr>
                    <w:jc w:val="center"/>
                  </w:pPr>
                  <w:r w:rsidRPr="000D0887">
                    <w:rPr>
                      <w:noProof/>
                    </w:rPr>
                    <w:drawing>
                      <wp:inline distT="0" distB="0" distL="0" distR="0">
                        <wp:extent cx="5556738" cy="1099039"/>
                        <wp:effectExtent l="0" t="0" r="0" b="0"/>
                        <wp:docPr id="38" name="Picture 1038" descr="D:\UMT\research\Dropbox\Sir Wasif now\documents\Plot\SVMtest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UMT\research\Dropbox\Sir Wasif now\documents\Plot\SVMtestP.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06112" cy="1108804"/>
                                </a:xfrm>
                                <a:prstGeom prst="rect">
                                  <a:avLst/>
                                </a:prstGeom>
                                <a:noFill/>
                                <a:ln>
                                  <a:noFill/>
                                </a:ln>
                              </pic:spPr>
                            </pic:pic>
                          </a:graphicData>
                        </a:graphic>
                      </wp:inline>
                    </w:drawing>
                  </w:r>
                </w:p>
                <w:p w:rsidR="0038509D" w:rsidRDefault="0038509D" w:rsidP="00A55635">
                  <w:pPr>
                    <w:jc w:val="center"/>
                  </w:pPr>
                  <w:r w:rsidRPr="001372F0">
                    <w:rPr>
                      <w:noProof/>
                    </w:rPr>
                    <w:drawing>
                      <wp:inline distT="0" distB="0" distL="0" distR="0">
                        <wp:extent cx="5515532" cy="1072661"/>
                        <wp:effectExtent l="0" t="0" r="0" b="0"/>
                        <wp:docPr id="39" name="Picture 1039" descr="D:\UMT\research\Dropbox\Sir Wasif now\documents\Plot\SVMte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UMT\research\Dropbox\Sir Wasif now\documents\Plot\SVMteatA.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37721" cy="1076976"/>
                                </a:xfrm>
                                <a:prstGeom prst="rect">
                                  <a:avLst/>
                                </a:prstGeom>
                                <a:noFill/>
                                <a:ln>
                                  <a:noFill/>
                                </a:ln>
                              </pic:spPr>
                            </pic:pic>
                          </a:graphicData>
                        </a:graphic>
                      </wp:inline>
                    </w:drawing>
                  </w:r>
                </w:p>
                <w:p w:rsidR="0038509D" w:rsidRDefault="0038509D" w:rsidP="00A55635">
                  <w:pPr>
                    <w:jc w:val="center"/>
                  </w:pPr>
                  <w:r w:rsidRPr="001372F0">
                    <w:rPr>
                      <w:noProof/>
                    </w:rPr>
                    <w:drawing>
                      <wp:inline distT="0" distB="0" distL="0" distR="0">
                        <wp:extent cx="5559787" cy="1134208"/>
                        <wp:effectExtent l="0" t="0" r="0" b="0"/>
                        <wp:docPr id="40" name="Picture 1040" descr="D:\UMT\research\Dropbox\Sir Wasif now\documents\Plot\SVMtest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UMT\research\Dropbox\Sir Wasif now\documents\Plot\SVMtestC.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1164" cy="1136529"/>
                                </a:xfrm>
                                <a:prstGeom prst="rect">
                                  <a:avLst/>
                                </a:prstGeom>
                                <a:noFill/>
                                <a:ln>
                                  <a:noFill/>
                                </a:ln>
                              </pic:spPr>
                            </pic:pic>
                          </a:graphicData>
                        </a:graphic>
                      </wp:inline>
                    </w:drawing>
                  </w:r>
                </w:p>
              </w:txbxContent>
            </v:textbox>
          </v:rect>
        </w:pict>
      </w:r>
    </w:p>
    <w:p w:rsidR="00A55635" w:rsidRPr="00016DFC" w:rsidRDefault="00A55635" w:rsidP="00A55635">
      <w:pPr>
        <w:spacing w:before="240" w:line="276" w:lineRule="auto"/>
        <w:ind w:firstLine="720"/>
        <w:jc w:val="center"/>
        <w:rPr>
          <w:rFonts w:cs="Times New Roman"/>
          <w:sz w:val="24"/>
        </w:rPr>
      </w:pPr>
    </w:p>
    <w:p w:rsidR="00A55635" w:rsidRPr="00016DFC" w:rsidRDefault="00A55635" w:rsidP="00A55635">
      <w:pPr>
        <w:spacing w:before="240" w:line="276" w:lineRule="auto"/>
        <w:ind w:firstLine="720"/>
        <w:rPr>
          <w:rFonts w:cs="Times New Roman"/>
          <w:b/>
          <w:sz w:val="24"/>
        </w:rPr>
      </w:pPr>
    </w:p>
    <w:p w:rsidR="00A55635" w:rsidRPr="00016DFC" w:rsidRDefault="00A55635" w:rsidP="00A55635">
      <w:pPr>
        <w:spacing w:before="240" w:line="276" w:lineRule="auto"/>
        <w:ind w:firstLine="720"/>
        <w:rPr>
          <w:rFonts w:cs="Times New Roman"/>
          <w:b/>
          <w:sz w:val="24"/>
        </w:rPr>
      </w:pPr>
    </w:p>
    <w:p w:rsidR="00A55635" w:rsidRPr="00016DFC" w:rsidRDefault="00A55635" w:rsidP="00A55635">
      <w:pPr>
        <w:spacing w:before="240" w:line="276" w:lineRule="auto"/>
        <w:ind w:firstLine="720"/>
        <w:rPr>
          <w:rFonts w:cs="Times New Roman"/>
          <w:b/>
          <w:sz w:val="24"/>
        </w:rPr>
      </w:pPr>
    </w:p>
    <w:p w:rsidR="00A55635" w:rsidRPr="00016DFC" w:rsidRDefault="00A55635" w:rsidP="00A55635">
      <w:pPr>
        <w:spacing w:before="240" w:line="276" w:lineRule="auto"/>
        <w:ind w:firstLine="720"/>
        <w:rPr>
          <w:rFonts w:cs="Times New Roman"/>
          <w:b/>
          <w:sz w:val="24"/>
        </w:rPr>
      </w:pPr>
    </w:p>
    <w:p w:rsidR="00A55635" w:rsidRPr="00016DFC" w:rsidRDefault="00A55635" w:rsidP="00A55635">
      <w:pPr>
        <w:spacing w:before="240" w:line="276" w:lineRule="auto"/>
        <w:ind w:firstLine="720"/>
        <w:rPr>
          <w:rFonts w:cs="Times New Roman"/>
          <w:b/>
          <w:sz w:val="24"/>
        </w:rPr>
      </w:pPr>
    </w:p>
    <w:p w:rsidR="00A55635" w:rsidRPr="00016DFC" w:rsidRDefault="00A55635" w:rsidP="00A55635">
      <w:pPr>
        <w:spacing w:before="240" w:line="276" w:lineRule="auto"/>
        <w:ind w:firstLine="720"/>
        <w:rPr>
          <w:rFonts w:cs="Times New Roman"/>
          <w:b/>
          <w:sz w:val="24"/>
        </w:rPr>
      </w:pPr>
    </w:p>
    <w:p w:rsidR="00A55635" w:rsidRPr="00016DFC" w:rsidRDefault="00A55635" w:rsidP="00A55635">
      <w:pPr>
        <w:rPr>
          <w:rFonts w:cs="Times New Roman"/>
          <w:b/>
          <w:sz w:val="24"/>
        </w:rPr>
      </w:pPr>
    </w:p>
    <w:p w:rsidR="00A55635" w:rsidRPr="00016DFC" w:rsidRDefault="00A55635" w:rsidP="00A55635">
      <w:pPr>
        <w:ind w:firstLine="720"/>
        <w:rPr>
          <w:rFonts w:cs="Times New Roman"/>
          <w:sz w:val="20"/>
          <w:szCs w:val="20"/>
        </w:rPr>
      </w:pPr>
    </w:p>
    <w:p w:rsidR="00A55635" w:rsidRPr="00016DFC" w:rsidRDefault="00A55635" w:rsidP="00A55635">
      <w:pPr>
        <w:jc w:val="center"/>
        <w:rPr>
          <w:rFonts w:cs="Times New Roman"/>
          <w:sz w:val="20"/>
          <w:szCs w:val="20"/>
        </w:rPr>
      </w:pPr>
    </w:p>
    <w:p w:rsidR="00A55635" w:rsidRPr="00016DFC" w:rsidRDefault="00A55635" w:rsidP="00A55635">
      <w:pPr>
        <w:jc w:val="center"/>
        <w:rPr>
          <w:rFonts w:cs="Times New Roman"/>
          <w:sz w:val="20"/>
          <w:szCs w:val="20"/>
        </w:rPr>
      </w:pPr>
    </w:p>
    <w:p w:rsidR="00A55635" w:rsidRPr="00016DFC" w:rsidRDefault="00A55635" w:rsidP="00A55635">
      <w:pPr>
        <w:jc w:val="center"/>
        <w:rPr>
          <w:rFonts w:cs="Times New Roman"/>
          <w:sz w:val="20"/>
          <w:szCs w:val="20"/>
        </w:rPr>
      </w:pPr>
    </w:p>
    <w:p w:rsidR="00A55635" w:rsidRPr="00016DFC" w:rsidRDefault="00A55635" w:rsidP="00A55635">
      <w:pPr>
        <w:jc w:val="center"/>
        <w:rPr>
          <w:rFonts w:cs="Times New Roman"/>
          <w:sz w:val="20"/>
          <w:szCs w:val="20"/>
        </w:rPr>
      </w:pPr>
    </w:p>
    <w:p w:rsidR="00CE75E5" w:rsidRPr="00016DFC" w:rsidRDefault="00A55635" w:rsidP="00CE75E5">
      <w:pPr>
        <w:jc w:val="center"/>
        <w:rPr>
          <w:rFonts w:cs="Times New Roman"/>
          <w:sz w:val="20"/>
          <w:szCs w:val="20"/>
        </w:rPr>
      </w:pPr>
      <w:r w:rsidRPr="00016DFC">
        <w:rPr>
          <w:rFonts w:cs="Times New Roman"/>
          <w:sz w:val="20"/>
          <w:szCs w:val="20"/>
        </w:rPr>
        <w:t>Figure depicts the results of support vector machine algorithm predict on test data set and further predicted. This model is showing 79.76% prediction accuracy ratio on test dataset.</w:t>
      </w:r>
    </w:p>
    <w:p w:rsidR="00A55635" w:rsidRPr="00016DFC" w:rsidRDefault="00CE75E5" w:rsidP="00444264">
      <w:pPr>
        <w:pStyle w:val="Heading3"/>
        <w:spacing w:after="240" w:line="360" w:lineRule="auto"/>
        <w:rPr>
          <w:rFonts w:cs="Times New Roman"/>
          <w:color w:val="auto"/>
          <w:sz w:val="24"/>
          <w:szCs w:val="24"/>
        </w:rPr>
      </w:pPr>
      <w:bookmarkStart w:id="63" w:name="_Toc2340461"/>
      <w:r w:rsidRPr="00016DFC">
        <w:rPr>
          <w:rFonts w:cs="Times New Roman"/>
          <w:color w:val="auto"/>
          <w:sz w:val="24"/>
          <w:szCs w:val="24"/>
        </w:rPr>
        <w:lastRenderedPageBreak/>
        <w:t xml:space="preserve">4.1.4 </w:t>
      </w:r>
      <w:r w:rsidR="00A55635" w:rsidRPr="00016DFC">
        <w:rPr>
          <w:color w:val="auto"/>
          <w:sz w:val="24"/>
          <w:szCs w:val="24"/>
        </w:rPr>
        <w:t>Confusion Matrix of Models</w:t>
      </w:r>
      <w:bookmarkEnd w:id="63"/>
    </w:p>
    <w:p w:rsidR="00A55635" w:rsidRPr="00016DFC" w:rsidRDefault="0038509D" w:rsidP="00444264">
      <w:pPr>
        <w:spacing w:after="240" w:line="360" w:lineRule="auto"/>
        <w:rPr>
          <w:sz w:val="32"/>
        </w:rPr>
      </w:pPr>
      <w:r w:rsidRPr="00016DFC">
        <w:rPr>
          <w:noProof/>
        </w:rPr>
        <w:pict>
          <v:rect id="Rectangle 46" o:spid="_x0000_s1154" style="position:absolute;margin-left:293.8pt;margin-top:5.5pt;width:192.6pt;height:33.85pt;z-index:251725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hu3/AEAAFMEAAAOAAAAZHJzL2Uyb0RvYy54bWysVM1u2zAMvg/YOwi6L3bcNEiCOD206DBg&#10;2Iq2ewBZpmxh+oOkJc7bj1JcJ1sLbBh2kUWR/Eh+JL29GbQie/BBWlPT+aykBAy3rTRdTb89339Y&#10;URIiMy1T1kBNjxDoze79u+3BbaCyvVUteIIgJmwOrqZ9jG5TFIH3oFmYWQcGlcJ6zSKKvitazw6I&#10;rlVRleWyOFjfOm85hICvdycl3WV8IYDHr0IEiETVFHOL+fT5bNJZ7LZs03nmesnHNNg/ZKGZNBh0&#10;grpjkZEfXr6C0pJ7G6yIM251YYWQHHINWM28/K2ap545yLUgOcFNNIX/B8u/7B88kW1N19eUGKax&#10;R4/IGjOdArJYJoIOLmzQ7sk9+FEKeE3VDsLr9MU6yJBJPU6kwhAJx8dqsViWFXLPUbeo1isMhDDF&#10;2dv5ED+C1SRdauoxfOaS7T+HeDJ9MUnBglWyvZdKZSENCtwqT/YMW9x08xH8wqpIBZxSzrd4VJB8&#10;lXkEgbVjkvMcME/dGYxxDiZejYDZOrkJDD05Vn92HO2TK+SJnJz/IurkkSNbEydnLY31b0Vvv79w&#10;IE72SPZF3ekah2bITV+sU3XpqbHtESdBfTI4XcvV9SptSxausGko+EtN84smqlt72i9meG9xvXj0&#10;mbaEjJOb2z1uWVqNSzlnd/4X7H4CAAD//wMAUEsDBBQABgAIAAAAIQC6m0Qh3gAAAAkBAAAPAAAA&#10;ZHJzL2Rvd25yZXYueG1sTI/BTsMwEETvSPyDtUjcqBPUJk2IUyEEJyRES8TZjd04EK+D7Sbh71lO&#10;cFzN0+ybarfYgU3ah96hgHSVANPYOtVjJ6B5e7rZAgtRopKDQy3gWwfY1ZcXlSyVm3Gvp0PsGJVg&#10;KKUAE+NYch5ao60MKzdqpOzkvJWRTt9x5eVM5Xbgt0mScSt7pA9GjvrB6PbzcLYCTk2zKUw2qa/E&#10;vz9vHtevL/nHLMT11XJ/ByzqJf7B8KtP6lCT09GdUQU2CMjSdE0oBSltIqAosgzYUUC+zYHXFf+/&#10;oP4BAAD//wMAUEsBAi0AFAAGAAgAAAAhALaDOJL+AAAA4QEAABMAAAAAAAAAAAAAAAAAAAAAAFtD&#10;b250ZW50X1R5cGVzXS54bWxQSwECLQAUAAYACAAAACEAOP0h/9YAAACUAQAACwAAAAAAAAAAAAAA&#10;AAAvAQAAX3JlbHMvLnJlbHNQSwECLQAUAAYACAAAACEANeYbt/wBAABTBAAADgAAAAAAAAAAAAAA&#10;AAAuAgAAZHJzL2Uyb0RvYy54bWxQSwECLQAUAAYACAAAACEAuptEId4AAAAJAQAADwAAAAAAAAAA&#10;AAAAAABWBAAAZHJzL2Rvd25yZXYueG1sUEsFBgAAAAAEAAQA8wAAAGEFAAAAAA==&#10;" fillcolor="white [3212]" strokecolor="#94b64e [3046]">
            <v:shadow on="t" color="black" opacity="24903f" origin=",.5" offset="0,.55556mm"/>
            <v:textbox inset="5.4pt,2.7pt,5.4pt,2.7pt">
              <w:txbxContent>
                <w:p w:rsidR="0038509D" w:rsidRPr="00295724" w:rsidRDefault="0038509D" w:rsidP="00A55635">
                  <w:pPr>
                    <w:pStyle w:val="NormalWeb"/>
                    <w:spacing w:before="0" w:beforeAutospacing="0" w:after="0" w:afterAutospacing="0"/>
                    <w:jc w:val="center"/>
                    <w:rPr>
                      <w:sz w:val="32"/>
                      <w:szCs w:val="32"/>
                    </w:rPr>
                  </w:pPr>
                  <w:r w:rsidRPr="00295724">
                    <w:rPr>
                      <w:rFonts w:asciiTheme="minorHAnsi" w:hAnsi="Calibri" w:cstheme="minorBidi"/>
                      <w:color w:val="000000" w:themeColor="dark1"/>
                      <w:kern w:val="24"/>
                      <w:sz w:val="32"/>
                      <w:szCs w:val="32"/>
                    </w:rPr>
                    <w:t>Confusion matrix SVM</w:t>
                  </w:r>
                </w:p>
              </w:txbxContent>
            </v:textbox>
          </v:rect>
        </w:pict>
      </w:r>
      <w:r w:rsidRPr="00016DFC">
        <w:rPr>
          <w:noProof/>
        </w:rPr>
        <w:pict>
          <v:rect id="Rectangle 44" o:spid="_x0000_s1153" style="position:absolute;margin-left:8.2pt;margin-top:5.9pt;width:198pt;height:33.85pt;z-index:2517242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fsJBgIAAGEEAAAOAAAAZHJzL2Uyb0RvYy54bWysVM1u2zAMvg/YOwi6L47TJEiCOD206DBg&#10;2Iq2ewBFpmxh+pukxs7bj1JcJ2sHbBh2kUWR/Eh+JL297rUiB/BBWlPRcjKlBAy3tTRNRb893X1Y&#10;URIiMzVT1kBFjxDo9e79u23nNjCzrVU1eIIgJmw6V9E2RrcpisBb0CxMrAODSmG9ZhFF3xS1Zx2i&#10;a1XMptNl0VlfO285hICvtycl3WV8IYDHr0IEiERVFHOL+fT53Kez2G3ZpvHMtZIPabB/yEIzaTDo&#10;CHXLIiPPXr6B0pJ7G6yIE251YYWQHHINWE05fVXNY8sc5FqQnOBGmsL/g+VfDveeyLqi6zklhmns&#10;0QOyxkyjgMzniaDOhQ3aPbp7P0gBr6naXnidvlgH6TOpx5FU6CPh+DhblPPlFLnnqJvP1qv1IoEW&#10;Z2/nQ/wIVpN0qajH8JlLdvgc4sn0xSQFC1bJ+k4qlYU0KHCjPDkwbPG+KQfwC6siFXBKOd/iUUHy&#10;VeYBBNaOSZY5YJ66MxjjHEy8GgCzdXITGHp0nP3ZcbBPrpAncnT+i6ijR45sTRydtTTW/y56/f2F&#10;A3GyR7Iv6k7X2O/73PRF3oD0tLf1ESehw1WoaPjxzDxQoj4ZnLXlarFKu5OFK2whCv5Ss/9FE9WN&#10;PW0bM7y1uGw8+kxiioNznJs/7FxalEs553r+M+x+AgAA//8DAFBLAwQUAAYACAAAACEAVms3DdwA&#10;AAAIAQAADwAAAGRycy9kb3ducmV2LnhtbExPy07DMBC8I/EP1iJxo06qJKUhToUQnJAQLRFnN3bj&#10;QLwOtpuEv2c5wWk1O6N5VLvFDmzSPvQOBaSrBJjG1qkeOwHN29PNLbAQJSo5ONQCvnWAXX15UclS&#10;uRn3ejrEjpEJhlIKMDGOJeehNdrKsHKjRuJOzlsZCfqOKy9nMrcDXydJwa3skRKMHPWD0e3n4WwF&#10;nJom35piUl+Jf3/OH7PXl83HLMT11XJ/ByzqJf6J4bc+VYeaOh3dGVVgA+EiIyXdlBYQn6VrehwF&#10;bLY58Lri/wfUPwAAAP//AwBQSwECLQAUAAYACAAAACEAtoM4kv4AAADhAQAAEwAAAAAAAAAAAAAA&#10;AAAAAAAAW0NvbnRlbnRfVHlwZXNdLnhtbFBLAQItABQABgAIAAAAIQA4/SH/1gAAAJQBAAALAAAA&#10;AAAAAAAAAAAAAC8BAABfcmVscy8ucmVsc1BLAQItABQABgAIAAAAIQD7mfsJBgIAAGEEAAAOAAAA&#10;AAAAAAAAAAAAAC4CAABkcnMvZTJvRG9jLnhtbFBLAQItABQABgAIAAAAIQBWazcN3AAAAAgBAAAP&#10;AAAAAAAAAAAAAAAAAGAEAABkcnMvZG93bnJldi54bWxQSwUGAAAAAAQABADzAAAAaQUAAAAA&#10;" fillcolor="white [3212]" strokecolor="#94b64e [3046]">
            <v:shadow on="t" color="black" opacity="24903f" origin=",.5" offset="0,.55556mm"/>
            <v:textbox inset="5.4pt,2.7pt,5.4pt,2.7pt">
              <w:txbxContent>
                <w:p w:rsidR="0038509D" w:rsidRPr="00295724" w:rsidRDefault="0038509D" w:rsidP="00A55635">
                  <w:pPr>
                    <w:pStyle w:val="NormalWeb"/>
                    <w:spacing w:before="0" w:beforeAutospacing="0" w:after="0" w:afterAutospacing="0"/>
                    <w:jc w:val="center"/>
                    <w:rPr>
                      <w:color w:val="FFFFFF" w:themeColor="background1"/>
                      <w:sz w:val="32"/>
                      <w:szCs w:val="32"/>
                    </w:rPr>
                  </w:pPr>
                  <w:r w:rsidRPr="00295724">
                    <w:rPr>
                      <w:rFonts w:asciiTheme="minorHAnsi" w:hAnsi="Calibri" w:cstheme="minorBidi"/>
                      <w:color w:val="000000" w:themeColor="dark1"/>
                      <w:kern w:val="24"/>
                      <w:sz w:val="32"/>
                      <w:szCs w:val="32"/>
                    </w:rPr>
                    <w:t>Confusion matrix RF</w:t>
                  </w:r>
                </w:p>
              </w:txbxContent>
            </v:textbox>
          </v:rect>
        </w:pict>
      </w:r>
    </w:p>
    <w:p w:rsidR="00A55635" w:rsidRPr="00016DFC" w:rsidRDefault="00A55635" w:rsidP="00444264">
      <w:pPr>
        <w:spacing w:after="240"/>
        <w:rPr>
          <w:sz w:val="32"/>
        </w:rPr>
      </w:pPr>
    </w:p>
    <w:p w:rsidR="00A55635" w:rsidRPr="00016DFC" w:rsidRDefault="0038509D" w:rsidP="00A55635">
      <w:pPr>
        <w:rPr>
          <w:sz w:val="32"/>
        </w:rPr>
      </w:pPr>
      <w:r w:rsidRPr="00016DFC">
        <w:rPr>
          <w:noProof/>
        </w:rPr>
        <w:pict>
          <v:rect id="_x0000_s1143" style="position:absolute;margin-left:282.6pt;margin-top:8.15pt;width:33pt;height:20.4pt;z-index:2517140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iVfSwIAAJIEAAAOAAAAZHJzL2Uyb0RvYy54bWysVE2P0zAQvSPxHyzfadJud+lGTVerLkVI&#10;ZVmxizhPHKex8Be226T8esZOW0r3hsjBymTGzzPvPWd+1ytJdtx5YXRJx6OcEq6ZqYXelPTby+rd&#10;jBIfQNcgjeYl3XNP7xZv38w7W/CJaY2suSMIon3R2ZK2IdgiyzxruQI/MpZrTDbGKQgYuk1WO+gQ&#10;Xclskuc3WWdcbZ1h3Hv8+jAk6SLhNw1n4UvTeB6ILCn2FtLq0lrFNVvModg4sK1ghzbgH7pQIDQe&#10;eoJ6gABk68QrKCWYM940YcSMykzTCMbTDDjNOL+Y5rkFy9MsSI63J5r8/4Nlj7snR0Rd0tmUEg0K&#10;NfqKrIHeSE6uIj+d9QWWPdsnFyf0dm3YD0+0WbZYxe+dM13LocauxrE++2tDDDxuJVX32dSIDttg&#10;ElV941QERBJInxTZnxThfSAMP07Ht+McdWOYmlzf5rOkWAbFcbN1PnzkRpH4UlKHrSdw2K19iM1A&#10;cSxJzRsp6pWQMgVuUy2lIztAc6zSk/rHGc/LpCZdPH2KjbzGiEblJ5RqM1BwAaFEQJdLoZDmPD6D&#10;7yJrH3SdPBhAyOEdW5b6QGNkblAg9FWfdJq+P4pSmXqPxOLtw8lb435R0qGTS+p/bsFxSuQnjaLc&#10;zK6RNhJScDWd3GLgzjPVeUZv1dIgH2NKQDNELSkL7hgsw3B30LwWwlo/WxZLIy2R5pf+Ozh70CKg&#10;iI/m6GEoLiQZauNObe7RE41IekW/DIMdKEDjJxkPlzTerPM4Vf35lSx+AwAA//8DAFBLAwQUAAYA&#10;CAAAACEA2utrHuEAAAAJAQAADwAAAGRycy9kb3ducmV2LnhtbEyPQU/DMAyF70j8h8hI3FjKgK4r&#10;TSeExIEhkNiQtmPaeG1F4nRNtnX/HnOCm+339Py9YjE6K444hM6TgttJAgKp9qajRsHX+uUmAxGi&#10;JqOtJ1RwxgCL8vKi0LnxJ/rE4yo2gkMo5FpBG2OfSxnqFp0OE98jsbbzg9OR16GRZtAnDndWTpMk&#10;lU53xB9a3eNzi/X36uAUvJ1nG/ta6eZj3O72y/XS7DfZu1LXV+PTI4iIY/wzwy8+o0PJTJU/kAnC&#10;KnhIszlbFUxnXIEN6d09HyoeshRkWcj/DcofAAAA//8DAFBLAQItABQABgAIAAAAIQC2gziS/gAA&#10;AOEBAAATAAAAAAAAAAAAAAAAAAAAAABbQ29udGVudF9UeXBlc10ueG1sUEsBAi0AFAAGAAgAAAAh&#10;ADj9If/WAAAAlAEAAAsAAAAAAAAAAAAAAAAALwEAAF9yZWxzLy5yZWxzUEsBAi0AFAAGAAgAAAAh&#10;AF6qJV9LAgAAkgQAAA4AAAAAAAAAAAAAAAAALgIAAGRycy9lMm9Eb2MueG1sUEsBAi0AFAAGAAgA&#10;AAAhANrrax7hAAAACQEAAA8AAAAAAAAAAAAAAAAApQQAAGRycy9kb3ducmV2LnhtbFBLBQYAAAAA&#10;BAAEAPMAAACzBQAAAAA=&#10;" strokecolor="white [3212]" strokeweight="2pt">
            <v:textbox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44" style="position:absolute;margin-left:330.25pt;margin-top:8.8pt;width:24.8pt;height:20.45pt;z-index:2517150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eoHTgIAAJIEAAAOAAAAZHJzL2Uyb0RvYy54bWysVE1v2zAMvQ/YfxB0X22nSZYadYoiXYYB&#10;WVcsHXamZTkWpq9JSuz2149SPpp2t2E+CKJIPpHvUb6+GZQkO+68MLqixUVOCdfMNEJvKvrjcflh&#10;RokPoBuQRvOKPnFPb+bv3133tuQj0xnZcEcQRPuytxXtQrBllnnWcQX+wliu0dkapyCg6TZZ46BH&#10;dCWzUZ5Ps964xjrDuPd4erd30nnCb1vOwre29TwQWVGsLaTVpbWOaza/hnLjwHaCHcqAf6hCgdB4&#10;6QnqDgKQrRN/QSnBnPGmDRfMqMy0rWA89YDdFPmbbtYdWJ56QXK8PdHk/x8su989OCKais4mlGhQ&#10;qNF3ZA30RnJyGfnprS8xbG0fXOzQ25VhvzzRZtFhFL91zvQdhwarKmJ89iohGh5TSd1/NQ2iwzaY&#10;RNXQOhUBkQQyJEWeTorwIRCGh5fF+GqKujF0jSZXH4tJugHKY7J1PnzmRpG4qajD0hM47FY+xGKg&#10;PIak4o0UzVJImQy3qRfSkR3gcCzTd0D352FSkz7ePs7zBP3KmQaVn1DqzZ4CpOkcQomAUy6FQprz&#10;+MV7oIysfdJN2gcQcr/HkqU+0BiZ2ysQhnpIOo2nMTnSWpvmCYnF14edd8Y9U9LjJFfU/96C45TI&#10;LxpFmc4mszj6ybgcj67QcOee+tyjt2phkI+CEtAMUSvKgjsai7B/Ozi8FsJKry2LobGZSPPj8BOc&#10;PWgRUMR7c5xhKN9Iso+Nmdrc4ky0Iun10tiBAhz8JOPhkcaXdW6nqJdfyfwPAAAA//8DAFBLAwQU&#10;AAYACAAAACEAvtAGLOAAAAAJAQAADwAAAGRycy9kb3ducmV2LnhtbEyPTUvDQBCG74L/YRnBm90k&#10;SlpjNkUED1YUbIV6nGSnSXA/0uy2Tf+940lvM8zDO89bLidrxJHG0HunIJ0lIMg1XveuVfC5eb5Z&#10;gAgRnUbjHSk4U4BldXlRYqH9yX3QcR1bwSEuFKigi3EopAxNRxbDzA/k+Lbzo8XI69hKPeKJw62R&#10;WZLk0mLv+EOHAz111HyvD1bB63m+NS81tu/T126/2qz0frt4U+r6anp8ABFpin8w/OqzOlTsVPuD&#10;00EYBXl+lzGqILtPQTAwT2+5S81DkoCsSvm/QfUDAAD//wMAUEsBAi0AFAAGAAgAAAAhALaDOJL+&#10;AAAA4QEAABMAAAAAAAAAAAAAAAAAAAAAAFtDb250ZW50X1R5cGVzXS54bWxQSwECLQAUAAYACAAA&#10;ACEAOP0h/9YAAACUAQAACwAAAAAAAAAAAAAAAAAvAQAAX3JlbHMvLnJlbHNQSwECLQAUAAYACAAA&#10;ACEAW13qB04CAACSBAAADgAAAAAAAAAAAAAAAAAuAgAAZHJzL2Uyb0RvYy54bWxQSwECLQAUAAYA&#10;CAAAACEAvtAGLOAAAAAJAQAADwAAAAAAAAAAAAAAAACoBAAAZHJzL2Rvd25yZXYueG1sUEsFBgAA&#10;AAAEAAQA8wAAALUFAAAAAA==&#10;" strokecolor="white [3212]" strokeweight="2pt">
            <v:textbox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2</w:t>
                  </w:r>
                </w:p>
              </w:txbxContent>
            </v:textbox>
          </v:rect>
        </w:pict>
      </w:r>
      <w:r w:rsidRPr="00016DFC">
        <w:rPr>
          <w:noProof/>
        </w:rPr>
        <w:pict>
          <v:rect id="_x0000_s1135" style="position:absolute;margin-left:42.45pt;margin-top:9pt;width:32.95pt;height:20.45pt;z-index:2517058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1HTgIAAJIEAAAOAAAAZHJzL2Uyb0RvYy54bWysVE1v2zAMvQ/YfxB0X+ykSZoacYoiXYYB&#10;WVcsHXamZTkWpq9JSuzu149SPpp2t2E+CKJIPpHvUZ7f9kqSPXdeGF3S4SCnhGtmaqG3Jf3+tPow&#10;o8QH0DVIo3lJn7mnt4v37+adLfjItEbW3BEE0b7obEnbEGyRZZ61XIEfGMs1OhvjFAQ03TarHXSI&#10;rmQ2yvNp1hlXW2cY9x5P7w9Oukj4TcNZ+No0ngciS4q1hbS6tFZxzRZzKLYObCvYsQz4hyoUCI2X&#10;nqHuIQDZOfEXlBLMGW+aMGBGZaZpBOOpB+xmmL/pZtOC5akXJMfbM03+/8Gyh/2jI6Iu6fWUEg0K&#10;NfqGrIHeSk6uIj+d9QWGbeyjix16uzbspyfaLFuM4nfOma7lUGNVwxifvUqIhsdUUnVfTI3osAsm&#10;UdU3TkVAJIH0SZHnsyK8D4Th4Xg4G08nlDB0jSY318NJugGKU7J1PnziRpG4KanD0hM47Nc+xGKg&#10;OIWk4o0U9UpImQy3rZbSkT3gcKzSd0T3l2FSky7ePs7zBP3KmQaVn1Gq7YECpOkSQomAUy6FKuks&#10;j1+8B4rI2kddp30AIQ97LFnqI42RuYMCoa/6pNN4HJMjrZWpn5FYfH3YeWvcb0o6nOSS+l87cJwS&#10;+VmjKNPZZBZHPxlX49ENGu7SU1169E4tDfIxpAQ0Q9SSsuBOxjIc3g4Or4Ww1hvLYmhsJtL81P8A&#10;Z49aBBTxwZxmGIo3khxiY6Y2dzgTjUh6vTR2pAAHP8l4fKTxZV3aKerlV7L4AwAA//8DAFBLAwQU&#10;AAYACAAAACEA2c3FLuEAAAAJAQAADwAAAGRycy9kb3ducmV2LnhtbEyPzU7DMBCE70i8g7VI3KhT&#10;+pMqxKkQEgeKikSLVI6beJtE2Os0dtv07XFPcJvRjGa/zZeDNeJEvW8dKxiPEhDEldMt1wq+tq8P&#10;CxA+IGs0jknBhTwsi9ubHDPtzvxJp02oRRxhn6GCJoQuk9JXDVn0I9cRx2zveosh2r6WusdzHLdG&#10;PibJXFpsOV5osKOXhqqfzdEqeL+kO/NWYv0xfO8Pq+1KH3aLtVL3d8PzE4hAQ/grwxU/okMRmUp3&#10;ZO2FiT4ZR/QQxWQK4lqYpymIUsFsOgFZ5PL/B8UvAAAA//8DAFBLAQItABQABgAIAAAAIQC2gziS&#10;/gAAAOEBAAATAAAAAAAAAAAAAAAAAAAAAABbQ29udGVudF9UeXBlc10ueG1sUEsBAi0AFAAGAAgA&#10;AAAhADj9If/WAAAAlAEAAAsAAAAAAAAAAAAAAAAALwEAAF9yZWxzLy5yZWxzUEsBAi0AFAAGAAgA&#10;AAAhAKMP7UdOAgAAkgQAAA4AAAAAAAAAAAAAAAAALgIAAGRycy9lMm9Eb2MueG1sUEsBAi0AFAAG&#10;AAgAAAAhANnNxS7hAAAACQEAAA8AAAAAAAAAAAAAAAAAqAQAAGRycy9kb3ducmV2LnhtbFBLBQYA&#10;AAAABAAEAPMAAAC2BQAAAAA=&#10;" strokecolor="white [3212]" strokeweight="2pt">
            <v:textbox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2</w:t>
                  </w:r>
                </w:p>
              </w:txbxContent>
            </v:textbox>
          </v:rect>
        </w:pict>
      </w:r>
      <w:r w:rsidRPr="00016DFC">
        <w:rPr>
          <w:noProof/>
        </w:rPr>
        <w:pict>
          <v:rect id="_x0000_s1134" style="position:absolute;margin-left:4.25pt;margin-top:8.8pt;width:32.95pt;height:20.45pt;z-index:2517048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CDBSAIAAJEEAAAOAAAAZHJzL2Uyb0RvYy54bWysVF1v2jAUfZ+0/2D5fSRQoDQiVBVdp0ms&#10;q0anPV8ch1jz12xD0v76XTtAafcwaVoerNzc6+N7zznO/LpTkuy588Lokg4HOSVcM1MJvS3p98e7&#10;DzNKfABdgTSal/SJe3q9eP9u3tqCj0xjZMUdQRDti9aWtAnBFlnmWcMV+IGxXGOyNk5BwNBts8pB&#10;i+hKZqM8n2atcZV1hnHv8ettn6SLhF/XnIWvde15ILKk2FtIq0vrJq7ZYg7F1oFtBDu0Af/QhQKh&#10;8dAT1C0EIDsn/oBSgjnjTR0GzKjM1LVgPM2A0wzzN9OsG7A8zYLkeHuiyf8/WHa/f3BEVCW9nFCi&#10;QaFG35A10FvJyUXkp7W+wLK1fXBxQm9Xhv30RJtlg1X8xjnTNhwq7GoY67NXG2LgcSvZtF9Mheiw&#10;CyZR1dVORUAkgXRJkaeTIrwLhOHH8XA2nmJjDFOjydXlcJJOgOK42TofPnGjSHwpqcPWEzjsVz7E&#10;ZqA4lqTmjRTVnZAyBdFkfCkd2QPaY7Pt28cRz6ukJm08fJznCflVMvn0rxBKBDS5FKqkszw+ve0i&#10;aR91lSwYQMj+HTuW+sBiJK4XIHSbLsk0TgxEVjemekJe8fLh4I1xz5S0aOSS+l87cJwS+VmjJtPZ&#10;ZBadn4KL8egKA3ee2Zxn9E4tDZIxpAQ0Q9SSsuCOwTL0Vwe9ayGs9NqyWBrJjCw/dj/A2YMUATW8&#10;N0cLQ/FGkb427tTmBi1RiyTXy2AHCtD3ScXDHY0X6zxOVS9/ksVvAAAA//8DAFBLAwQUAAYACAAA&#10;ACEAQBU80t0AAAAHAQAADwAAAGRycy9kb3ducmV2LnhtbEyPQUvDQBSE74L/YXmCF7GbptpIzKZI&#10;QXIRxCqF3rbZl2w0+zZkN2389z5PehxmmPmm2MyuFyccQ+dJwXKRgECqvemoVfDx/nz7ACJETUb3&#10;nlDBNwbYlJcXhc6NP9MbnnaxFVxCIdcKbIxDLmWoLTodFn5AYq/xo9OR5dhKM+ozl7tepkmylk53&#10;xAtWD7i1WH/tJqfAVf3rniqDdntfTZ83hxfTNLVS11fz0yOIiHP8C8MvPqNDyUxHP5EJome9vOOk&#10;gjTlB+xn2QrEUcF6lYEsC/mfv/wBAAD//wMAUEsBAi0AFAAGAAgAAAAhALaDOJL+AAAA4QEAABMA&#10;AAAAAAAAAAAAAAAAAAAAAFtDb250ZW50X1R5cGVzXS54bWxQSwECLQAUAAYACAAAACEAOP0h/9YA&#10;AACUAQAACwAAAAAAAAAAAAAAAAAvAQAAX3JlbHMvLnJlbHNQSwECLQAUAAYACAAAACEAqfAgwUgC&#10;AACRBAAADgAAAAAAAAAAAAAAAAAuAgAAZHJzL2Uyb0RvYy54bWxQSwECLQAUAAYACAAAACEAQBU8&#10;0t0AAAAHAQAADwAAAAAAAAAAAAAAAACiBAAAZHJzL2Rvd25yZXYueG1sUEsFBgAAAAAEAAQA8wAA&#10;AKwFAAAAAA==&#10;" fillcolor="white [3212]" strokecolor="white [3212]" strokeweight="2pt">
            <v:textbox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p>
    <w:p w:rsidR="00A55635" w:rsidRPr="00016DFC" w:rsidRDefault="0038509D" w:rsidP="00A55635">
      <w:pPr>
        <w:rPr>
          <w:sz w:val="32"/>
        </w:rPr>
      </w:pPr>
      <w:r w:rsidRPr="00016DFC">
        <w:rPr>
          <w:noProof/>
        </w:rPr>
        <w:pict>
          <v:rect id="_x0000_s1146" style="position:absolute;margin-left:265.65pt;margin-top:16.55pt;width:16.95pt;height:20.4pt;z-index:2517171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0hjTAIAAJIEAAAOAAAAZHJzL2Uyb0RvYy54bWysVMtu2zAQvBfoPxC815KdOHWEyEHgNEUB&#10;Nw3qFD2vKMoiyldJ2pLz9V1StuO4t6I6EFrtcrg7M9TNba8k2XLnhdElHY9ySrhmphZ6XdIfzw8f&#10;ZpT4ALoGaTQv6Y57ejt//+6mswWfmNbImjuCINoXnS1pG4ItssyzlivwI2O5xmRjnIKAoVtntYMO&#10;0ZXMJnl+lXXG1dYZxr3Hr/dDks4TftNwFr41jeeByJJibyGtLq1VXLP5DRRrB7YVbN8G/EMXCoTG&#10;Q49Q9xCAbJz4C0oJ5ow3TRgxozLTNILxNANOM87Pplm1YHmaBcnx9kiT/3+w7HH75IioSzr7SIkG&#10;hRp9R9ZAryUnF5GfzvoCy1b2ycUJvV0a9ssTbRYtVvE750zXcqixq3Gsz95siIHHraTqvpoa0WET&#10;TKKqb5yKgEgC6ZMiu6MivA+E4cfJeDq5mlLCMDWZXuezpFgGxWGzdT585kaR+FJSh60ncNgufYjN&#10;QHEoSc0bKeoHIWUK3LpaSEe2gOZ4SE/qH2c8LZOadPH0yzxP0G+Syaj8iFKtBwrOIJQI6HIpFNKc&#10;x2fwXWTtk66TBwMIObxjy1LvaYzMDQqEvuqTTpfphEhrZeodEou3DydvjXuhpEMnl9T/3oDjlMgv&#10;GkW5mk2RNhJScHE5ucbAnWaq04zeqIVBPsaUgGaIWlIW3CFYhOHuoHkthKVeWRZLI5uR5uf+Jzi7&#10;1yKgiI/m4GEoziQZauNObe7QE41Ier0OtqcAjZ9k3F/SeLNO41T1+iuZ/wEAAP//AwBQSwMEFAAG&#10;AAgAAAAhAF0Um9fgAAAACQEAAA8AAABkcnMvZG93bnJldi54bWxMj0FLw0AQhe+C/2EZwZvdtCVp&#10;idkUETxYUbAV6nGS3SbB3dk0u23Tf+/0pLd5vI837xWr0VlxMkPoPCmYThIQhmqvO2oUfG1fHpYg&#10;QkTSaD0ZBRcTYFXe3hSYa3+mT3PaxEZwCIUcFbQx9rmUoW6NwzDxvSH29n5wGFkOjdQDnjncWTlL&#10;kkw67Ig/tNib59bUP5ujU/B2Wezsa4XNx/i9P6y3a33YLd+Vur8bnx5BRDPGPxiu9bk6lNyp8kfS&#10;QVgF6Xw+Y5SNlCcwkGaLKYjqemQgy0L+X1D+AgAA//8DAFBLAQItABQABgAIAAAAIQC2gziS/gAA&#10;AOEBAAATAAAAAAAAAAAAAAAAAAAAAABbQ29udGVudF9UeXBlc10ueG1sUEsBAi0AFAAGAAgAAAAh&#10;ADj9If/WAAAAlAEAAAsAAAAAAAAAAAAAAAAALwEAAF9yZWxzLy5yZWxzUEsBAi0AFAAGAAgAAAAh&#10;ACHjSGNMAgAAkgQAAA4AAAAAAAAAAAAAAAAALgIAAGRycy9lMm9Eb2MueG1sUEsBAi0AFAAGAAgA&#10;AAAhAF0Um9fgAAAACQEAAA8AAAAAAAAAAAAAAAAApgQAAGRycy9kb3ducmV2LnhtbFBLBQYAAAAA&#10;BAAEAPMAAACzBQAAAAA=&#10;" strokecolor="white [3212]" strokeweight="2pt">
            <v:textbox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47" style="position:absolute;margin-left:371.05pt;margin-top:7.7pt;width:127.25pt;height:52.15pt;z-index:25171814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hwpQwIAAIYEAAAOAAAAZHJzL2Uyb0RvYy54bWysVF1v0zAUfUfiP1h+p0m7titR0wk6ipDG&#10;mNgQz7eO01j4C9tt0v16rp10dIMnRCpZvrnHJ/eec93lVackOXDnhdElHY9ySrhmphJ6V9JvD5s3&#10;C0p8AF2BNJqX9Mg9vVq9frVsbcEnpjGy4o4gifZFa0vahGCLLPOs4Qr8yFiuMVkbpyBg6HZZ5aBF&#10;diWzSZ7Ps9a4yjrDuPf49rpP0lXir2vOwpe69jwQWVKsLaTVpXUb12y1hGLnwDaCDWXAP1ShQGj8&#10;6BPVNQQgeyf+oFKCOeNNHUbMqMzUtWA89YDdjPMX3dw3YHnqBcXx9kkm//9o2e3hzhFRlXSBTmlQ&#10;6NFXVA30TnJyEfVprS8Qdm/vXOzQ2xvDfniizbpBFH/nnGkbDhVWNY747NmBGHg8SrbtZ1MhO+yD&#10;SVJ1tVOREEUgXXLk+OQI7wJh+HI8H8/zyxklDHOXs8kU9/ETUJxOW+fDR24UiZuSOqw9scPhxoce&#10;eoKk6o0U1UZImQK3266lIwfA6dikZ2D35zCpSVvSyWya54n6WdKfc7zfxN/fOJQIOOdSKBQ6j08E&#10;QRF1+6CrtA8gZL/H9qQehIza9R6Ebtslp6aLeDgKuzXVEaXF+4etN8Y9UtLiLJfU/9yD45TITxpt&#10;mS9mizj8KbiYTt5i4M4z2/OM3qu1QUHGlIBmyFpSFtwpWIf+9uD4Wgg3+t6yCI3NRJ0fuu/g7GBG&#10;QBtvzWmKoXjhSY8d+uxbGQIc9mTycDHjbTqPE+r338fqFwAAAP//AwBQSwMEFAAGAAgAAAAhAAO0&#10;iizfAAAACwEAAA8AAABkcnMvZG93bnJldi54bWxMj8tOwzAQRfdI/IM1SOyo3SoJIY1ToUrZsemD&#10;BTs3niYRfkSxm6Z8PdMV7GY0R3fOLTezNWzCMfTeSVguBDB0jde9ayUcD/VLDixE5bQy3qGEGwbY&#10;VI8PpSq0v7odTvvYMgpxoVASuhiHgvPQdGhVWPgBHd3OfrQq0jq2XI/qSuHW8JUQGbeqd/ShUwNu&#10;O2y+9xcrIdEHYeuvdMTPn9rv7LTNzcdNyuen+X0NLOIc/2C465M6VOR08henAzMSXtM8IVRCllGn&#10;OyCWqzdgJ5ryJAVelfx/h+oXAAD//wMAUEsBAi0AFAAGAAgAAAAhALaDOJL+AAAA4QEAABMAAAAA&#10;AAAAAAAAAAAAAAAAAFtDb250ZW50X1R5cGVzXS54bWxQSwECLQAUAAYACAAAACEAOP0h/9YAAACU&#10;AQAACwAAAAAAAAAAAAAAAAAvAQAAX3JlbHMvLnJlbHNQSwECLQAUAAYACAAAACEAQlYcKUMCAACG&#10;BAAADgAAAAAAAAAAAAAAAAAuAgAAZHJzL2Uyb0RvYy54bWxQSwECLQAUAAYACAAAACEAA7SKLN8A&#10;AAALAQAADwAAAAAAAAAAAAAAAACdBAAAZHJzL2Rvd25yZXYueG1sUEsFBgAAAAAEAAQA8wAAAKkF&#10;AAAAAA==&#10;" strokecolor="#bfbfbf" strokeweight="2pt">
            <v:textbox inset="5.4pt,2.7pt,5.4pt,2.7pt">
              <w:txbxContent>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18"/>
                      <w:szCs w:val="18"/>
                    </w:rPr>
                    <w:t xml:space="preserve">Hit ratio = </w:t>
                  </w:r>
                  <m:oMath>
                    <m:f>
                      <m:fPr>
                        <m:ctrlPr>
                          <w:rPr>
                            <w:rFonts w:ascii="Cambria Math" w:hAnsi="Cambria Math" w:cstheme="minorBidi"/>
                            <w:b/>
                            <w:bCs/>
                            <w:i/>
                            <w:iCs/>
                            <w:color w:val="000000" w:themeColor="text1"/>
                            <w:kern w:val="24"/>
                            <w:sz w:val="22"/>
                            <w:szCs w:val="22"/>
                          </w:rPr>
                        </m:ctrlPr>
                      </m:fPr>
                      <m:num>
                        <m:r>
                          <m:rPr>
                            <m:sty m:val="bi"/>
                          </m:rPr>
                          <w:rPr>
                            <w:rFonts w:ascii="Cambria Math" w:hAnsi="Cambria Math" w:cstheme="minorBidi"/>
                            <w:color w:val="000000" w:themeColor="text1"/>
                            <w:kern w:val="24"/>
                            <w:sz w:val="22"/>
                            <w:szCs w:val="22"/>
                          </w:rPr>
                          <m:t>531+650</m:t>
                        </m:r>
                      </m:num>
                      <m:den>
                        <m:r>
                          <m:rPr>
                            <m:sty m:val="bi"/>
                          </m:rPr>
                          <w:rPr>
                            <w:rFonts w:ascii="Cambria Math" w:hAnsi="Cambria Math" w:cstheme="minorBidi"/>
                            <w:color w:val="000000" w:themeColor="text1"/>
                            <w:kern w:val="24"/>
                            <w:sz w:val="22"/>
                            <w:szCs w:val="22"/>
                          </w:rPr>
                          <m:t>1418</m:t>
                        </m:r>
                      </m:den>
                    </m:f>
                    <m:r>
                      <m:rPr>
                        <m:sty m:val="bi"/>
                      </m:rPr>
                      <w:rPr>
                        <w:rFonts w:ascii="Cambria Math" w:hAnsi="Cambria Math" w:cstheme="minorBidi"/>
                        <w:color w:val="000000" w:themeColor="text1"/>
                        <w:kern w:val="24"/>
                        <w:sz w:val="22"/>
                        <w:szCs w:val="22"/>
                      </w:rPr>
                      <m:t>*</m:t>
                    </m:r>
                    <m:r>
                      <w:rPr>
                        <w:rFonts w:ascii="Cambria Math" w:hAnsi="Cambria Math" w:cstheme="minorBidi"/>
                        <w:color w:val="000000" w:themeColor="text1"/>
                        <w:kern w:val="24"/>
                        <w:sz w:val="22"/>
                        <w:szCs w:val="22"/>
                      </w:rPr>
                      <m:t>100</m:t>
                    </m:r>
                  </m:oMath>
                </w:p>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36"/>
                      <w:szCs w:val="36"/>
                    </w:rPr>
                    <w:t>= 83.29%</w:t>
                  </w:r>
                </w:p>
              </w:txbxContent>
            </v:textbox>
          </v:rect>
        </w:pict>
      </w:r>
      <w:r w:rsidR="00A55635" w:rsidRPr="00016DFC">
        <w:rPr>
          <w:noProof/>
          <w:sz w:val="32"/>
        </w:rPr>
        <w:drawing>
          <wp:anchor distT="0" distB="0" distL="114300" distR="114300" simplePos="0" relativeHeight="251660288" behindDoc="0" locked="0" layoutInCell="1" allowOverlap="1">
            <wp:simplePos x="0" y="0"/>
            <wp:positionH relativeFrom="column">
              <wp:posOffset>3631467</wp:posOffset>
            </wp:positionH>
            <wp:positionV relativeFrom="paragraph">
              <wp:posOffset>137795</wp:posOffset>
            </wp:positionV>
            <wp:extent cx="889000" cy="761365"/>
            <wp:effectExtent l="0" t="0" r="0" b="0"/>
            <wp:wrapNone/>
            <wp:docPr id="96"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able"/>
                    <pic:cNvPicPr>
                      <a:picLocks noChangeAspect="1"/>
                    </pic:cNvPicPr>
                  </pic:nvPicPr>
                  <pic:blipFill>
                    <a:blip r:embed="rId29"/>
                    <a:stretch>
                      <a:fillRect/>
                    </a:stretch>
                  </pic:blipFill>
                  <pic:spPr>
                    <a:xfrm>
                      <a:off x="0" y="0"/>
                      <a:ext cx="889000" cy="761365"/>
                    </a:xfrm>
                    <a:prstGeom prst="rect">
                      <a:avLst/>
                    </a:prstGeom>
                  </pic:spPr>
                </pic:pic>
              </a:graphicData>
            </a:graphic>
          </wp:anchor>
        </w:drawing>
      </w:r>
      <w:r w:rsidRPr="00016DFC">
        <w:rPr>
          <w:noProof/>
        </w:rPr>
        <w:pict>
          <v:rect id="_x0000_s1137" style="position:absolute;margin-left:-13.05pt;margin-top:16.9pt;width:16.85pt;height:20.45pt;z-index:25170790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92TTQIAAJIEAAAOAAAAZHJzL2Uyb0RvYy54bWysVMtu2zAQvBfoPxC8N5JfiS1EDgKnKQq4&#10;adCk6HlFURZRvkrSlpyv75KyXSe9FdWB0GqXw92Zoa5veiXJjjsvjC7p6CKnhGtmaqE3Jf3+fP9h&#10;TokPoGuQRvOS7rmnN8v37647W/CxaY2suSMIon3R2ZK2IdgiyzxruQJ/YSzXmGyMUxAwdJusdtAh&#10;upLZOM8vs8642jrDuPf49W5I0mXCbxrOwtem8TwQWVLsLaTVpbWKa7a8hmLjwLaCHdqAf+hCgdB4&#10;6AnqDgKQrRN/QSnBnPGmCRfMqMw0jWA8zYDTjPI30zy1YHmaBcnx9kST/3+w7GH36IioS3qFSmlQ&#10;qNE3ZA30RnIyifx01hdY9mQfXZzQ27VhPz3RZtViFb91znQthxq7GsX67NWGGHjcSqrui6kRHbbB&#10;JKr6xqkIiCSQPimyPynC+0AYfhyPJovFjBKGqfFscTWapROgOG62zodP3CgSX0rqsPUEDru1D7EZ&#10;KI4lqXkjRX0vpEyB21Qr6cgO0Bz36Tmg+/MyqUkXT5/meYJ+lUxG5SeUajNQgDSdQygR0OVSqJLO&#10;8/jEc6CIrH3UdXoPIOTwji1LfaAxMjcoEPqqTzpNT6JUpt4jsXj7cPLWuBdKOnRySf2vLThOifys&#10;UZTL+WwerZ+CyXS8wMCdZ6rzjN6qlUE+RpSAZohaUhbcMViF4e6geS2EtX6yLJbGYSLNz/0PcPag&#10;RUARH8zRw1C8kWSojTu1uUVPNCLpFf0yDHagAI2fZDxc0nizzuNU9edXsvwNAAD//wMAUEsDBBQA&#10;BgAIAAAAIQBykRg64AAAAAgBAAAPAAAAZHJzL2Rvd25yZXYueG1sTI9BS8NAEIXvgv9hGcFbuzFq&#10;EmI2RQQPVhRsC+1xk50mwexsmt226b93POlxeB/vfVMsJtuLE46+c6Tgbh6BQKqd6ahRsFm/zjIQ&#10;PmgyuneECi7oYVFeXxU6N+5MX3hahUZwCflcK2hDGHIpfd2i1X7uBiTO9m60OvA5NtKM+szltpdx&#10;FCXS6o54odUDvrRYf6+OVsH7Jd32b5VuPqfd/rBcL81hm30odXszPT+BCDiFPxh+9VkdSnaq3JGM&#10;F72CWZw+MKoge0xBMJDcg6iYi5MEZFnI/w+UPwAAAP//AwBQSwECLQAUAAYACAAAACEAtoM4kv4A&#10;AADhAQAAEwAAAAAAAAAAAAAAAAAAAAAAW0NvbnRlbnRfVHlwZXNdLnhtbFBLAQItABQABgAIAAAA&#10;IQA4/SH/1gAAAJQBAAALAAAAAAAAAAAAAAAAAC8BAABfcmVscy8ucmVsc1BLAQItABQABgAIAAAA&#10;IQAko92TTQIAAJIEAAAOAAAAAAAAAAAAAAAAAC4CAABkcnMvZTJvRG9jLnhtbFBLAQItABQABgAI&#10;AAAAIQBykRg64AAAAAgBAAAPAAAAAAAAAAAAAAAAAKcEAABkcnMvZG93bnJldi54bWxQSwUGAAAA&#10;AAQABADzAAAAtAUAAAAA&#10;" strokecolor="white [3212]" strokeweight="2pt">
            <v:textbox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36" style="position:absolute;margin-left:-13.7pt;margin-top:44.45pt;width:18.65pt;height:22.5pt;z-index:25170688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keSQIAAJEEAAAOAAAAZHJzL2Uyb0RvYy54bWysVFFP2zAQfp+0/2D5fSQtFLqIFKEypkmM&#10;ocG056vjNNZsn2e7TeDX7+y0rLCHSdPyYOVy58933/c55xeD0WwrfVBoaz45KjmTVmCj7Lrm3x6u&#10;3805CxFsAxqtrPmjDPxi8fbNee8qOcUOdSM9IxAbqt7VvIvRVUURRCcNhCN00lKyRW8gUujXReOh&#10;J3Sji2lZnhY9+sZ5FDIE+no1Jvki47etFPFL2wYZma459Rbz6vO6SmuxOIdq7cF1SuzagH/owoCy&#10;dOgz1BVEYBuv/oAySngM2MYjgabAtlVC5hlomkn5apr7DpzMsxA5wT3TFP4frLjd3nmmmpqfnXFm&#10;wZBGX4k1sGst2XHip3ehorJ7d+fThMHdoPgRmMVlR1Xy0nvsOwkNdTVJ9cWLDSkItJWt+s/YEDps&#10;ImaqhtabBEgksCEr8visiBwiE/Rxenw6n804E5Sazmdns6xYAdV+s/MhfpRoWHqpuafWMzhsb0JM&#10;zUC1L8nNo1bNtdI6B8lkcqk92wLZY7Ue26cRD6u0ZT0dPjspy4z8Ipl9+lcIoyKZXCtT83mZntF2&#10;ibQPtskWjKD0+E4da7tjMRE3ChCH1ZBlOpnuNVlh80i80uWjwTv0T5z1ZOSah58b8JIz/cmSJkTg&#10;PDk/B8cn0/cU+MPM6jBjN2aJRMaEM7CCUGsuot8HyzheHfKug3hj751IpYnMxPLD8B2820kRScNb&#10;3FsYqleKjLVpp8VLskSrslzJLuNgOwrI91nF3R1NF+swzlW//ySLXwAAAP//AwBQSwMEFAAGAAgA&#10;AAAhAGGaG+TeAAAACQEAAA8AAABkcnMvZG93bnJldi54bWxMj0FLw0AUhO+C/2F5ghdpNxZbQ8ym&#10;SEFyEcQqgrdt9iUb3X0bsps2/nufJ3scZpj5ptzO3okjjrEPpOB2mYFAaoLpqVPw/va0yEHEpMlo&#10;FwgV/GCEbXV5UerChBO94nGfOsElFAutwKY0FFLGxqLXcRkGJPbaMHqdWI6dNKM+cbl3cpVlG+l1&#10;T7xg9YA7i833fvIKfO1ePqg2aHfrevq6+Xw2bdsodX01Pz6ASDin/zD84TM6VMx0CBOZKJyCxSq/&#10;5ygbdxl/4ES+AXFgna9zkFUpzx9UvwAAAP//AwBQSwECLQAUAAYACAAAACEAtoM4kv4AAADhAQAA&#10;EwAAAAAAAAAAAAAAAAAAAAAAW0NvbnRlbnRfVHlwZXNdLnhtbFBLAQItABQABgAIAAAAIQA4/SH/&#10;1gAAAJQBAAALAAAAAAAAAAAAAAAAAC8BAABfcmVscy8ucmVsc1BLAQItABQABgAIAAAAIQCM+Nke&#10;SQIAAJEEAAAOAAAAAAAAAAAAAAAAAC4CAABkcnMvZTJvRG9jLnhtbFBLAQItABQABgAIAAAAIQBh&#10;mhvk3gAAAAkBAAAPAAAAAAAAAAAAAAAAAKMEAABkcnMvZG93bnJldi54bWxQSwUGAAAAAAQABADz&#10;AAAArgUAAAAA&#10;" fillcolor="white [3212]" strokecolor="white [3212]" strokeweight="2pt">
            <v:textbox inset="5.4pt,2.7pt,5.4pt,2.7pt">
              <w:txbxContent>
                <w:p w:rsidR="0038509D" w:rsidRPr="00657F3E" w:rsidRDefault="0038509D" w:rsidP="00A55635">
                  <w:pPr>
                    <w:pStyle w:val="NormalWeb"/>
                    <w:spacing w:before="0" w:beforeAutospacing="0" w:after="0" w:afterAutospacing="0"/>
                    <w:textAlignment w:val="baseline"/>
                    <w:rPr>
                      <w:sz w:val="20"/>
                    </w:rPr>
                  </w:pPr>
                  <w:r w:rsidRPr="00657F3E">
                    <w:rPr>
                      <w:rFonts w:ascii="Arial" w:hAnsi="Arial" w:cs="Arial"/>
                      <w:color w:val="000000" w:themeColor="text1"/>
                      <w:kern w:val="24"/>
                      <w:sz w:val="28"/>
                      <w:szCs w:val="36"/>
                    </w:rPr>
                    <w:t>2</w:t>
                  </w:r>
                </w:p>
              </w:txbxContent>
            </v:textbox>
          </v:rect>
        </w:pict>
      </w:r>
      <w:r w:rsidR="00A55635" w:rsidRPr="00016DFC">
        <w:rPr>
          <w:noProof/>
          <w:sz w:val="32"/>
        </w:rPr>
        <w:drawing>
          <wp:anchor distT="0" distB="0" distL="114300" distR="114300" simplePos="0" relativeHeight="251650048" behindDoc="0" locked="0" layoutInCell="1" allowOverlap="1">
            <wp:simplePos x="0" y="0"/>
            <wp:positionH relativeFrom="column">
              <wp:posOffset>90951</wp:posOffset>
            </wp:positionH>
            <wp:positionV relativeFrom="paragraph">
              <wp:posOffset>137160</wp:posOffset>
            </wp:positionV>
            <wp:extent cx="895985" cy="785495"/>
            <wp:effectExtent l="0" t="0" r="0" b="0"/>
            <wp:wrapNone/>
            <wp:docPr id="8"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30"/>
                    <a:stretch>
                      <a:fillRect/>
                    </a:stretch>
                  </pic:blipFill>
                  <pic:spPr>
                    <a:xfrm>
                      <a:off x="0" y="0"/>
                      <a:ext cx="895985" cy="785495"/>
                    </a:xfrm>
                    <a:prstGeom prst="rect">
                      <a:avLst/>
                    </a:prstGeom>
                  </pic:spPr>
                </pic:pic>
              </a:graphicData>
            </a:graphic>
          </wp:anchor>
        </w:drawing>
      </w:r>
      <w:r w:rsidRPr="00016DFC">
        <w:rPr>
          <w:noProof/>
        </w:rPr>
        <w:pict>
          <v:rect id="Rectangle 3" o:spid="_x0000_s1133" style="position:absolute;margin-left:95.65pt;margin-top:14.35pt;width:133.95pt;height:57.55pt;z-index:251703808;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J38RAIAAIYEAAAOAAAAZHJzL2Uyb0RvYy54bWysVF1v0zAUfUfiP1h+Z0m6fhEtnaCjCGmM&#10;iQ3xfOs4jYW/sN0m3a/n2k1LN3hCpJLlm3t8cu8517267pUkO+68MLqixUVOCdfM1EJvKvrtcfVm&#10;TokPoGuQRvOK7rmn14vXr646W/KRaY2suSNIon3Z2Yq2IdgyyzxruQJ/YSzXmGyMUxAwdJusdtAh&#10;u5LZKM+nWWdcbZ1h3Ht8e3NI0kXibxrOwpem8TwQWVGsLaTVpXUd12xxBeXGgW0FG8qAf6hCgdD4&#10;0RPVDQQgWyf+oFKCOeNNEy6YUZlpGsF46gG7KfIX3Ty0YHnqBcXx9iST/3+07G5374ioKzobU6JB&#10;oUdfUTXQG8nJZdSns75E2IO9d7FDb28N++GJNssWUfydc6ZrOdRYVRHx2bMDMfB4lKy7z6ZGdtgG&#10;k6TqG6ciIYpA+uTI/uQI7wNh+LKY5UUxnVDCMDe7zOfzSfoElMfT1vnwkRtF4qaiDmtP7LC79SFW&#10;A+URkqo3UtQrIWUK3Ga9lI7sAKdjlZ6B3Z/DpCZdRUeTcZ4n6mdJf87xfhV/f+NQIuCcS6EqOs/j&#10;E0FQRt0+6DrtAwh52GPNUg9CRu0OHoR+3SenxulwFHZt6j1Ki/cPW2+Ne6Kkw1muqP+5BccpkZ80&#10;2jKdT+Zx+FNwOR69xcCdZ9bnGb1VS4OCFJSAZshaURbcMViGw+3B8bUQbvWDZREam4k6P/bfwdnB&#10;jIA23pnjFEP5wpMDdujz0MoQ4LAn54aLGW/TeZxQv/8+Fr8AAAD//wMAUEsDBBQABgAIAAAAIQDF&#10;d8dy3AAAAAkBAAAPAAAAZHJzL2Rvd25yZXYueG1sTI+9TsMwFIV3JN7Bukhs1GlIUJTGqVClbCxt&#10;YWBz40sS1b6OYjdNeXouE4xH39H5qbaLs2LGKQyeFKxXCQik1puBOgXvx+apABGiJqOtJ1RwwwDb&#10;+v6u0qXxV9rjfIid4BAKpVbQxziWUoa2R6fDyo9IzL785HRkOXXSTPrK4c7KNElepNMDcUOvR9z1&#10;2J4PF6cgM8fENZ/5hB/fjd+7eVfYt5tSjw/L6wZExCX+meF3Pk+Hmjed/IVMEJZ1ka3ZqqDIQDDP&#10;8pS/nRikzznIupL/H9Q/AAAA//8DAFBLAQItABQABgAIAAAAIQC2gziS/gAAAOEBAAATAAAAAAAA&#10;AAAAAAAAAAAAAABbQ29udGVudF9UeXBlc10ueG1sUEsBAi0AFAAGAAgAAAAhADj9If/WAAAAlAEA&#10;AAsAAAAAAAAAAAAAAAAALwEAAF9yZWxzLy5yZWxzUEsBAi0AFAAGAAgAAAAhAMY4nfxEAgAAhgQA&#10;AA4AAAAAAAAAAAAAAAAALgIAAGRycy9lMm9Eb2MueG1sUEsBAi0AFAAGAAgAAAAhAMV3x3LcAAAA&#10;CQEAAA8AAAAAAAAAAAAAAAAAngQAAGRycy9kb3ducmV2LnhtbFBLBQYAAAAABAAEAPMAAACnBQAA&#10;AAA=&#10;" strokecolor="#bfbfbf" strokeweight="2pt">
            <v:textbox inset="5.4pt,2.7pt,5.4pt,2.7pt">
              <w:txbxContent>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18"/>
                      <w:szCs w:val="18"/>
                    </w:rPr>
                    <w:t xml:space="preserve">Hit ratio </w:t>
                  </w:r>
                  <w:r>
                    <w:rPr>
                      <w:rFonts w:asciiTheme="minorHAnsi" w:hAnsi="Calibri" w:cstheme="minorBidi"/>
                      <w:b/>
                      <w:bCs/>
                      <w:color w:val="000000" w:themeColor="text1"/>
                      <w:kern w:val="24"/>
                      <w:sz w:val="22"/>
                      <w:szCs w:val="22"/>
                    </w:rPr>
                    <w:t xml:space="preserve">= </w:t>
                  </w:r>
                  <m:oMath>
                    <m:f>
                      <m:fPr>
                        <m:ctrlPr>
                          <w:rPr>
                            <w:rFonts w:ascii="Cambria Math" w:hAnsi="Cambria Math" w:cstheme="minorBidi"/>
                            <w:b/>
                            <w:bCs/>
                            <w:i/>
                            <w:iCs/>
                            <w:color w:val="000000" w:themeColor="text1"/>
                            <w:kern w:val="24"/>
                            <w:sz w:val="22"/>
                            <w:szCs w:val="22"/>
                          </w:rPr>
                        </m:ctrlPr>
                      </m:fPr>
                      <m:num>
                        <m:r>
                          <m:rPr>
                            <m:sty m:val="bi"/>
                          </m:rPr>
                          <w:rPr>
                            <w:rFonts w:ascii="Cambria Math" w:hAnsi="Cambria Math" w:cstheme="minorBidi"/>
                            <w:color w:val="000000" w:themeColor="text1"/>
                            <w:kern w:val="24"/>
                            <w:sz w:val="22"/>
                            <w:szCs w:val="22"/>
                          </w:rPr>
                          <m:t>658+760</m:t>
                        </m:r>
                      </m:num>
                      <m:den>
                        <m:r>
                          <m:rPr>
                            <m:sty m:val="bi"/>
                          </m:rPr>
                          <w:rPr>
                            <w:rFonts w:ascii="Cambria Math" w:hAnsi="Cambria Math" w:cstheme="minorBidi"/>
                            <w:color w:val="000000" w:themeColor="text1"/>
                            <w:kern w:val="24"/>
                            <w:sz w:val="22"/>
                            <w:szCs w:val="22"/>
                          </w:rPr>
                          <m:t>1418</m:t>
                        </m:r>
                      </m:den>
                    </m:f>
                    <m:r>
                      <m:rPr>
                        <m:sty m:val="bi"/>
                      </m:rPr>
                      <w:rPr>
                        <w:rFonts w:ascii="Cambria Math" w:hAnsi="Cambria Math" w:cstheme="minorBidi"/>
                        <w:color w:val="000000" w:themeColor="text1"/>
                        <w:kern w:val="24"/>
                        <w:sz w:val="22"/>
                        <w:szCs w:val="22"/>
                      </w:rPr>
                      <m:t>*</m:t>
                    </m:r>
                    <m:r>
                      <w:rPr>
                        <w:rFonts w:ascii="Cambria Math" w:hAnsi="Cambria Math" w:cstheme="minorBidi"/>
                        <w:color w:val="000000" w:themeColor="text1"/>
                        <w:kern w:val="24"/>
                        <w:sz w:val="22"/>
                        <w:szCs w:val="22"/>
                      </w:rPr>
                      <m:t>100</m:t>
                    </m:r>
                  </m:oMath>
                </w:p>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36"/>
                      <w:szCs w:val="36"/>
                    </w:rPr>
                    <w:t>= 100%</w:t>
                  </w:r>
                </w:p>
              </w:txbxContent>
            </v:textbox>
          </v:rect>
        </w:pict>
      </w:r>
    </w:p>
    <w:p w:rsidR="00A55635" w:rsidRPr="00016DFC" w:rsidRDefault="00A55635" w:rsidP="00A55635">
      <w:pPr>
        <w:rPr>
          <w:sz w:val="32"/>
        </w:rPr>
      </w:pPr>
    </w:p>
    <w:p w:rsidR="00A55635" w:rsidRPr="00016DFC" w:rsidRDefault="0038509D" w:rsidP="00A55635">
      <w:pPr>
        <w:rPr>
          <w:sz w:val="32"/>
        </w:rPr>
      </w:pPr>
      <w:r w:rsidRPr="00016DFC">
        <w:rPr>
          <w:noProof/>
        </w:rPr>
        <w:pict>
          <v:rect id="_x0000_s1145" style="position:absolute;margin-left:267.3pt;margin-top:.4pt;width:16.95pt;height:22.5pt;z-index:251716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HA8TgIAAJIEAAAOAAAAZHJzL2Uyb0RvYy54bWysVF1v0zAUfUfiP1h+Z0mztXTR0mnqKEIq&#10;Y6JDPN84TmPhL2y3yfj1XDtt6cYbIg9Wbu718b3nHOfmdlCS7LnzwuiKTi5ySrhmphF6W9FvT6t3&#10;c0p8AN2ANJpX9Jl7ert4++amtyUvTGdkwx1BEO3L3la0C8GWWeZZxxX4C2O5xmRrnIKAodtmjYMe&#10;0ZXMijyfZb1xjXWGce/x6/2YpIuE37achS9t63kgsqLYW0irS2sd12xxA+XWge0EO7QB/9CFAqHx&#10;0BPUPQQgOyf+glKCOeNNGy6YUZlpW8F4mgGnmeSvptl0YHmaBcnx9kST/3+w7GH/6IhoKjqfUaJB&#10;oUZfkTXQW8nJZeSnt77Eso19dHFCb9eG/fBEm2WHVfzOOdN3HBrsahLrsxcbYuBxK6n7z6ZBdNgF&#10;k6gaWqciIJJAhqTI80kRPgTC8GMxmRazKSUMU8V8+n6aFMugPG62zoeP3CgSXyrqsPUEDvu1D7EZ&#10;KI8lqXkjRbMSUqbAbeuldGQPaI5VelL/OON5mdSkx9OnV3meoF8kk1H5CaXejhS8glAioMulUEhz&#10;Hp/Rd5G1D7pJHgwg5PiOLUt9oDEyNyoQhnpIOl1eH0WpTfOMxOLtw8k7435R0qOTK+p/7sBxSuQn&#10;jaLM5tN5tH4KLq+KawzceaY+z+idWhrkY0IJaIaoFWXBHYNlGO8OmtdCWOuNZbE0shlpfhq+g7MH&#10;LQKK+GCOHobylSRjbdypzR16ohVJr+iXcbADBWj8JOPhksabdR6nqj+/ksVvAAAA//8DAFBLAwQU&#10;AAYACAAAACEAYeqcHN8AAAAJAQAADwAAAGRycy9kb3ducmV2LnhtbEyPwU7DMBBE70j8g7VI3Khd&#10;UEoJcSqExIEiKtEilaMTb5MIe53Gbpv+PcsJbrOa0eybYjF6J444xC6QhulEgUCqg+2o0fC5ebmZ&#10;g4jJkDUuEGo4Y4RFeXlRmNyGE33gcZ0awSUUc6OhTanPpYx1i97ESeiR2NuFwZvE59BIO5gTl3sn&#10;b5WaSW864g+t6fG5xfp7ffAa3s73W/damWY1fu32y83S7rfzd62vr8anRxAJx/QXhl98RoeSmapw&#10;IBuF05DdZVOOsqF4Ewey2QOLikWmQJaF/L+g/AEAAP//AwBQSwECLQAUAAYACAAAACEAtoM4kv4A&#10;AADhAQAAEwAAAAAAAAAAAAAAAAAAAAAAW0NvbnRlbnRfVHlwZXNdLnhtbFBLAQItABQABgAIAAAA&#10;IQA4/SH/1gAAAJQBAAALAAAAAAAAAAAAAAAAAC8BAABfcmVscy8ucmVsc1BLAQItABQABgAIAAAA&#10;IQCweHA8TgIAAJIEAAAOAAAAAAAAAAAAAAAAAC4CAABkcnMvZTJvRG9jLnhtbFBLAQItABQABgAI&#10;AAAAIQBh6pwc3wAAAAkBAAAPAAAAAAAAAAAAAAAAAKgEAABkcnMvZG93bnJldi54bWxQSwUGAAAA&#10;AAQABADzAAAAtAUAAAAA&#10;" strokecolor="white [3212]" strokeweight="2pt">
            <v:textbox inset="5.4pt,2.7pt,5.4pt,2.7pt">
              <w:txbxContent>
                <w:p w:rsidR="0038509D" w:rsidRPr="00657F3E" w:rsidRDefault="0038509D" w:rsidP="00A55635">
                  <w:pPr>
                    <w:pStyle w:val="NormalWeb"/>
                    <w:spacing w:before="0" w:beforeAutospacing="0" w:after="0" w:afterAutospacing="0"/>
                    <w:textAlignment w:val="baseline"/>
                  </w:pPr>
                  <w:r w:rsidRPr="00657F3E">
                    <w:rPr>
                      <w:rFonts w:ascii="Arial" w:hAnsi="Arial" w:cs="Arial"/>
                      <w:color w:val="000000" w:themeColor="text1"/>
                      <w:kern w:val="24"/>
                      <w:sz w:val="28"/>
                      <w:szCs w:val="36"/>
                    </w:rPr>
                    <w:t>2</w:t>
                  </w:r>
                </w:p>
              </w:txbxContent>
            </v:textbox>
          </v:rect>
        </w:pict>
      </w:r>
    </w:p>
    <w:p w:rsidR="00A55635" w:rsidRPr="00016DFC" w:rsidRDefault="00A55635" w:rsidP="00A55635">
      <w:pPr>
        <w:rPr>
          <w:sz w:val="32"/>
        </w:rPr>
      </w:pPr>
    </w:p>
    <w:p w:rsidR="00A55635" w:rsidRPr="00016DFC" w:rsidRDefault="0038509D" w:rsidP="00A55635">
      <w:pPr>
        <w:rPr>
          <w:rFonts w:cs="Times New Roman"/>
          <w:b/>
          <w:sz w:val="28"/>
          <w:szCs w:val="28"/>
        </w:rPr>
      </w:pPr>
      <w:r w:rsidRPr="00016DFC">
        <w:rPr>
          <w:noProof/>
        </w:rPr>
        <w:pict>
          <v:rect id="_x0000_s1149" style="position:absolute;margin-left:331.2pt;margin-top:1.1pt;width:33pt;height:20.5pt;z-index:2517201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5tTSwIAAJIEAAAOAAAAZHJzL2Uyb0RvYy54bWysVF1v0zAUfUfiP1h+p0k/6aKl09RRhDTG&#10;xIZ4vnGcxsJf2G6T8eu5dtpSujdEHqLc+Prk3HOOc33TK0n23HlhdEnHo5wSrpmphd6W9Nvz5t2S&#10;Eh9A1yCN5iV94Z7erN6+ue5swSemNbLmjiCI9kVnS9qGYIss86zlCvzIWK5xsTFOQcDSbbPaQYfo&#10;SmaTPF9knXG1dYZx7/Ht3bBIVwm/aTgLX5rG80BkSZFbSHeX7lW8Z6trKLYObCvYgQb8AwsFQuNH&#10;T1B3EIDsnHgFpQRzxpsmjJhRmWkawXiaAacZ5xfTPLVgeZoFxfH2JJP/f7DsYf/oiKhLeoXyaFDo&#10;0VdUDfRWcjKN+nTWF9j2ZB9dnNDbe8N+eKLNusUufuuc6VoONbIax/7srw2x8LiVVN1nUyM67IJJ&#10;UvWNUxEQRSB9cuTl5AjvA2H4cja+GudIjOHSZJFP58mxDIrjZut8+MiNIvGhpA6pJ3DY3/sQyUBx&#10;bEnkjRT1RkiZCret1tKRPWA4NulK/HHG8zapSYdfn8+QyGuMGFR+Qqm2gwQXEEoETLkUqqTLPF5D&#10;7qJqH3SdMhhAyOEZKUt9kDEqNzgQ+qpPPk3fH02pTP2CwuLpw8lb435R0mGSS+p/7sBxSuQnjaYs&#10;lvNljH4qprNJNNqdr1TnK3qn1gb1GFMCmiFqSVlwx2IdhrOD4bUQ7vWTZbE1yhJlfu6/g7MHLwKa&#10;+GCOGYbiwpKhN+7U5hYz0YjkV8zLMNhBAgx+svFwSOPJOq9T159fyeo3AAAA//8DAFBLAwQUAAYA&#10;CAAAACEAiv2rSuAAAAAJAQAADwAAAGRycy9kb3ducmV2LnhtbEyPT0vDQBDF74LfYRnBm90YJI1p&#10;NkUED1YUbIX2OMlOk+D+SbPbNv32jie9zcx7vPm9cjlZI040ht47BfezBAS5xuvetQq+Ni93OYgQ&#10;0Wk03pGCCwVYVtdXJRban90nndaxFRziQoEKuhiHQsrQdGQxzPxAjrW9Hy1GXsdW6hHPHG6NTJMk&#10;kxZ7xx86HOi5o+Z7fbQK3i7zrXmtsf2YdvvDarPSh23+rtTtzfS0ABFpin9m+MVndKiYqfZHp4Mw&#10;CrIsfWCrgvSRK7BhnuZ8qHlIcpBVKf83qH4AAAD//wMAUEsBAi0AFAAGAAgAAAAhALaDOJL+AAAA&#10;4QEAABMAAAAAAAAAAAAAAAAAAAAAAFtDb250ZW50X1R5cGVzXS54bWxQSwECLQAUAAYACAAAACEA&#10;OP0h/9YAAACUAQAACwAAAAAAAAAAAAAAAAAvAQAAX3JlbHMvLnJlbHNQSwECLQAUAAYACAAAACEA&#10;euObU0sCAACSBAAADgAAAAAAAAAAAAAAAAAuAgAAZHJzL2Uyb0RvYy54bWxQSwECLQAUAAYACAAA&#10;ACEAiv2rSuAAAAAJAQAADwAAAAAAAAAAAAAAAAClBAAAZHJzL2Rvd25yZXYueG1sUEsFBgAAAAAE&#10;AAQA8wAAALIFAAAAAA==&#10;" strokecolor="white [3212]" strokeweight="2pt">
            <v:textbox style="mso-next-textbox:#_x0000_s1149"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2</w:t>
                  </w:r>
                </w:p>
              </w:txbxContent>
            </v:textbox>
          </v:rect>
        </w:pict>
      </w:r>
      <w:r w:rsidRPr="00016DFC">
        <w:rPr>
          <w:noProof/>
        </w:rPr>
        <w:pict>
          <v:rect id="_x0000_s1148" style="position:absolute;margin-left:284.75pt;margin-top:1.85pt;width:33pt;height:20.5pt;z-index:2517191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VzxTAIAAJIEAAAOAAAAZHJzL2Uyb0RvYy54bWysVMtu2zAQvBfoPxC815Lt2LCFyEHgNEUB&#10;Nw2aFD2vKMoiyldJ2pL79VlStusmt6I6EFrtcrg7M9T1Ta8k2XPnhdElHY9ySrhmphZ6W9Lvz/cf&#10;FpT4ALoGaTQv6YF7erN6/+66swWfmNbImjuCINoXnS1pG4ItssyzlivwI2O5xmRjnIKAodtmtYMO&#10;0ZXMJnk+zzrjausM497j17shSVcJv2k4C1+bxvNAZEmxt5BWl9YqrtnqGoqtA9sKdmwD/qELBULj&#10;oWeoOwhAdk68gVKCOeNNE0bMqMw0jWA8zYDTjPNX0zy1YHmaBcnx9kyT/3+w7GH/6IioS7pYUqJB&#10;oUbfkDXQW8nJNPLTWV9g2ZN9dHFCbzeG/fREm3WLVfzWOdO1HGrsahzrs782xMDjVlJ1X0yN6LAL&#10;JlHVN05FQCSB9EmRw1kR3gfC8OPVeDnOUTeGqck8n86SYhkUp83W+fCJG0XiS0kdtp7AYb/xITYD&#10;xakkNW+kqO+FlClw22otHdkDmuM+Pal/nPGyTGrS4emzK2zkLUY0Kj+jVNuBglcQSgR0uRQKac7j&#10;M/gusvZR18mDAYQc3rFlqY80RuYGBUJf9Umn6fwkSmXqAxKLtw8nb437TUmHTi6p/7UDxymRnzWK&#10;Ml/MFtH6KZheTZYYuMtMdZnRO7U2yMeYEtAMUUvKgjsF6zDcHTSvhbDRT5bF0khLpPm5/wHOHrUI&#10;KOKDOXkYileSDLVxpza36IlGJL2iX4bBjhSg8ZOMx0sab9ZlnKr+/EpWLwAAAP//AwBQSwMEFAAG&#10;AAgAAAAhAHVAVObhAAAACQEAAA8AAABkcnMvZG93bnJldi54bWxMj8FOwkAQhu8mvsNmTLzJFpoW&#10;qJ0SY+JBjCYCCR6n3aVt7O6W7gLl7R1PepyZL/98f74aTSfOevCtswjTSQRC28qp1tYIu+3LwwKE&#10;D2QVdc5qhKv2sCpub3LKlLvYT33ehFpwiPUZITQh9JmUvmq0IT9xvbZ8O7jBUOBxqKUa6MLhppOz&#10;KEqlodbyh4Z6/dzo6ntzMghv1/m+ey2p/hi/Dsf1dq2O+8U74v3d+PQIIugx/MHwq8/qULBT6U5W&#10;edEhJOkyYRQhnsYgGEjjhBclwnwWgyxy+b9B8QMAAP//AwBQSwECLQAUAAYACAAAACEAtoM4kv4A&#10;AADhAQAAEwAAAAAAAAAAAAAAAAAAAAAAW0NvbnRlbnRfVHlwZXNdLnhtbFBLAQItABQABgAIAAAA&#10;IQA4/SH/1gAAAJQBAAALAAAAAAAAAAAAAAAAAC8BAABfcmVscy8ucmVsc1BLAQItABQABgAIAAAA&#10;IQDsrVzxTAIAAJIEAAAOAAAAAAAAAAAAAAAAAC4CAABkcnMvZTJvRG9jLnhtbFBLAQItABQABgAI&#10;AAAAIQB1QFTm4QAAAAkBAAAPAAAAAAAAAAAAAAAAAKYEAABkcnMvZG93bnJldi54bWxQSwUGAAAA&#10;AAQABADzAAAAtAUAAAAA&#10;" strokecolor="white [3212]" strokeweight="2pt">
            <v:textbox style="mso-next-textbox:#_x0000_s1148"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38" style="position:absolute;margin-left:1.2pt;margin-top:1.95pt;width:32.95pt;height:20.45pt;z-index:2517089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PAKTQIAAJIEAAAOAAAAZHJzL2Uyb0RvYy54bWysVNtu2zAMfR+wfxD0vti5NjXiFEW6DAOy&#10;rlg77JmW5ViYbpOU2N3Xj1IuTbu3YX4QRJE8Is+hvLjplSR77rwwuqTDQU4J18zUQm9L+v1p/WFO&#10;iQ+ga5BG85I+c09vlu/fLTpb8JFpjay5IwiifdHZkrYh2CLLPGu5Aj8wlmt0NsYpCGi6bVY76BBd&#10;yWyU57OsM662zjDuPZ7eHZx0mfCbhrPwtWk8D0SWFGsLaXVpreKaLRdQbB3YVrBjGfAPVSgQGi89&#10;Q91BALJz4i8oJZgz3jRhwIzKTNMIxlMP2M0wf9PNYwuWp16QHG/PNPn/B8vu9w+OiLqkV9eUaFCo&#10;0TdkDfRWcjKO/HTWFxj2aB9c7NDbjWE/PdFm1WIUv3XOdC2HGqsaxvjsVUI0PKaSqvtiakSHXTCJ&#10;qr5xKgIiCaRPijyfFeF9IAwPJ8P5ZDalhKFrNL2+Gk7TDVCckq3z4RM3isRNSR2WnsBhv/EhFgPF&#10;KSQVb6So10LKZLhttZKO7AGHY52+I7q/DJOadPH2SZ4n6FfONKj8jFJtDxQgTZcQSgSccilUSed5&#10;/OI9UETWPuo67QMIedhjyVIfaYzMHRQIfdUnncaJgkhrZepnJBZfH3beGvebkg4nuaT+1w4cp0R+&#10;1ijKbD6dx9FPxngyukbDXXqqS4/eqZVBPoaUgGaIWlIW3MlYhcPbweG1EDb60bIYGpuJND/1P8DZ&#10;oxYBRbw3pxmG4o0kh9iYqc0tzkQjkl4vjR0pwMFPMh4faXxZl3aKevmVLP8AAAD//wMAUEsDBBQA&#10;BgAIAAAAIQB6nbib3gAAAAYBAAAPAAAAZHJzL2Rvd25yZXYueG1sTI7BSsNAFEX3gv8wPMGdnSTQ&#10;NMZMiggurFiwFeryJfOaBDNv0sy0Tf/ecVWXl3s59xTLyfTiRKPrLCuIZxEI4trqjhsFX9vXhwyE&#10;88gae8uk4EIOluXtTYG5tmf+pNPGNyJA2OWooPV+yKV0dUsG3cwOxKHb29GgD3FspB7xHOCml0kU&#10;pdJgx+GhxYFeWqp/Nkej4P2y2PVvFTbr6Xt/WG1X+rDLPpS6v5uen0B4mvx1DH/6QR3K4FTZI2sn&#10;egXzJAwVJPNHEKFexDGISkGaZiDLQv7XL38BAAD//wMAUEsBAi0AFAAGAAgAAAAhALaDOJL+AAAA&#10;4QEAABMAAAAAAAAAAAAAAAAAAAAAAFtDb250ZW50X1R5cGVzXS54bWxQSwECLQAUAAYACAAAACEA&#10;OP0h/9YAAACUAQAACwAAAAAAAAAAAAAAAAAvAQAAX3JlbHMvLnJlbHNQSwECLQAUAAYACAAAACEA&#10;t2DwCk0CAACSBAAADgAAAAAAAAAAAAAAAAAuAgAAZHJzL2Uyb0RvYy54bWxQSwECLQAUAAYACAAA&#10;ACEAep24m94AAAAGAQAADwAAAAAAAAAAAAAAAACnBAAAZHJzL2Rvd25yZXYueG1sUEsFBgAAAAAE&#10;AAQA8wAAALIFAAAAAA==&#10;" strokecolor="white [3212]" strokeweight="2pt">
            <v:textbox style="mso-next-textbox:#_x0000_s1138"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39" style="position:absolute;margin-left:47.35pt;margin-top:1.9pt;width:32.95pt;height:20.45pt;z-index:2517099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JfWTAIAAJIEAAAOAAAAZHJzL2Uyb0RvYy54bWysVE1v2zAMvQ/YfxB0X52kSZcadYoiXYcB&#10;XVesHXamZTkWpq9RSuz2149SPpp2t2E+CKJIPpHvUb64HIxmG4lBOVvx8cmIM2mFa5RdVfzH482H&#10;OWchgm1AOysr/iQDv1y8f3fR+1JOXOd0I5ERiA1l7yvexejLogiikwbCifPSkrN1aCCSiauiQegJ&#10;3ehiMhqdFb3DxqMTMgQ6vd46+SLjt60U8VvbBhmZrjjVFvOKea3TWiwuoFwh+E6JXRnwD1UYUJYu&#10;PUBdQwS2RvUXlFECXXBtPBHOFK5tlZC5B+pmPHrTzUMHXuZeiJzgDzSF/wcr7jb3yFRT8TnRY8GQ&#10;Rt+JNbArLdlp4qf3oaSwB3+PqcPgb534FZh1y46i5BWi6zsJDVU1TvHFq4RkBEpldf/VNYQO6+gy&#10;VUOLJgESCWzIijwdFJFDZIIOp+P59GzGmSDXZHb+cTzLN0C5T/YY4mfpDEubiiOVnsFhcxtiKgbK&#10;fUgu3mnV3Cits4GreqmRbYCG4yZ/O/RwHKYt69Pt09EoQ79y5kGVB5R6taWAaDqGMCrSlGtlEs3p&#10;S/dAmVj7ZJu8j6D0dk8la7ujMTG3VSAO9ZB1Op2m5ERr7ZonIpZeH3XeOXzmrKdJrnj4vQaUnOkv&#10;lkQ5m8+StjEbp9PJORl47KmPPXZtlo74GHMGVhBqxUXEvbGM27dDw+sh3toHL1JoaibR/Dj8BPQ7&#10;LSKJeOf2MwzlG0m2sSnTuiuaiVZlvV4a21FAg59l3D3S9LKO7Rz18itZ/AEAAP//AwBQSwMEFAAG&#10;AAgAAAAhAJxmFSTgAAAACAEAAA8AAABkcnMvZG93bnJldi54bWxMj8FOwzAQRO9I/IO1SNyoQ6FJ&#10;CXEqhMSBIpBokcpxE2+TCHudxm6b/j3uCY6jGc28KRajNeJAg+8cK7idJCCIa6c7bhR8rV9u5iB8&#10;QNZoHJOCE3lYlJcXBebaHfmTDqvQiFjCPkcFbQh9LqWvW7LoJ64njt7WDRZDlEMj9YDHWG6NnCZJ&#10;Ki12HBda7Om5pfpntbcK3k7ZxrxW2HyM39vdcr3Uu838Xanrq/HpEUSgMfyF4Ywf0aGMTJXbs/bC&#10;KHjIZjGpYDqLD85+encPolKQphnIspD/D5S/AAAA//8DAFBLAQItABQABgAIAAAAIQC2gziS/gAA&#10;AOEBAAATAAAAAAAAAAAAAAAAAAAAAABbQ29udGVudF9UeXBlc10ueG1sUEsBAi0AFAAGAAgAAAAh&#10;ADj9If/WAAAAlAEAAAsAAAAAAAAAAAAAAAAALwEAAF9yZWxzLy5yZWxzUEsBAi0AFAAGAAgAAAAh&#10;AIRMl9ZMAgAAkgQAAA4AAAAAAAAAAAAAAAAALgIAAGRycy9lMm9Eb2MueG1sUEsBAi0AFAAGAAgA&#10;AAAhAJxmFSTgAAAACAEAAA8AAAAAAAAAAAAAAAAApgQAAGRycy9kb3ducmV2LnhtbFBLBQYAAAAA&#10;BAAEAPMAAACzBQAAAAA=&#10;" strokecolor="white [3212]" strokeweight="2pt">
            <v:textbox style="mso-next-textbox:#_x0000_s1139"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2</w:t>
                  </w:r>
                </w:p>
              </w:txbxContent>
            </v:textbox>
          </v:rect>
        </w:pict>
      </w:r>
    </w:p>
    <w:p w:rsidR="00A55635" w:rsidRPr="00016DFC" w:rsidRDefault="0038509D" w:rsidP="00A55635">
      <w:pPr>
        <w:rPr>
          <w:rFonts w:cs="Times New Roman"/>
          <w:b/>
          <w:sz w:val="28"/>
          <w:szCs w:val="28"/>
        </w:rPr>
      </w:pPr>
      <w:r w:rsidRPr="00016DFC">
        <w:rPr>
          <w:noProof/>
        </w:rPr>
        <w:pict>
          <v:rect id="_x0000_s1151" style="position:absolute;margin-left:267.75pt;margin-top:10.95pt;width:17.75pt;height:19.65pt;z-index:251722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K0vTgIAAJIEAAAOAAAAZHJzL2Uyb0RvYy54bWysVMtu2zAQvBfoPxC8N5IVK7CFyEHgNEWB&#10;NA2aFD2vKMoiyldJ2lL69VlStuukt6I6EFrtcrg7M9Tl1agk2XHnhdE1nZ3llHDNTCv0pqbfn24/&#10;LCjxAXQL0mhe02fu6dXq/bvLwVa8ML2RLXcEQbSvBlvTPgRbZZlnPVfgz4zlGpOdcQoChm6TtQ4G&#10;RFcyK/L8IhuMa60zjHuPX2+mJF0l/K7jLHztOs8DkTXF3kJaXVqbuGarS6g2Dmwv2L4N+IcuFAiN&#10;hx6hbiAA2TrxF5QSzBlvunDGjMpM1wnG0ww4zSx/M81jD5anWZAcb480+f8Hy+53D46ItqbLghIN&#10;CjX6hqyB3khOziM/g/UVlj3aBxcn9PbOsJ+eaLPusYpfO2eGnkOLXc1iffZqQww8biXN8MW0iA7b&#10;YBJVY+dUBEQSyJgUeT4qwsdAGH4sinJelJQwTBXzZVmW6QSoDput8+ETN4rEl5o6bD2Bw+7Oh9gM&#10;VIeS1LyRor0VUqbAbZq1dGQHaI7b9OzR/WmZ1GTA08t5nifoV8lkVH5EaTYTBUjTKYQSAV0uharp&#10;Io9PPAeqyNpH3ab3AEJO79iy1HsaI3OTAmFsxqTT+VGUxrTPSCzePpy8N+43JQM6uab+1xYcp0R+&#10;1ijKxaJcROun4HxeLDFwp5nmNKO3am2QjxkloBmi1pQFdwjWYbo7aF4L4U4/WhZL4zCR5qfxBzi7&#10;1yKgiPfm4GGo3kgy1cad2lyjJzqR9Ip+mQbbU4DGTzLuL2m8WadxqvrzK1m9AAAA//8DAFBLAwQU&#10;AAYACAAAACEAGFY4mOEAAAAJAQAADwAAAGRycy9kb3ducmV2LnhtbEyPwU7DMAyG70i8Q2QkbiyF&#10;0a4rTSeExIGhIbFNGke3ydqKxumabOveHnOCm63/0+/P+WK0nTiZwbeOFNxPIhCGKqdbqhVsN693&#10;KQgfkDR2joyCi/GwKK6vcsy0O9OnOa1DLbiEfIYKmhD6TEpfNcain7jeEGd7N1gMvA611AOeudx2&#10;8iGKEmmxJb7QYG9eGlN9r49WwftltuveSqw/xq/9YblZ6sMuXSl1ezM+P4EIZgx/MPzqszoU7FS6&#10;I2kvOgXxdDpnlIMkBsFAnMwfQZQ8xCnIIpf/Pyh+AAAA//8DAFBLAQItABQABgAIAAAAIQC2gziS&#10;/gAAAOEBAAATAAAAAAAAAAAAAAAAAAAAAABbQ29udGVudF9UeXBlc10ueG1sUEsBAi0AFAAGAAgA&#10;AAAhADj9If/WAAAAlAEAAAsAAAAAAAAAAAAAAAAALwEAAF9yZWxzLy5yZWxzUEsBAi0AFAAGAAgA&#10;AAAhADiYrS9OAgAAkgQAAA4AAAAAAAAAAAAAAAAALgIAAGRycy9lMm9Eb2MueG1sUEsBAi0AFAAG&#10;AAgAAAAhABhWOJjhAAAACQEAAA8AAAAAAAAAAAAAAAAAqAQAAGRycy9kb3ducmV2LnhtbFBLBQYA&#10;AAAABAAEAPMAAAC2BQAAAAA=&#10;" strokecolor="white [3212]" strokeweight="2pt">
            <v:textbox style="mso-next-textbox:#_x0000_s1151"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52" style="position:absolute;margin-left:373.05pt;margin-top:5.25pt;width:125.25pt;height:51.3pt;z-index:25172326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477QwIAAIYEAAAOAAAAZHJzL2Uyb0RvYy54bWysVNuO0zAQfUfiHyy/06TttttGTVfQpQip&#10;LCu6iOep4zQWvmG7TcrXM3YvlAXxgEgly5MZn8w5Z9zZXack2XPnhdEl7fdySrhmphJ6W9LPT8tX&#10;E0p8AF2BNJqX9MA9vZu/fDFrbcEHpjGy4o4giPZFa0vahGCLLPOs4Qp8z1iuMVkbpyBg6LZZ5aBF&#10;dCWzQZ6Ps9a4yjrDuPf49v6YpPOEX9echY917XkgsqTYW0irS+smrtl8BsXWgW0EO7UB/9CFAqHx&#10;oxeoewhAdk78BqUEc8abOvSYUZmpa8F44oBs+vkzNusGLE9cUBxvLzL5/wfLHvaPjoiqpNMhJRoU&#10;evQJVQO9lZwMoz6t9QWWre2jiwy9XRn21RNtFg1W8dfOmbbhUGFX/Vif/XIgBh6Pkk37wVSIDrtg&#10;klRd7VQERBFIlxw5XBzhXSAMX/ZH03x8O6KEYe52OB7nybIMivNp63x4x40icVNSh70ndNivfIjd&#10;QHEuSd0bKaqlkDIFbrtZSEf2gNOxTE8igCSvy6QmbUkHoxv8+N8x3izj708YSgSccylUSSd5fGIR&#10;FFG3t7pK+wBCHvfYs9QnIaN2Rw9Ct+mSU8NJPByF3ZjqgNLi/UPqjXHfKWlxlkvqv+3AcUrke422&#10;jCejSRz+FAxvBlMM3HVmc53RO7UwKEifEtAMUUvKgjsHi3C8PTi+FsJKry2LpZFM1Pmp+wLOnswI&#10;aOODOU8xFM88OdaeeB6pnAIc9uTc6WLG23Qdp6qffx/zHwAAAP//AwBQSwMEFAAGAAgAAAAhAC4m&#10;C4vfAAAACwEAAA8AAABkcnMvZG93bnJldi54bWxMjz1PwzAQhnck/oN1SGzUDqUhDXEqVCkbS1sY&#10;2Nz4SCL8EdlumvLruU6wvad79N5z1Wa2hk0Y4uCdhGwhgKFrvR5cJ+H90DwUwGJSTivjHUq4YIRN&#10;fXtTqVL7s9vhtE8doxIXSyWhT2ksOY9tj1bFhR/R0e7LB6sSjaHjOqgzlVvDH4XIuVWDowu9GnHb&#10;Y/u9P1kJT/ogbPO5Cvjx0/idnbaFebtIeX83v74ASzinPxiu+qQONTkd/cnpyIyE57zICaWwWgK7&#10;AiJbZ8COlNbZEnhd8f8/1L8AAAD//wMAUEsBAi0AFAAGAAgAAAAhALaDOJL+AAAA4QEAABMAAAAA&#10;AAAAAAAAAAAAAAAAAFtDb250ZW50X1R5cGVzXS54bWxQSwECLQAUAAYACAAAACEAOP0h/9YAAACU&#10;AQAACwAAAAAAAAAAAAAAAAAvAQAAX3JlbHMvLnJlbHNQSwECLQAUAAYACAAAACEAPQuO+0MCAACG&#10;BAAADgAAAAAAAAAAAAAAAAAuAgAAZHJzL2Uyb0RvYy54bWxQSwECLQAUAAYACAAAACEALiYLi98A&#10;AAALAQAADwAAAAAAAAAAAAAAAACdBAAAZHJzL2Rvd25yZXYueG1sUEsFBgAAAAAEAAQA8wAAAKkF&#10;AAAAAA==&#10;" strokecolor="#bfbfbf" strokeweight="2pt">
            <v:textbox style="mso-next-textbox:#_x0000_s1152" inset="5.4pt,2.7pt,5.4pt,2.7pt">
              <w:txbxContent>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18"/>
                      <w:szCs w:val="18"/>
                    </w:rPr>
                    <w:t xml:space="preserve">Hit ratio </w:t>
                  </w:r>
                  <w:r>
                    <w:rPr>
                      <w:rFonts w:asciiTheme="minorHAnsi" w:hAnsi="Calibri" w:cstheme="minorBidi"/>
                      <w:b/>
                      <w:bCs/>
                      <w:color w:val="000000" w:themeColor="text1"/>
                      <w:kern w:val="24"/>
                      <w:sz w:val="22"/>
                      <w:szCs w:val="22"/>
                    </w:rPr>
                    <w:t xml:space="preserve">= </w:t>
                  </w:r>
                  <m:oMath>
                    <m:f>
                      <m:fPr>
                        <m:ctrlPr>
                          <w:rPr>
                            <w:rFonts w:ascii="Cambria Math" w:hAnsi="Cambria Math" w:cstheme="minorBidi"/>
                            <w:b/>
                            <w:bCs/>
                            <w:i/>
                            <w:iCs/>
                            <w:color w:val="000000" w:themeColor="text1"/>
                            <w:kern w:val="24"/>
                            <w:sz w:val="22"/>
                            <w:szCs w:val="22"/>
                          </w:rPr>
                        </m:ctrlPr>
                      </m:fPr>
                      <m:num>
                        <m:r>
                          <m:rPr>
                            <m:sty m:val="bi"/>
                          </m:rPr>
                          <w:rPr>
                            <w:rFonts w:ascii="Cambria Math" w:hAnsi="Cambria Math" w:cstheme="minorBidi"/>
                            <w:color w:val="000000" w:themeColor="text1"/>
                            <w:kern w:val="24"/>
                            <w:sz w:val="22"/>
                            <w:szCs w:val="22"/>
                          </w:rPr>
                          <m:t>352+456</m:t>
                        </m:r>
                      </m:num>
                      <m:den>
                        <m:r>
                          <m:rPr>
                            <m:sty m:val="bi"/>
                          </m:rPr>
                          <w:rPr>
                            <w:rFonts w:ascii="Cambria Math" w:hAnsi="Cambria Math" w:cstheme="minorBidi"/>
                            <w:color w:val="000000" w:themeColor="text1"/>
                            <w:kern w:val="24"/>
                            <w:sz w:val="22"/>
                            <w:szCs w:val="22"/>
                          </w:rPr>
                          <m:t>1013</m:t>
                        </m:r>
                      </m:den>
                    </m:f>
                    <m:r>
                      <m:rPr>
                        <m:sty m:val="bi"/>
                      </m:rPr>
                      <w:rPr>
                        <w:rFonts w:ascii="Cambria Math" w:hAnsi="Cambria Math" w:cstheme="minorBidi"/>
                        <w:color w:val="000000" w:themeColor="text1"/>
                        <w:kern w:val="24"/>
                        <w:sz w:val="22"/>
                        <w:szCs w:val="22"/>
                      </w:rPr>
                      <m:t>*</m:t>
                    </m:r>
                    <m:r>
                      <w:rPr>
                        <w:rFonts w:ascii="Cambria Math" w:hAnsi="Cambria Math" w:cstheme="minorBidi"/>
                        <w:color w:val="000000" w:themeColor="text1"/>
                        <w:kern w:val="24"/>
                        <w:sz w:val="22"/>
                        <w:szCs w:val="22"/>
                      </w:rPr>
                      <m:t>100</m:t>
                    </m:r>
                  </m:oMath>
                </w:p>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36"/>
                      <w:szCs w:val="36"/>
                    </w:rPr>
                    <w:t>= 79.76%</w:t>
                  </w:r>
                </w:p>
              </w:txbxContent>
            </v:textbox>
          </v:rect>
        </w:pict>
      </w:r>
      <w:r w:rsidR="00A55635" w:rsidRPr="00016DFC">
        <w:rPr>
          <w:noProof/>
          <w:sz w:val="32"/>
        </w:rPr>
        <w:drawing>
          <wp:anchor distT="0" distB="0" distL="114300" distR="114300" simplePos="0" relativeHeight="251665408" behindDoc="0" locked="0" layoutInCell="1" allowOverlap="1">
            <wp:simplePos x="0" y="0"/>
            <wp:positionH relativeFrom="column">
              <wp:posOffset>3644265</wp:posOffset>
            </wp:positionH>
            <wp:positionV relativeFrom="paragraph">
              <wp:posOffset>77470</wp:posOffset>
            </wp:positionV>
            <wp:extent cx="957580" cy="730250"/>
            <wp:effectExtent l="0" t="0" r="0" b="0"/>
            <wp:wrapNone/>
            <wp:docPr id="97"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able"/>
                    <pic:cNvPicPr>
                      <a:picLocks noChangeAspect="1"/>
                    </pic:cNvPicPr>
                  </pic:nvPicPr>
                  <pic:blipFill>
                    <a:blip r:embed="rId31"/>
                    <a:stretch>
                      <a:fillRect/>
                    </a:stretch>
                  </pic:blipFill>
                  <pic:spPr>
                    <a:xfrm>
                      <a:off x="0" y="0"/>
                      <a:ext cx="957580" cy="730250"/>
                    </a:xfrm>
                    <a:prstGeom prst="rect">
                      <a:avLst/>
                    </a:prstGeom>
                  </pic:spPr>
                </pic:pic>
              </a:graphicData>
            </a:graphic>
          </wp:anchor>
        </w:drawing>
      </w:r>
      <w:r w:rsidRPr="00016DFC">
        <w:rPr>
          <w:noProof/>
        </w:rPr>
        <w:pict>
          <v:rect id="_x0000_s1141" style="position:absolute;margin-left:-15.75pt;margin-top:5.3pt;width:18.6pt;height:20.5pt;z-index:251712000;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l0mRwIAAJEEAAAOAAAAZHJzL2Uyb0RvYy54bWysVE2P0zAQvSPxHyzfadJ0W5Wo6WrVZRFS&#10;WVZ0Eeep4zQW/sJ2myy/fsdOW7rLAQmRg5XJjJ9n3nvO4rpXkhy488Loio5HOSVcM1MLvavot8e7&#10;d3NKfABdgzSaV/SJe3q9fPtm0dmSF6Y1suaOIIj2ZWcr2oZgyyzzrOUK/MhYrjHZGKcgYOh2We2g&#10;Q3QlsyLPZ1lnXG2dYdx7/Ho7JOky4TcNZ+FL03geiKwo9hbS6tK6jWu2XEC5c2BbwY5twD90oUBo&#10;PPQMdQsByN6JP6CUYM5404QRMyozTSMYTzPgNOP81TSbFixPsyA53p5p8v8Plt0fHhwRdUXnBSUa&#10;FGr0FVkDvZOcTCI/nfUllm3sg4sTers27Icn2qxarOI3zpmu5VBjV+NYn73YEAOPW8m2+2xqRId9&#10;MImqvnEqAiIJpE+KPJ0V4X0gDD8Wk1lRoG4MU8Usn0yTYhmUp83W+fCRG0XiS0Udtp7A4bD2ITYD&#10;5akkNW+kqO+ElCmIJuMr6cgB0B7b3dA+jnhZJTXp8PDpVZ4n5BfJ5NO/QigR0ORSKGQ5j89gu0ja&#10;B10nCwYQcnjHjqU+shiJGwQI/bZPMk2KkyZbUz8hr3j5cPDWuF+UdGjkivqfe3CcEvlJoyaz+XQe&#10;nZ+CyVXxHgN3mdleZvRerQySMaYENEPUirLgTsEqDFcHvWshrPXGslgayYwsP/bfwdmjFAE1vDcn&#10;C0P5SpGhNu7U5gYt0YgkV7TLMNiRAvR9UvF4R+PFuoxT1e8/yfIZAAD//wMAUEsDBBQABgAIAAAA&#10;IQAnjxcl3gAAAAYBAAAPAAAAZHJzL2Rvd25yZXYueG1sTI9BS8NAFITvgv9heYIXaTe21daYlyIF&#10;yUUQqwjettmXbHT3bchu2vjvXU96HGaY+abYTs6KIw2h84xwPc9AENded9wivL0+zjYgQlSslfVM&#10;CN8UYFuenxUq1/7EL3Tcx1akEg65QjAx9rmUoTbkVJj7njh5jR+cikkOrdSDOqVyZ+Uiy26lUx2n&#10;BaN62hmqv/ajQ3CVfX7nSpPZ3VTj59XHk26aGvHyYnq4BxFpin9h+MVP6FAmpoMfWQdhEWbL1SJF&#10;ETZrEMlfpmcHhNXdGmRZyP/45Q8AAAD//wMAUEsBAi0AFAAGAAgAAAAhALaDOJL+AAAA4QEAABMA&#10;AAAAAAAAAAAAAAAAAAAAAFtDb250ZW50X1R5cGVzXS54bWxQSwECLQAUAAYACAAAACEAOP0h/9YA&#10;AACUAQAACwAAAAAAAAAAAAAAAAAvAQAAX3JlbHMvLnJlbHNQSwECLQAUAAYACAAAACEAxQpdJkcC&#10;AACRBAAADgAAAAAAAAAAAAAAAAAuAgAAZHJzL2Uyb0RvYy54bWxQSwECLQAUAAYACAAAACEAJ48X&#10;Jd4AAAAGAQAADwAAAAAAAAAAAAAAAAChBAAAZHJzL2Rvd25yZXYueG1sUEsFBgAAAAAEAAQA8wAA&#10;AKwFAAAAAA==&#10;" fillcolor="white [3212]" strokecolor="white [3212]" strokeweight="2pt">
            <v:textbox style="mso-next-textbox:#_x0000_s1141" inset="5.4pt,2.7pt,5.4pt,2.7pt">
              <w:txbxContent>
                <w:p w:rsidR="0038509D" w:rsidRDefault="0038509D" w:rsidP="00A55635">
                  <w:pPr>
                    <w:pStyle w:val="NormalWeb"/>
                    <w:spacing w:before="0" w:beforeAutospacing="0" w:after="0" w:afterAutospacing="0"/>
                    <w:textAlignment w:val="baseline"/>
                  </w:pPr>
                  <w:r>
                    <w:rPr>
                      <w:rFonts w:ascii="Arial" w:hAnsi="Arial" w:cs="Arial"/>
                      <w:color w:val="000000" w:themeColor="text1"/>
                      <w:kern w:val="24"/>
                      <w:sz w:val="28"/>
                      <w:szCs w:val="28"/>
                    </w:rPr>
                    <w:t>1</w:t>
                  </w:r>
                </w:p>
              </w:txbxContent>
            </v:textbox>
          </v:rect>
        </w:pict>
      </w:r>
      <w:r w:rsidRPr="00016DFC">
        <w:rPr>
          <w:noProof/>
        </w:rPr>
        <w:pict>
          <v:rect id="_x0000_s1140" style="position:absolute;margin-left:-14.35pt;margin-top:34.05pt;width:18.6pt;height:22.5pt;z-index:251710976;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7tkSQIAAJEEAAAOAAAAZHJzL2Uyb0RvYy54bWysVFFP2zAQfp+0/2D5fSQtlJWIFKEypkmM&#10;ocG056vjNNZsn2e7TeDX7+y0rLCHSdPyYOVy58933/c55xeD0WwrfVBoaz45KjmTVmCj7Lrm3x6u&#10;3805CxFsAxqtrPmjDPxi8fbNee8qOcUOdSM9IxAbqt7VvIvRVUURRCcNhCN00lKyRW8gUujXReOh&#10;J3Sji2lZnhY9+sZ5FDIE+no1Jvki47etFPFL2wYZma459Rbz6vO6SmuxOIdq7cF1SuzagH/owoCy&#10;dOgz1BVEYBuv/oAySngM2MYjgabAtlVC5hlomkn5apr7DpzMsxA5wT3TFP4frLjd3nmmmprPJ5xZ&#10;MKTRV2IN7FpLdpz46V2oqOze3fk0YXA3KH4EZnHZUZW89B77TkJDXU1SffFiQwoCbWWr/jM2hA6b&#10;iJmqofUmARIJbMiKPD4rIofIBH2cHp9OyhlnglLT+ez9LCtWQLXf7HyIHyUall5q7qn1DA7bmxBT&#10;M1DtS3LzqFVzrbTOQTKZXGrPtkD2WK3H9mnEwyptWU+Hz07KMiO/SGaf/hXCqEgm18oQy2V6Rtsl&#10;0j7YJlswgtLjO3Ws7Y7FRNwoQBxWQ5ZperbXZIXNI/FKl48G79A/cdaTkWsefm7AS870J0uanM5n&#10;8+T8HByfTM8o8IeZ1WHGbswSiQwyA1hBqDUX0e+DZRyvDnnXQbyx906k0kRmYvlh+A7e7aSIpOEt&#10;7i0M1StFxtq00+IlWaJVWa5kl3GwHQXk+6zi7o6mi3UY56rff5LFLwAAAP//AwBQSwMEFAAGAAgA&#10;AAAhAB1t6UDcAAAABgEAAA8AAABkcnMvZG93bnJldi54bWxMj0FLw0AUhO+C/2F5ghdpN9VWNGZT&#10;pCC5CNIqhd622ZdsdPdtyG7a+O99nvQ4zDDzTbGevBMnHGIXSMFinoFAqoPpqFXw8f4yewARkyaj&#10;XSBU8I0R1uXlRaFzE860xdMutYJLKOZagU2pz6WMtUWv4zz0SOw1YfA6sRxaaQZ95nLv5G2W3Uuv&#10;O+IFq3vcWKy/dqNX4Cv3tqfKoN2sqvHz5vBqmqZW6vpqen4CkXBKf2H4xWd0KJnpGEYyUTgFs7vF&#10;kqMKlnyJ/RUfObJ6zECWhfyPX/4AAAD//wMAUEsBAi0AFAAGAAgAAAAhALaDOJL+AAAA4QEAABMA&#10;AAAAAAAAAAAAAAAAAAAAAFtDb250ZW50X1R5cGVzXS54bWxQSwECLQAUAAYACAAAACEAOP0h/9YA&#10;AACUAQAACwAAAAAAAAAAAAAAAAAvAQAAX3JlbHMvLnJlbHNQSwECLQAUAAYACAAAACEAby+7ZEkC&#10;AACRBAAADgAAAAAAAAAAAAAAAAAuAgAAZHJzL2Uyb0RvYy54bWxQSwECLQAUAAYACAAAACEAHW3p&#10;QNwAAAAGAQAADwAAAAAAAAAAAAAAAACjBAAAZHJzL2Rvd25yZXYueG1sUEsFBgAAAAAEAAQA8wAA&#10;AKwFAAAAAA==&#10;" fillcolor="white [3212]" strokecolor="white [3212]" strokeweight="2pt">
            <v:textbox style="mso-next-textbox:#_x0000_s1140" inset="5.4pt,2.7pt,5.4pt,2.7pt">
              <w:txbxContent>
                <w:p w:rsidR="0038509D" w:rsidRPr="00657F3E" w:rsidRDefault="0038509D" w:rsidP="00A55635">
                  <w:pPr>
                    <w:pStyle w:val="NormalWeb"/>
                    <w:spacing w:before="0" w:beforeAutospacing="0" w:after="0" w:afterAutospacing="0"/>
                    <w:textAlignment w:val="baseline"/>
                    <w:rPr>
                      <w:sz w:val="20"/>
                    </w:rPr>
                  </w:pPr>
                  <w:r w:rsidRPr="00657F3E">
                    <w:rPr>
                      <w:rFonts w:ascii="Arial" w:hAnsi="Arial" w:cs="Arial"/>
                      <w:color w:val="000000" w:themeColor="text1"/>
                      <w:kern w:val="24"/>
                      <w:sz w:val="28"/>
                      <w:szCs w:val="36"/>
                    </w:rPr>
                    <w:t>2</w:t>
                  </w:r>
                </w:p>
              </w:txbxContent>
            </v:textbox>
          </v:rect>
        </w:pict>
      </w:r>
      <w:r w:rsidRPr="00016DFC">
        <w:rPr>
          <w:noProof/>
        </w:rPr>
        <w:pict>
          <v:rect id="_x0000_s1142" style="position:absolute;margin-left:92.4pt;margin-top:5.3pt;width:137.2pt;height:63.1pt;z-index:251713024;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xhhTAIAAJQEAAAOAAAAZHJzL2Uyb0RvYy54bWysVO9v0zAQ/Y7E/2D5O0v6Y6NES6fRUYQ0&#10;xsSG+Hx1nMbC9hnbbTL+es5uu3WDT4hUsny58+u99845vxiMZlvpg0Jb89FJyZm0Ahtl1zX/dr98&#10;M+MsRLANaLSy5g8y8Iv561fnvavkGDvUjfSMQGyoelfzLkZXFUUQnTQQTtBJS8kWvYFIoV8XjYee&#10;0I0uxmV5VvToG+dRyBDo7dUuyecZv22liF/aNsjIdM2pt5hXn9dVWov5OVRrD65TYt8G/EMXBpSl&#10;P32EuoIIbOPVH1BGCY8B23gi0BTYtkrIzIHYjMoXbO46cDJzIXGCe5Qp/D9YcbO99Uw1NZ9NOLNg&#10;yKOvpBrYtZZskvTpXaio7M7d+sQwuGsUPwKzuOioSl56j30noaGuRqm+eHYgBYGOslX/GRtCh03E&#10;LNXQepMASQQ2ZEceHh2RQ2SCXo7eTsfTKRknKDcrR5O32bICqsNp50P8KNGwtKm5p94zOmyvQ0zd&#10;QHUoyd2jVs1SaZ0Dv14ttGdboOlY5icTIJLHZdqyvubj02lZZuhnyXCM8X6Zfn/DMCrSnGtlEo30&#10;pCKokm4fbJP3EZTe7alnbfdCJu12HsRhNWSnJlnmJOwKmweSlu4fUe/Q/+Ksp1muefi5AS85058s&#10;2XI2O52l4c/BZDp+R4E/zqyOM3ZjFkiCjDgDKwi15iL6Q7CIu9tD4+sgXts7J1JpIpN0vh++g3d7&#10;MyLZeIOHKYbqhSe72nTS4iVNRauyYU/E9hLQ6Gcf99c03a3jOFc9fUzmvwEAAP//AwBQSwMEFAAG&#10;AAgAAAAhANl96ZrdAAAACQEAAA8AAABkcnMvZG93bnJldi54bWxMjzFPwzAQhXck/oN1SGzUaUhQ&#10;GuJUqFI2lrYwsLnxkUTY5yh205RfzzHB+PSd3vuu2i7OihmnMHhSsF4lIJBabwbqFLwdm4cCRIia&#10;jLaeUMEVA2zr25tKl8ZfaI/zIXaCSyiUWkEf41hKGdoenQ4rPyIx+/ST05Hj1Ekz6QuXOyvTJHmS&#10;Tg/EC70ecddj+3U4OwWZOSau+cgnfP9u/N7Nu8K+XpW6v1tenkFEXOLfMfzqszrU7HTyZzJBWM5F&#10;xupRQb4BwTzLNymIE4PHdA2yruT/D+ofAAAA//8DAFBLAQItABQABgAIAAAAIQC2gziS/gAAAOEB&#10;AAATAAAAAAAAAAAAAAAAAAAAAABbQ29udGVudF9UeXBlc10ueG1sUEsBAi0AFAAGAAgAAAAhADj9&#10;If/WAAAAlAEAAAsAAAAAAAAAAAAAAAAALwEAAF9yZWxzLy5yZWxzUEsBAi0AFAAGAAgAAAAhANmf&#10;GGFMAgAAlAQAAA4AAAAAAAAAAAAAAAAALgIAAGRycy9lMm9Eb2MueG1sUEsBAi0AFAAGAAgAAAAh&#10;ANl96ZrdAAAACQEAAA8AAAAAAAAAAAAAAAAApgQAAGRycy9kb3ducmV2LnhtbFBLBQYAAAAABAAE&#10;APMAAACwBQAAAAA=&#10;" strokecolor="#bfbfbf" strokeweight="2pt">
            <v:textbox style="mso-next-textbox:#_x0000_s1142" inset="5.4pt,2.7pt,5.4pt,2.7pt">
              <w:txbxContent>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18"/>
                      <w:szCs w:val="18"/>
                    </w:rPr>
                    <w:t xml:space="preserve">Hit ratio = </w:t>
                  </w:r>
                  <m:oMath>
                    <m:f>
                      <m:fPr>
                        <m:ctrlPr>
                          <w:rPr>
                            <w:rFonts w:ascii="Cambria Math" w:hAnsi="Cambria Math" w:cstheme="minorBidi"/>
                            <w:b/>
                            <w:bCs/>
                            <w:i/>
                            <w:iCs/>
                            <w:color w:val="000000" w:themeColor="text1"/>
                            <w:kern w:val="24"/>
                            <w:sz w:val="22"/>
                            <w:szCs w:val="22"/>
                          </w:rPr>
                        </m:ctrlPr>
                      </m:fPr>
                      <m:num>
                        <m:r>
                          <m:rPr>
                            <m:sty m:val="bi"/>
                          </m:rPr>
                          <w:rPr>
                            <w:rFonts w:ascii="Cambria Math" w:hAnsi="Cambria Math" w:cstheme="minorBidi"/>
                            <w:color w:val="000000" w:themeColor="text1"/>
                            <w:kern w:val="24"/>
                            <w:sz w:val="22"/>
                            <w:szCs w:val="22"/>
                          </w:rPr>
                          <m:t>346+446</m:t>
                        </m:r>
                      </m:num>
                      <m:den>
                        <m:r>
                          <m:rPr>
                            <m:sty m:val="bi"/>
                          </m:rPr>
                          <w:rPr>
                            <w:rFonts w:ascii="Cambria Math" w:hAnsi="Cambria Math" w:cstheme="minorBidi"/>
                            <w:color w:val="000000" w:themeColor="text1"/>
                            <w:kern w:val="24"/>
                            <w:sz w:val="22"/>
                            <w:szCs w:val="22"/>
                          </w:rPr>
                          <m:t>1013</m:t>
                        </m:r>
                      </m:den>
                    </m:f>
                    <m:r>
                      <m:rPr>
                        <m:sty m:val="bi"/>
                      </m:rPr>
                      <w:rPr>
                        <w:rFonts w:ascii="Cambria Math" w:hAnsi="Cambria Math" w:cstheme="minorBidi"/>
                        <w:color w:val="000000" w:themeColor="text1"/>
                        <w:kern w:val="24"/>
                        <w:sz w:val="22"/>
                        <w:szCs w:val="22"/>
                      </w:rPr>
                      <m:t>*</m:t>
                    </m:r>
                    <m:r>
                      <w:rPr>
                        <w:rFonts w:ascii="Cambria Math" w:hAnsi="Cambria Math" w:cstheme="minorBidi"/>
                        <w:color w:val="000000" w:themeColor="text1"/>
                        <w:kern w:val="24"/>
                        <w:sz w:val="22"/>
                        <w:szCs w:val="22"/>
                      </w:rPr>
                      <m:t>100</m:t>
                    </m:r>
                  </m:oMath>
                </w:p>
                <w:p w:rsidR="0038509D" w:rsidRDefault="0038509D" w:rsidP="00A55635">
                  <w:pPr>
                    <w:pStyle w:val="NormalWeb"/>
                    <w:spacing w:before="0" w:beforeAutospacing="0" w:after="0" w:afterAutospacing="0"/>
                    <w:jc w:val="center"/>
                  </w:pPr>
                </w:p>
                <w:p w:rsidR="0038509D" w:rsidRDefault="0038509D" w:rsidP="00A55635">
                  <w:pPr>
                    <w:pStyle w:val="NormalWeb"/>
                    <w:spacing w:before="0" w:beforeAutospacing="0" w:after="0" w:afterAutospacing="0"/>
                    <w:jc w:val="center"/>
                  </w:pPr>
                  <w:r>
                    <w:rPr>
                      <w:rFonts w:asciiTheme="minorHAnsi" w:hAnsi="Calibri" w:cstheme="minorBidi"/>
                      <w:b/>
                      <w:bCs/>
                      <w:color w:val="000000" w:themeColor="text1"/>
                      <w:kern w:val="24"/>
                      <w:sz w:val="36"/>
                      <w:szCs w:val="36"/>
                    </w:rPr>
                    <w:t xml:space="preserve"> = 78.15%</w:t>
                  </w:r>
                </w:p>
              </w:txbxContent>
            </v:textbox>
          </v:rect>
        </w:pict>
      </w:r>
      <w:r w:rsidR="00A55635" w:rsidRPr="00016DFC">
        <w:rPr>
          <w:noProof/>
          <w:sz w:val="32"/>
        </w:rPr>
        <w:drawing>
          <wp:anchor distT="0" distB="0" distL="114300" distR="114300" simplePos="0" relativeHeight="251655168" behindDoc="0" locked="0" layoutInCell="1" allowOverlap="1">
            <wp:simplePos x="0" y="0"/>
            <wp:positionH relativeFrom="column">
              <wp:posOffset>92075</wp:posOffset>
            </wp:positionH>
            <wp:positionV relativeFrom="paragraph">
              <wp:posOffset>82550</wp:posOffset>
            </wp:positionV>
            <wp:extent cx="914400" cy="760730"/>
            <wp:effectExtent l="0" t="0" r="0" b="0"/>
            <wp:wrapNone/>
            <wp:docPr id="3"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pic:cNvPicPr>
                      <a:picLocks noChangeAspect="1"/>
                    </pic:cNvPicPr>
                  </pic:nvPicPr>
                  <pic:blipFill>
                    <a:blip r:embed="rId32"/>
                    <a:stretch>
                      <a:fillRect/>
                    </a:stretch>
                  </pic:blipFill>
                  <pic:spPr>
                    <a:xfrm>
                      <a:off x="0" y="0"/>
                      <a:ext cx="914400" cy="760730"/>
                    </a:xfrm>
                    <a:prstGeom prst="rect">
                      <a:avLst/>
                    </a:prstGeom>
                  </pic:spPr>
                </pic:pic>
              </a:graphicData>
            </a:graphic>
          </wp:anchor>
        </w:drawing>
      </w:r>
    </w:p>
    <w:p w:rsidR="00A55635" w:rsidRPr="00016DFC" w:rsidRDefault="00A55635" w:rsidP="00A55635">
      <w:pPr>
        <w:rPr>
          <w:rFonts w:cs="Times New Roman"/>
          <w:b/>
          <w:sz w:val="28"/>
          <w:szCs w:val="28"/>
        </w:rPr>
      </w:pPr>
    </w:p>
    <w:p w:rsidR="00A55635" w:rsidRPr="00016DFC" w:rsidRDefault="0038509D" w:rsidP="00A55635">
      <w:pPr>
        <w:rPr>
          <w:rFonts w:cs="Times New Roman"/>
          <w:b/>
          <w:sz w:val="28"/>
          <w:szCs w:val="28"/>
        </w:rPr>
      </w:pPr>
      <w:r w:rsidRPr="00016DFC">
        <w:rPr>
          <w:noProof/>
        </w:rPr>
        <w:pict>
          <v:rect id="_x0000_s1150" style="position:absolute;margin-left:268.55pt;margin-top:1.95pt;width:16.95pt;height:22.55pt;z-index:2517212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UHhTQIAAJIEAAAOAAAAZHJzL2Uyb0RvYy54bWysVE1v2zAMvQ/YfxB0X+wkTZAacYoiXYYB&#10;WVcsHXamZTkWpq9JSuzs149SPpp2t2E+CKJIPpHvUZ7f9UqSPXdeGF3S4SCnhGtmaqG3Jf3+vPow&#10;o8QH0DVIo3lJD9zTu8X7d/POFnxkWiNr7giCaF90tqRtCLbIMs9arsAPjOUanY1xCgKabpvVDjpE&#10;VzIb5fk064yrrTOMe4+nD0cnXST8puEsfG0azwORJcXaQlpdWqu4Zos5FFsHthXsVAb8QxUKhMZL&#10;L1APEIDsnPgLSgnmjDdNGDCjMtM0gvHUA3YzzN90s2nB8tQLkuPthSb//2DZ4/7JEVGX9HZIiQaF&#10;Gn1D1kBvJSfjyE9nfYFhG/vkYoferg376Yk2yxaj+L1zpms51FjVMMZnrxKi4TGVVN0XUyM67IJJ&#10;VPWNUxEQSSB9UuRwUYT3gTA8HA0no+mEEoau0Ww6nk3SDVCck63z4RM3isRNSR2WnsBhv/YhFgPF&#10;OSQVb6SoV0LKZLhttZSO7AGHY5W+E7q/DpOadHj75CbPE/QrZxpUfkGptkcKkKZrCCUCTrkUqqSz&#10;PH7xHigiax91nfYBhDzusWSpTzRG5o4KhL7qk07jlBxprUx9QGLx9WHnrXG/Kelwkkvqf+3AcUrk&#10;Z42iTGeTWRz9ZIxvRrdouGtPde3RO7U0yAdOA2iGqCVlwZ2NZTi+HRxeC2GtN5bF0NhMpPm5/wHO&#10;nrQIKOKjOc8wFG8kOcbGTG3ucSYakfR6aexEAQ5+kvH0SOPLurZT1MuvZPEHAAD//wMAUEsDBBQA&#10;BgAIAAAAIQCUoY6K4QAAAAkBAAAPAAAAZHJzL2Rvd25yZXYueG1sTI/BTsMwEETvSPyDtUjcqNNC&#10;QglxKoTEgaIi0SKV4ybeJhH2Oo3dNv17zAmOq3maeVssRmvEkQbfOVYwnSQgiGunO24UfG5ebuYg&#10;fEDWaByTgjN5WJSXFwXm2p34g47r0IhYwj5HBW0IfS6lr1uy6CeuJ47Zzg0WQzyHRuoBT7HcGjlL&#10;kkxa7DgutNjTc0v19/pgFbyd77fmtcLmffza7Zebpd5v5yulrq/Gp0cQgcbwB8OvflSHMjpV7sDa&#10;C6MgvU3TiMYgnYKIQJo93IGoFGTJDGRZyP8flD8AAAD//wMAUEsBAi0AFAAGAAgAAAAhALaDOJL+&#10;AAAA4QEAABMAAAAAAAAAAAAAAAAAAAAAAFtDb250ZW50X1R5cGVzXS54bWxQSwECLQAUAAYACAAA&#10;ACEAOP0h/9YAAACUAQAACwAAAAAAAAAAAAAAAAAvAQAAX3JlbHMvLnJlbHNQSwECLQAUAAYACAAA&#10;ACEAmpVB4U0CAACSBAAADgAAAAAAAAAAAAAAAAAuAgAAZHJzL2Uyb0RvYy54bWxQSwECLQAUAAYA&#10;CAAAACEAlKGOiuEAAAAJAQAADwAAAAAAAAAAAAAAAACnBAAAZHJzL2Rvd25yZXYueG1sUEsFBgAA&#10;AAAEAAQA8wAAALUFAAAAAA==&#10;" strokecolor="white [3212]" strokeweight="2pt">
            <v:textbox style="mso-next-textbox:#_x0000_s1150" inset="5.4pt,2.7pt,5.4pt,2.7pt">
              <w:txbxContent>
                <w:p w:rsidR="0038509D" w:rsidRPr="00657F3E" w:rsidRDefault="0038509D" w:rsidP="00A55635">
                  <w:pPr>
                    <w:pStyle w:val="NormalWeb"/>
                    <w:spacing w:before="0" w:beforeAutospacing="0" w:after="0" w:afterAutospacing="0"/>
                    <w:textAlignment w:val="baseline"/>
                    <w:rPr>
                      <w:sz w:val="20"/>
                    </w:rPr>
                  </w:pPr>
                  <w:r w:rsidRPr="00657F3E">
                    <w:rPr>
                      <w:rFonts w:ascii="Arial" w:hAnsi="Arial" w:cs="Arial"/>
                      <w:color w:val="000000" w:themeColor="text1"/>
                      <w:kern w:val="24"/>
                      <w:sz w:val="28"/>
                      <w:szCs w:val="36"/>
                    </w:rPr>
                    <w:t>2</w:t>
                  </w:r>
                </w:p>
              </w:txbxContent>
            </v:textbox>
          </v:rect>
        </w:pict>
      </w: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spacing w:line="360" w:lineRule="auto"/>
        <w:jc w:val="both"/>
        <w:rPr>
          <w:sz w:val="24"/>
        </w:rPr>
      </w:pPr>
      <w:r w:rsidRPr="00016DFC">
        <w:rPr>
          <w:sz w:val="24"/>
        </w:rPr>
        <w:t>Confusion matrix of random forest</w:t>
      </w:r>
      <w:r w:rsidR="002405F9" w:rsidRPr="00016DFC">
        <w:rPr>
          <w:sz w:val="24"/>
        </w:rPr>
        <w:t xml:space="preserve"> </w:t>
      </w:r>
      <w:r w:rsidRPr="00016DFC">
        <w:rPr>
          <w:sz w:val="24"/>
        </w:rPr>
        <w:t>with train data set is showing hit ratio 100% which means model predicts 100% accurate labels with actual class, and hit ratio with test data set is 78.15%. On the other side, the confusion matrix of support vector machine shows 83.29% hit ratio with train data set and 79.76% with test data set. It means SVM out preform on test data set.</w:t>
      </w: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CE75E5" w:rsidP="00444264">
      <w:pPr>
        <w:pStyle w:val="Heading3"/>
        <w:spacing w:after="240" w:line="360" w:lineRule="auto"/>
        <w:rPr>
          <w:rFonts w:cs="Times New Roman"/>
          <w:color w:val="auto"/>
          <w:sz w:val="24"/>
          <w:szCs w:val="24"/>
        </w:rPr>
      </w:pPr>
      <w:bookmarkStart w:id="64" w:name="_Toc2340462"/>
      <w:r w:rsidRPr="00016DFC">
        <w:rPr>
          <w:rFonts w:asciiTheme="minorHAnsi" w:eastAsiaTheme="minorHAnsi" w:hAnsiTheme="minorHAnsi" w:cs="Times New Roman"/>
          <w:color w:val="auto"/>
          <w:sz w:val="24"/>
          <w:szCs w:val="24"/>
        </w:rPr>
        <w:t xml:space="preserve">4.1.5 </w:t>
      </w:r>
      <w:r w:rsidR="00A55635" w:rsidRPr="00016DFC">
        <w:rPr>
          <w:color w:val="auto"/>
          <w:sz w:val="24"/>
          <w:szCs w:val="24"/>
        </w:rPr>
        <w:t>Prediction performances</w:t>
      </w:r>
      <w:bookmarkEnd w:id="64"/>
    </w:p>
    <w:p w:rsidR="00A55635" w:rsidRPr="00016DFC" w:rsidRDefault="00A55635" w:rsidP="00444264">
      <w:pPr>
        <w:tabs>
          <w:tab w:val="left" w:pos="443"/>
          <w:tab w:val="center" w:pos="4680"/>
        </w:tabs>
        <w:spacing w:after="240" w:line="360" w:lineRule="auto"/>
        <w:rPr>
          <w:rFonts w:cs="Times New Roman"/>
          <w:sz w:val="24"/>
          <w:szCs w:val="24"/>
        </w:rPr>
      </w:pPr>
      <w:r w:rsidRPr="00016DFC">
        <w:rPr>
          <w:rFonts w:cs="Times New Roman"/>
          <w:sz w:val="24"/>
          <w:szCs w:val="24"/>
        </w:rPr>
        <w:t xml:space="preserve">Now we will compare the hit ratio of both algorithms (classification method) random forest (RF) and support vector machine (SVM) with both data set in-sample (Training), and out-sample (Test). We get the hit ratio using confusion matrix function in R. </w:t>
      </w:r>
    </w:p>
    <w:p w:rsidR="00A55635" w:rsidRPr="00016DFC" w:rsidRDefault="00A55635" w:rsidP="00A55635">
      <w:pPr>
        <w:tabs>
          <w:tab w:val="left" w:pos="443"/>
          <w:tab w:val="center" w:pos="4680"/>
        </w:tabs>
        <w:spacing w:line="360" w:lineRule="auto"/>
        <w:rPr>
          <w:rFonts w:cs="Times New Roman"/>
          <w:b/>
        </w:rPr>
      </w:pPr>
      <w:r w:rsidRPr="00016DFC">
        <w:rPr>
          <w:rFonts w:cs="Times New Roman"/>
          <w:sz w:val="24"/>
          <w:szCs w:val="24"/>
        </w:rPr>
        <w:t>For the KSE 100 Index series forecast the direction of one period ahead, produced by the two</w:t>
      </w:r>
      <w:r w:rsidR="002405F9" w:rsidRPr="00016DFC">
        <w:rPr>
          <w:rFonts w:cs="Times New Roman"/>
          <w:sz w:val="24"/>
          <w:szCs w:val="24"/>
        </w:rPr>
        <w:t xml:space="preserve"> </w:t>
      </w:r>
      <w:r w:rsidRPr="00016DFC">
        <w:rPr>
          <w:rFonts w:cs="Times New Roman"/>
          <w:sz w:val="24"/>
          <w:szCs w:val="24"/>
        </w:rPr>
        <w:t>machine learning algorithm random forest and support vector machine. Check out the best predictability power of both algorithms.</w:t>
      </w:r>
      <w:r w:rsidRPr="00016DFC">
        <w:rPr>
          <w:rFonts w:cs="Times New Roman"/>
          <w:b/>
        </w:rPr>
        <w:tab/>
      </w:r>
      <w:r w:rsidRPr="00016DFC">
        <w:rPr>
          <w:rFonts w:cs="Times New Roman"/>
          <w:b/>
        </w:rPr>
        <w:tab/>
      </w:r>
    </w:p>
    <w:p w:rsidR="00A55635" w:rsidRPr="00016DFC" w:rsidRDefault="00A55635" w:rsidP="00A55635">
      <w:pPr>
        <w:tabs>
          <w:tab w:val="left" w:pos="443"/>
          <w:tab w:val="center" w:pos="4680"/>
        </w:tabs>
        <w:spacing w:before="240" w:line="276" w:lineRule="auto"/>
        <w:jc w:val="center"/>
        <w:rPr>
          <w:rFonts w:cs="Times New Roman"/>
          <w:b/>
        </w:rPr>
      </w:pPr>
      <w:r w:rsidRPr="00016DFC">
        <w:rPr>
          <w:rFonts w:cs="Times New Roman"/>
          <w:b/>
        </w:rPr>
        <w:t>Forecasting performance of Machine learning</w:t>
      </w:r>
      <w:r w:rsidR="00CE75E5" w:rsidRPr="00016DFC">
        <w:rPr>
          <w:rFonts w:cs="Times New Roman"/>
          <w:b/>
        </w:rPr>
        <w:t xml:space="preserve"> </w:t>
      </w:r>
      <w:r w:rsidRPr="00016DFC">
        <w:rPr>
          <w:rFonts w:cs="Times New Roman"/>
          <w:b/>
        </w:rPr>
        <w:t>algorithm</w:t>
      </w:r>
      <w:r w:rsidR="002405F9" w:rsidRPr="00016DFC">
        <w:rPr>
          <w:rFonts w:cs="Times New Roman"/>
          <w:b/>
        </w:rPr>
        <w:t xml:space="preserve"> </w:t>
      </w:r>
      <w:r w:rsidRPr="00016DFC">
        <w:rPr>
          <w:rFonts w:cs="Times New Roman"/>
          <w:b/>
        </w:rPr>
        <w:t>(classification method)</w:t>
      </w:r>
    </w:p>
    <w:p w:rsidR="00A55635" w:rsidRPr="00016DFC" w:rsidRDefault="00A55635" w:rsidP="00A55635">
      <w:pPr>
        <w:pStyle w:val="Caption"/>
        <w:keepNext/>
        <w:rPr>
          <w:color w:val="auto"/>
        </w:rPr>
      </w:pPr>
      <w:bookmarkStart w:id="65" w:name="_Toc533073828"/>
      <w:r w:rsidRPr="00016DFC">
        <w:rPr>
          <w:color w:val="auto"/>
        </w:rPr>
        <w:t xml:space="preserve">Table </w:t>
      </w:r>
      <w:r w:rsidR="0090492A" w:rsidRPr="00016DFC">
        <w:rPr>
          <w:color w:val="auto"/>
        </w:rPr>
        <w:fldChar w:fldCharType="begin"/>
      </w:r>
      <w:r w:rsidRPr="00016DFC">
        <w:rPr>
          <w:color w:val="auto"/>
        </w:rPr>
        <w:instrText xml:space="preserve"> SEQ Table \* ARABIC </w:instrText>
      </w:r>
      <w:r w:rsidR="0090492A" w:rsidRPr="00016DFC">
        <w:rPr>
          <w:color w:val="auto"/>
        </w:rPr>
        <w:fldChar w:fldCharType="separate"/>
      </w:r>
      <w:r w:rsidR="0054363A">
        <w:rPr>
          <w:noProof/>
          <w:color w:val="auto"/>
        </w:rPr>
        <w:t>5</w:t>
      </w:r>
      <w:bookmarkEnd w:id="65"/>
      <w:r w:rsidR="0090492A" w:rsidRPr="00016DFC">
        <w:rPr>
          <w:color w:val="auto"/>
        </w:rPr>
        <w:fldChar w:fldCharType="end"/>
      </w:r>
    </w:p>
    <w:tbl>
      <w:tblPr>
        <w:tblStyle w:val="TableGrid"/>
        <w:tblpPr w:leftFromText="180" w:rightFromText="180" w:vertAnchor="text" w:tblpXSpec="center" w:tblpY="1"/>
        <w:tblOverlap w:val="never"/>
        <w:tblW w:w="0" w:type="auto"/>
        <w:tblLook w:val="04A0" w:firstRow="1" w:lastRow="0" w:firstColumn="1" w:lastColumn="0" w:noHBand="0" w:noVBand="1"/>
      </w:tblPr>
      <w:tblGrid>
        <w:gridCol w:w="3192"/>
        <w:gridCol w:w="3192"/>
        <w:gridCol w:w="6"/>
      </w:tblGrid>
      <w:tr w:rsidR="00A55635" w:rsidRPr="00016DFC" w:rsidTr="003B3AAB">
        <w:trPr>
          <w:trHeight w:val="368"/>
        </w:trPr>
        <w:tc>
          <w:tcPr>
            <w:tcW w:w="3192" w:type="dxa"/>
            <w:vMerge w:val="restart"/>
          </w:tcPr>
          <w:p w:rsidR="00A55635" w:rsidRPr="00016DFC" w:rsidRDefault="00A55635" w:rsidP="003B3AAB">
            <w:pPr>
              <w:jc w:val="center"/>
              <w:rPr>
                <w:sz w:val="24"/>
              </w:rPr>
            </w:pPr>
          </w:p>
          <w:p w:rsidR="00A55635" w:rsidRPr="00016DFC" w:rsidRDefault="00A55635" w:rsidP="003B3AAB">
            <w:pPr>
              <w:jc w:val="center"/>
              <w:rPr>
                <w:b/>
                <w:sz w:val="24"/>
              </w:rPr>
            </w:pPr>
            <w:r w:rsidRPr="00016DFC">
              <w:rPr>
                <w:b/>
                <w:sz w:val="24"/>
              </w:rPr>
              <w:t>Algorithm</w:t>
            </w:r>
          </w:p>
        </w:tc>
        <w:tc>
          <w:tcPr>
            <w:tcW w:w="3198" w:type="dxa"/>
            <w:gridSpan w:val="2"/>
            <w:tcBorders>
              <w:top w:val="single" w:sz="4" w:space="0" w:color="auto"/>
              <w:bottom w:val="nil"/>
              <w:right w:val="single" w:sz="4" w:space="0" w:color="auto"/>
            </w:tcBorders>
          </w:tcPr>
          <w:p w:rsidR="00A55635" w:rsidRPr="00016DFC" w:rsidRDefault="00A55635" w:rsidP="003B3AAB">
            <w:pPr>
              <w:rPr>
                <w:b/>
                <w:sz w:val="24"/>
              </w:rPr>
            </w:pPr>
          </w:p>
          <w:p w:rsidR="00A55635" w:rsidRPr="00016DFC" w:rsidRDefault="00A55635" w:rsidP="003B3AAB">
            <w:pPr>
              <w:rPr>
                <w:b/>
                <w:sz w:val="24"/>
              </w:rPr>
            </w:pPr>
            <w:r w:rsidRPr="00016DFC">
              <w:rPr>
                <w:b/>
                <w:sz w:val="24"/>
              </w:rPr>
              <w:t xml:space="preserve">                  Hit ratio</w:t>
            </w:r>
          </w:p>
        </w:tc>
      </w:tr>
      <w:tr w:rsidR="00A55635" w:rsidRPr="00016DFC" w:rsidTr="003B3AAB">
        <w:trPr>
          <w:gridAfter w:val="1"/>
          <w:wAfter w:w="6" w:type="dxa"/>
          <w:trHeight w:val="99"/>
        </w:trPr>
        <w:tc>
          <w:tcPr>
            <w:tcW w:w="3192" w:type="dxa"/>
            <w:vMerge/>
          </w:tcPr>
          <w:p w:rsidR="00A55635" w:rsidRPr="00016DFC" w:rsidRDefault="00A55635" w:rsidP="003B3AAB">
            <w:pPr>
              <w:rPr>
                <w:sz w:val="24"/>
              </w:rPr>
            </w:pPr>
          </w:p>
        </w:tc>
        <w:tc>
          <w:tcPr>
            <w:tcW w:w="3192" w:type="dxa"/>
            <w:tcBorders>
              <w:top w:val="nil"/>
              <w:right w:val="single" w:sz="4" w:space="0" w:color="auto"/>
            </w:tcBorders>
          </w:tcPr>
          <w:p w:rsidR="00A55635" w:rsidRPr="00016DFC" w:rsidRDefault="00A55635" w:rsidP="003B3AAB">
            <w:pPr>
              <w:rPr>
                <w:b/>
                <w:sz w:val="24"/>
              </w:rPr>
            </w:pPr>
          </w:p>
        </w:tc>
      </w:tr>
      <w:tr w:rsidR="00A55635" w:rsidRPr="00016DFC" w:rsidTr="003B3AAB">
        <w:trPr>
          <w:gridAfter w:val="1"/>
          <w:wAfter w:w="6" w:type="dxa"/>
          <w:trHeight w:val="386"/>
        </w:trPr>
        <w:tc>
          <w:tcPr>
            <w:tcW w:w="3192" w:type="dxa"/>
          </w:tcPr>
          <w:p w:rsidR="00A55635" w:rsidRPr="00016DFC" w:rsidRDefault="00A55635" w:rsidP="003B3AAB">
            <w:pPr>
              <w:jc w:val="center"/>
              <w:rPr>
                <w:b/>
                <w:sz w:val="24"/>
              </w:rPr>
            </w:pPr>
            <w:r w:rsidRPr="00016DFC">
              <w:rPr>
                <w:b/>
                <w:sz w:val="24"/>
              </w:rPr>
              <w:t>SVM</w:t>
            </w:r>
          </w:p>
        </w:tc>
        <w:tc>
          <w:tcPr>
            <w:tcW w:w="3192" w:type="dxa"/>
          </w:tcPr>
          <w:p w:rsidR="00A55635" w:rsidRPr="00016DFC" w:rsidRDefault="00A55635" w:rsidP="003B3AAB">
            <w:pPr>
              <w:jc w:val="center"/>
              <w:rPr>
                <w:sz w:val="24"/>
              </w:rPr>
            </w:pPr>
            <w:r w:rsidRPr="00016DFC">
              <w:rPr>
                <w:sz w:val="24"/>
              </w:rPr>
              <w:t>79.76%</w:t>
            </w:r>
          </w:p>
        </w:tc>
      </w:tr>
      <w:tr w:rsidR="00A55635" w:rsidRPr="00016DFC" w:rsidTr="003B3AAB">
        <w:trPr>
          <w:gridAfter w:val="1"/>
          <w:wAfter w:w="6" w:type="dxa"/>
          <w:trHeight w:val="440"/>
        </w:trPr>
        <w:tc>
          <w:tcPr>
            <w:tcW w:w="3192" w:type="dxa"/>
          </w:tcPr>
          <w:p w:rsidR="00A55635" w:rsidRPr="00016DFC" w:rsidRDefault="00A55635" w:rsidP="003B3AAB">
            <w:pPr>
              <w:jc w:val="center"/>
              <w:rPr>
                <w:b/>
                <w:sz w:val="24"/>
              </w:rPr>
            </w:pPr>
            <w:r w:rsidRPr="00016DFC">
              <w:rPr>
                <w:b/>
                <w:sz w:val="24"/>
              </w:rPr>
              <w:t>RF</w:t>
            </w:r>
          </w:p>
        </w:tc>
        <w:tc>
          <w:tcPr>
            <w:tcW w:w="3192" w:type="dxa"/>
          </w:tcPr>
          <w:p w:rsidR="00A55635" w:rsidRPr="00016DFC" w:rsidRDefault="00A55635" w:rsidP="003B3AAB">
            <w:pPr>
              <w:jc w:val="center"/>
              <w:rPr>
                <w:sz w:val="24"/>
              </w:rPr>
            </w:pPr>
            <w:r w:rsidRPr="00016DFC">
              <w:rPr>
                <w:sz w:val="24"/>
              </w:rPr>
              <w:t>78.18%</w:t>
            </w:r>
          </w:p>
        </w:tc>
      </w:tr>
    </w:tbl>
    <w:p w:rsidR="00A55635" w:rsidRPr="00016DFC" w:rsidRDefault="00A55635" w:rsidP="00A55635">
      <w:pPr>
        <w:autoSpaceDE w:val="0"/>
        <w:autoSpaceDN w:val="0"/>
        <w:adjustRightInd w:val="0"/>
        <w:ind w:firstLine="720"/>
        <w:rPr>
          <w:rFonts w:cs="Times New Roman"/>
          <w:sz w:val="20"/>
          <w:szCs w:val="20"/>
        </w:rPr>
      </w:pPr>
      <w:r w:rsidRPr="00016DFC">
        <w:rPr>
          <w:rFonts w:cs="Times New Roman"/>
          <w:sz w:val="20"/>
          <w:szCs w:val="20"/>
        </w:rPr>
        <w:br w:type="textWrapping" w:clear="all"/>
      </w:r>
    </w:p>
    <w:p w:rsidR="00A55635" w:rsidRPr="00016DFC" w:rsidRDefault="00A55635" w:rsidP="00A55635">
      <w:pPr>
        <w:tabs>
          <w:tab w:val="left" w:pos="443"/>
          <w:tab w:val="center" w:pos="4680"/>
        </w:tabs>
        <w:spacing w:before="240" w:line="360" w:lineRule="auto"/>
        <w:ind w:firstLine="720"/>
        <w:rPr>
          <w:rFonts w:cs="Times New Roman"/>
          <w:sz w:val="24"/>
          <w:szCs w:val="24"/>
        </w:rPr>
      </w:pPr>
      <w:r w:rsidRPr="00016DFC">
        <w:rPr>
          <w:rFonts w:cs="Times New Roman"/>
          <w:sz w:val="24"/>
          <w:szCs w:val="24"/>
        </w:rPr>
        <w:t>Experimental results can be seen in table 4 in which it is shown that Support vector machine and Random forest have almost alike prediction power, random forest hit ratio on train data set is 100% and 78.18%  on test data set, and support vector machine give hit ratio on train data set is 83.29% and 79.76% on test data set. Support vector machine has a little bit higher prediction power if compared with Random forest.It’s means that Support vector machine</w:t>
      </w:r>
      <w:r w:rsidR="002405F9" w:rsidRPr="00016DFC">
        <w:rPr>
          <w:rFonts w:cs="Times New Roman"/>
          <w:sz w:val="24"/>
          <w:szCs w:val="24"/>
        </w:rPr>
        <w:t xml:space="preserve"> </w:t>
      </w:r>
      <w:r w:rsidRPr="00016DFC">
        <w:rPr>
          <w:rFonts w:cs="Times New Roman"/>
          <w:sz w:val="24"/>
          <w:szCs w:val="24"/>
        </w:rPr>
        <w:t>has better predictability power.</w:t>
      </w:r>
    </w:p>
    <w:p w:rsidR="00A55635" w:rsidRPr="00016DFC" w:rsidRDefault="00A55635" w:rsidP="00A55635">
      <w:pPr>
        <w:autoSpaceDE w:val="0"/>
        <w:autoSpaceDN w:val="0"/>
        <w:adjustRightInd w:val="0"/>
        <w:spacing w:line="276" w:lineRule="auto"/>
        <w:ind w:firstLine="720"/>
        <w:jc w:val="both"/>
        <w:rPr>
          <w:rFonts w:cs="Times New Roman"/>
          <w:sz w:val="24"/>
          <w:szCs w:val="24"/>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Default="00A55635" w:rsidP="00A55635">
      <w:pPr>
        <w:rPr>
          <w:rFonts w:cs="Times New Roman"/>
          <w:b/>
          <w:sz w:val="28"/>
          <w:szCs w:val="28"/>
        </w:rPr>
      </w:pPr>
    </w:p>
    <w:p w:rsidR="00C56CF7" w:rsidRPr="00016DFC" w:rsidRDefault="00C56CF7" w:rsidP="00A55635">
      <w:pPr>
        <w:rPr>
          <w:rFonts w:cs="Times New Roman"/>
          <w:b/>
          <w:sz w:val="28"/>
          <w:szCs w:val="28"/>
        </w:rPr>
      </w:pPr>
    </w:p>
    <w:p w:rsidR="00A55635" w:rsidRPr="00016DFC" w:rsidRDefault="00CE75E5" w:rsidP="00CE75E5">
      <w:pPr>
        <w:pStyle w:val="Heading3"/>
        <w:rPr>
          <w:color w:val="auto"/>
          <w:sz w:val="24"/>
          <w:szCs w:val="24"/>
        </w:rPr>
      </w:pPr>
      <w:bookmarkStart w:id="66" w:name="_Toc2340463"/>
      <w:r w:rsidRPr="00016DFC">
        <w:rPr>
          <w:color w:val="auto"/>
          <w:sz w:val="24"/>
          <w:szCs w:val="24"/>
        </w:rPr>
        <w:t xml:space="preserve">4.1.6 </w:t>
      </w:r>
      <w:r w:rsidR="00A55635" w:rsidRPr="00016DFC">
        <w:rPr>
          <w:color w:val="auto"/>
          <w:sz w:val="24"/>
          <w:szCs w:val="24"/>
        </w:rPr>
        <w:t>Day-ahead Prediction</w:t>
      </w:r>
      <w:bookmarkEnd w:id="66"/>
    </w:p>
    <w:p w:rsidR="00A55635" w:rsidRPr="00016DFC" w:rsidRDefault="00A55635" w:rsidP="00A55635">
      <w:pPr>
        <w:rPr>
          <w:sz w:val="32"/>
        </w:rPr>
      </w:pPr>
    </w:p>
    <w:p w:rsidR="00A55635" w:rsidRPr="00016DFC" w:rsidRDefault="0038509D" w:rsidP="00A55635">
      <w:pPr>
        <w:rPr>
          <w:sz w:val="32"/>
        </w:rPr>
      </w:pPr>
      <w:r w:rsidRPr="00016DFC">
        <w:rPr>
          <w:noProof/>
        </w:rPr>
        <w:pict>
          <v:rect id="_x0000_s1155" style="position:absolute;margin-left:15.9pt;margin-top:2.15pt;width:208.35pt;height:26.1pt;z-index:251726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dh4wEAAA8EAAAOAAAAZHJzL2Uyb0RvYy54bWysU01v2zAMvQ/YfxB0X2xnzboacXposV2G&#10;rWi3H6DIVCxAX6C0xPn3o2TXGdZhh2I+yPrgeyQfye3taA07AkbtXcebVc0ZOOl77Q4d//H907uP&#10;nMUkXC+Md9DxM0R+u3v7ZnsKLaz94E0PyIjExfYUOj6kFNqqinIAK+LKB3D0qDxakeiIh6pHcSJ2&#10;a6p1XX+oTh77gF5CjHR7Pz3yXeFXCmT6plSExEzHKbZUVizrPq/VbivaA4owaDmHIV4RhRXakdOF&#10;6l4kwX6ifkFltUQfvUor6W3lldISSg6UTVP/kc3TIAKUXEicGBaZ4v+jlV+PD8h0T7VrOHPCUo0e&#10;STXhDgZYUwQ6hdiS3VN4QJIrnyJtc7ajQpv/lAcbi6jnRVQYE5N0ub5av7++2XAm6e1qc01Vy6pX&#10;F3TAmD6DtyxvOo7kvmgpjl9imkyfTQh38V926Wwgh2DcIyhKJHss6NJCcGeQHQUVX0gJLjXT0yB6&#10;mK43NX1zPAuiRFcIM7PSxizcM0Fuz5fcU6yzfYZC6cAFXP8rsAm8IIpn79ICttp5/BuBoaxmz5P9&#10;s0iTNFmlNO7HUuRNMc1Xe9+fqfKYzJ2fZkM4OXgaDZmw8GUr6roixjwhua1/PxdPlzne/QIAAP//&#10;AwBQSwMEFAAGAAgAAAAhALupiIreAAAACQEAAA8AAABkcnMvZG93bnJldi54bWxMj0FOwzAQRfdI&#10;3MEaJHatkwbSEOJUCAkhsUG0HMCNhyQQjyPbaQKnZ1jR5eg//f+m2i12ECf0oXekIF0nIJAaZ3pq&#10;FbwfnlYFiBA1GT04QgXfGGBXX15UujRupjc87WMruIRCqRV0MY6llKHp0OqwdiMSZx/OWx359K00&#10;Xs9cbge5SZJcWt0TL3R6xMcOm6/9ZBW49DW+HOabiXD2z0X/2Qw/20Kp66vl4R5ExCX+w/Cnz+pQ&#10;s9PRTWSCGBSs0k3OKAe3GQgGsvwuBXFUUGwzkHUlzz+ofwEAAP//AwBQSwECLQAUAAYACAAAACEA&#10;toM4kv4AAADhAQAAEwAAAAAAAAAAAAAAAAAAAAAAW0NvbnRlbnRfVHlwZXNdLnhtbFBLAQItABQA&#10;BgAIAAAAIQA4/SH/1gAAAJQBAAALAAAAAAAAAAAAAAAAAC8BAABfcmVscy8ucmVsc1BLAQItABQA&#10;BgAIAAAAIQBp/Tdh4wEAAA8EAAAOAAAAAAAAAAAAAAAAAC4CAABkcnMvZTJvRG9jLnhtbFBLAQIt&#10;ABQABgAIAAAAIQC7qYiK3gAAAAkBAAAPAAAAAAAAAAAAAAAAAD0EAABkcnMvZG93bnJldi54bWxQ&#10;SwUGAAAAAAQABADzAAAASAUAAAAA&#10;" fillcolor="#4f81bd [3204]" strokecolor="#243f60 [1604]" strokeweight="2pt">
            <v:textbox>
              <w:txbxContent>
                <w:p w:rsidR="0038509D" w:rsidRDefault="0038509D" w:rsidP="00A55635">
                  <w:pPr>
                    <w:pStyle w:val="NormalWeb"/>
                    <w:spacing w:before="0" w:beforeAutospacing="0" w:after="0" w:afterAutospacing="0"/>
                    <w:jc w:val="center"/>
                  </w:pPr>
                  <w:r>
                    <w:rPr>
                      <w:rFonts w:asciiTheme="minorHAnsi" w:hAnsi="Calibri" w:cstheme="minorBidi"/>
                      <w:color w:val="FFFFFF" w:themeColor="light1"/>
                      <w:kern w:val="24"/>
                      <w:sz w:val="36"/>
                      <w:szCs w:val="36"/>
                    </w:rPr>
                    <w:t>Actual Stock Labels</w:t>
                  </w:r>
                </w:p>
              </w:txbxContent>
            </v:textbox>
          </v:rect>
        </w:pict>
      </w:r>
      <w:r w:rsidRPr="00016DFC">
        <w:rPr>
          <w:noProof/>
        </w:rPr>
        <w:pict>
          <v:rect id="_x0000_s1156" style="position:absolute;margin-left:260.3pt;margin-top:2.15pt;width:181.4pt;height:26.1pt;z-index:251727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Lua4wEAAA8EAAAOAAAAZHJzL2Uyb0RvYy54bWysU9tu1DAQfUfiHyy/s7m0ARRttg+t4AVB&#10;1cIHeJ3xxpJvss0m+/eM7TRFFPGAmgfHlzlnZs7M7G8WrcgZfJDWDLTZ1ZSA4XaU5jTQH98/vftI&#10;SYjMjExZAwO9QKA3h7dv9rProbWTVSN4giQm9LMb6BSj66sq8Ak0CzvrwOCjsF6ziEd/qkbPZmTX&#10;qmrr+n01Wz86bzmEgLd35ZEeMr8QwOM3IQJEogaKscW8+rwe01od9qw/eeYmydcw2H9EoZk06HSj&#10;umORkZ9evqDSknsbrIg7bnVlhZAccg6YTVP/kc3jxBzkXFCc4DaZwuvR8q/ne0/kiLVrKTFMY40e&#10;UDVmTgpI0ySBZhd6tHt09349BdymbBfhdfpjHmTJol42UWGJhONl23XN9RVqz/HtuvuAVUuk1TPa&#10;+RA/g9UkbQbq0X3Wkp2/hFhMn0wQl6Ip/vMuXhSkEJR5AIGJJI8ZnVsIbpUnZ4bFZ5yDiU15mtgI&#10;5bqr8Vvj2RA5ukyYmIVUauNeCVJ7vuQusa72CQq5Azdw/a/ACnhDZM/WxA2spbH+bwQKs1o9F/sn&#10;kYo0SaW4HJdc5K5NpunqaMcLVt5HdWvLbDDDJ4ujwaPPfMkKuy6LsU5Iauvfz9nT8xwffgEAAP//&#10;AwBQSwMEFAAGAAgAAAAhADN5OQzfAAAACwEAAA8AAABkcnMvZG93bnJldi54bWxMj0FOwzAQRfdI&#10;3MEaJHbUdqBtFOJUCAkhsUG0HMCNhyRgjyPbaQKnx13Bbkbz9Of9erc4y04Y4uBJgVwJYEitNwN1&#10;Ct4PTzclsJg0GW09oYJvjLBrLi9qXRk/0xue9qljOYRipRX0KY0V57Ht0em48iNSvn344HTKa+i4&#10;CXrO4c7yQogNd3qg/KHXIz722H7tJ6fAy9f0cpjvJsI5PJfDZ2t/tqVS11fLwz2whEv6g+Gsn9Wh&#10;yU5HP5GJzCrYSLHNqIK1zBXOgJDFGtgxT8VtCbyp+f8OzS8AAAD//wMAUEsBAi0AFAAGAAgAAAAh&#10;ALaDOJL+AAAA4QEAABMAAAAAAAAAAAAAAAAAAAAAAFtDb250ZW50X1R5cGVzXS54bWxQSwECLQAU&#10;AAYACAAAACEAOP0h/9YAAACUAQAACwAAAAAAAAAAAAAAAAAvAQAAX3JlbHMvLnJlbHNQSwECLQAU&#10;AAYACAAAACEAhhS7muMBAAAPBAAADgAAAAAAAAAAAAAAAAAuAgAAZHJzL2Uyb0RvYy54bWxQSwEC&#10;LQAUAAYACAAAACEAM3k5DN8AAAALAQAADwAAAAAAAAAAAAAAAAA9BAAAZHJzL2Rvd25yZXYueG1s&#10;UEsFBgAAAAAEAAQA8wAAAEkFAAAAAA==&#10;" fillcolor="#4f81bd [3204]" strokecolor="#243f60 [1604]" strokeweight="2pt">
            <v:textbox>
              <w:txbxContent>
                <w:p w:rsidR="0038509D" w:rsidRDefault="0038509D" w:rsidP="00A55635">
                  <w:pPr>
                    <w:pStyle w:val="NormalWeb"/>
                    <w:spacing w:before="0" w:beforeAutospacing="0" w:after="0" w:afterAutospacing="0"/>
                    <w:jc w:val="center"/>
                  </w:pPr>
                  <w:r>
                    <w:rPr>
                      <w:rFonts w:asciiTheme="minorHAnsi" w:hAnsi="Calibri" w:cstheme="minorBidi"/>
                      <w:color w:val="FFFFFF" w:themeColor="light1"/>
                      <w:kern w:val="24"/>
                      <w:sz w:val="36"/>
                      <w:szCs w:val="36"/>
                    </w:rPr>
                    <w:t>Predicted Stock Labels</w:t>
                  </w:r>
                </w:p>
              </w:txbxContent>
            </v:textbox>
          </v:rect>
        </w:pict>
      </w:r>
    </w:p>
    <w:p w:rsidR="00A55635" w:rsidRPr="00016DFC" w:rsidRDefault="00A55635" w:rsidP="00A55635">
      <w:pPr>
        <w:rPr>
          <w:sz w:val="32"/>
        </w:rPr>
      </w:pPr>
      <w:r w:rsidRPr="00016DFC">
        <w:rPr>
          <w:noProof/>
          <w:sz w:val="32"/>
        </w:rPr>
        <w:drawing>
          <wp:anchor distT="0" distB="0" distL="114300" distR="114300" simplePos="0" relativeHeight="251669504" behindDoc="0" locked="0" layoutInCell="1" allowOverlap="1">
            <wp:simplePos x="0" y="0"/>
            <wp:positionH relativeFrom="column">
              <wp:posOffset>3298581</wp:posOffset>
            </wp:positionH>
            <wp:positionV relativeFrom="paragraph">
              <wp:posOffset>95250</wp:posOffset>
            </wp:positionV>
            <wp:extent cx="2328496" cy="2388603"/>
            <wp:effectExtent l="19050" t="0" r="0" b="0"/>
            <wp:wrapNone/>
            <wp:docPr id="99"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able"/>
                    <pic:cNvPicPr>
                      <a:picLocks noChangeAspect="1"/>
                    </pic:cNvPicPr>
                  </pic:nvPicPr>
                  <pic:blipFill>
                    <a:blip r:embed="rId33"/>
                    <a:stretch>
                      <a:fillRect/>
                    </a:stretch>
                  </pic:blipFill>
                  <pic:spPr>
                    <a:xfrm>
                      <a:off x="0" y="0"/>
                      <a:ext cx="2329994" cy="2390140"/>
                    </a:xfrm>
                    <a:prstGeom prst="rect">
                      <a:avLst/>
                    </a:prstGeom>
                  </pic:spPr>
                </pic:pic>
              </a:graphicData>
            </a:graphic>
          </wp:anchor>
        </w:drawing>
      </w:r>
      <w:r w:rsidRPr="00016DFC">
        <w:rPr>
          <w:noProof/>
          <w:sz w:val="32"/>
        </w:rPr>
        <w:drawing>
          <wp:anchor distT="0" distB="0" distL="114300" distR="114300" simplePos="0" relativeHeight="251667456" behindDoc="0" locked="0" layoutInCell="1" allowOverlap="1">
            <wp:simplePos x="0" y="0"/>
            <wp:positionH relativeFrom="column">
              <wp:posOffset>177165</wp:posOffset>
            </wp:positionH>
            <wp:positionV relativeFrom="paragraph">
              <wp:posOffset>96520</wp:posOffset>
            </wp:positionV>
            <wp:extent cx="2697480" cy="2472055"/>
            <wp:effectExtent l="19050" t="19050" r="26670" b="23495"/>
            <wp:wrapNone/>
            <wp:docPr id="98"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pic:cNvPicPr>
                      <a:picLocks noChangeAspect="1"/>
                    </pic:cNvPicPr>
                  </pic:nvPicPr>
                  <pic:blipFill>
                    <a:blip r:embed="rId34"/>
                    <a:stretch>
                      <a:fillRect/>
                    </a:stretch>
                  </pic:blipFill>
                  <pic:spPr>
                    <a:xfrm>
                      <a:off x="0" y="0"/>
                      <a:ext cx="2697480" cy="2472055"/>
                    </a:xfrm>
                    <a:prstGeom prst="rect">
                      <a:avLst/>
                    </a:prstGeom>
                    <a:ln w="3175">
                      <a:solidFill>
                        <a:schemeClr val="bg1"/>
                      </a:solidFill>
                    </a:ln>
                  </pic:spPr>
                </pic:pic>
              </a:graphicData>
            </a:graphic>
          </wp:anchor>
        </w:drawing>
      </w:r>
    </w:p>
    <w:p w:rsidR="00A55635" w:rsidRPr="00016DFC" w:rsidRDefault="00A55635" w:rsidP="00A55635">
      <w:pPr>
        <w:rPr>
          <w:sz w:val="32"/>
        </w:rPr>
      </w:pPr>
    </w:p>
    <w:p w:rsidR="00A55635" w:rsidRPr="00016DFC" w:rsidRDefault="00A55635" w:rsidP="00A55635">
      <w:pPr>
        <w:rPr>
          <w:sz w:val="32"/>
        </w:rPr>
      </w:pPr>
    </w:p>
    <w:p w:rsidR="00A55635" w:rsidRPr="00016DFC" w:rsidRDefault="00A55635" w:rsidP="00A55635">
      <w:pPr>
        <w:rPr>
          <w:sz w:val="32"/>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p>
    <w:p w:rsidR="00A55635" w:rsidRPr="00016DFC" w:rsidRDefault="00A55635" w:rsidP="00A55635">
      <w:pPr>
        <w:rPr>
          <w:sz w:val="20"/>
          <w:szCs w:val="20"/>
        </w:rPr>
      </w:pPr>
      <w:r w:rsidRPr="00016DFC">
        <w:rPr>
          <w:sz w:val="20"/>
          <w:szCs w:val="20"/>
        </w:rPr>
        <w:t>Table is showing the predicted labels against the actual labels shown before with the sequence of 1 days ahead, 3 days ahead and 7 days ahead.</w:t>
      </w:r>
    </w:p>
    <w:p w:rsidR="00A55635" w:rsidRPr="00016DFC" w:rsidRDefault="00A55635" w:rsidP="00A55635">
      <w:pPr>
        <w:rPr>
          <w:sz w:val="24"/>
          <w:szCs w:val="24"/>
        </w:rPr>
      </w:pPr>
    </w:p>
    <w:p w:rsidR="00A55635" w:rsidRPr="00016DFC" w:rsidRDefault="00A55635" w:rsidP="00A55635">
      <w:pPr>
        <w:rPr>
          <w:sz w:val="24"/>
          <w:szCs w:val="24"/>
        </w:rPr>
      </w:pPr>
    </w:p>
    <w:p w:rsidR="00A55635" w:rsidRPr="00016DFC" w:rsidRDefault="00A55635" w:rsidP="00A55635">
      <w:pPr>
        <w:spacing w:line="360" w:lineRule="auto"/>
        <w:jc w:val="both"/>
        <w:rPr>
          <w:sz w:val="32"/>
        </w:rPr>
      </w:pPr>
      <w:r w:rsidRPr="00016DFC">
        <w:rPr>
          <w:sz w:val="24"/>
          <w:szCs w:val="24"/>
        </w:rPr>
        <w:t>Above tables are showing the comparison of actual and predicted labels of KSE 100 index which are generated by algorithms used in the study for future prediction. As short term prediction is done in this study so prediction for next seven days is calculated and above is the representation of the selected three days which are 1 day ahead, 3 days ahead and 7 days ahead respectively. For support vector machine (SVM) algorithm show same prediction labels as the actual labels had shown for the KSE 100 index. And random forest algorithm show one misclassification prediction labels as the actual labels had shown for the KSE 100 index.</w:t>
      </w: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A55635" w:rsidRPr="00016DFC" w:rsidRDefault="00A55635" w:rsidP="00A55635">
      <w:pPr>
        <w:rPr>
          <w:rFonts w:cs="Times New Roman"/>
          <w:b/>
          <w:sz w:val="28"/>
          <w:szCs w:val="28"/>
        </w:rPr>
      </w:pPr>
    </w:p>
    <w:p w:rsidR="00CE75E5" w:rsidRPr="00016DFC" w:rsidRDefault="00444264" w:rsidP="00CE75E5">
      <w:pPr>
        <w:pStyle w:val="Heading1"/>
        <w:rPr>
          <w:color w:val="auto"/>
        </w:rPr>
      </w:pPr>
      <w:bookmarkStart w:id="67" w:name="_Toc2340464"/>
      <w:r w:rsidRPr="00016DFC">
        <w:rPr>
          <w:color w:val="auto"/>
        </w:rPr>
        <w:t>CHAPTER 5</w:t>
      </w:r>
      <w:bookmarkEnd w:id="67"/>
    </w:p>
    <w:p w:rsidR="00A55635" w:rsidRPr="00016DFC" w:rsidRDefault="00CE75E5" w:rsidP="00444264">
      <w:pPr>
        <w:pStyle w:val="Heading2"/>
        <w:spacing w:after="240" w:line="360" w:lineRule="auto"/>
        <w:rPr>
          <w:color w:val="auto"/>
        </w:rPr>
      </w:pPr>
      <w:bookmarkStart w:id="68" w:name="_Toc2340465"/>
      <w:r w:rsidRPr="00016DFC">
        <w:rPr>
          <w:color w:val="auto"/>
        </w:rPr>
        <w:t xml:space="preserve">5.1 </w:t>
      </w:r>
      <w:r w:rsidR="00A55635" w:rsidRPr="00016DFC">
        <w:rPr>
          <w:color w:val="auto"/>
        </w:rPr>
        <w:t>Conclusion</w:t>
      </w:r>
      <w:bookmarkEnd w:id="68"/>
    </w:p>
    <w:p w:rsidR="00A55635" w:rsidRPr="00016DFC" w:rsidRDefault="00A55635" w:rsidP="00444264">
      <w:pPr>
        <w:autoSpaceDE w:val="0"/>
        <w:autoSpaceDN w:val="0"/>
        <w:adjustRightInd w:val="0"/>
        <w:spacing w:after="240" w:line="360" w:lineRule="auto"/>
        <w:ind w:firstLine="720"/>
        <w:jc w:val="both"/>
        <w:rPr>
          <w:rFonts w:cs="Times New Roman"/>
          <w:sz w:val="24"/>
          <w:szCs w:val="24"/>
        </w:rPr>
      </w:pPr>
      <w:r w:rsidRPr="00016DFC">
        <w:rPr>
          <w:rFonts w:cs="Times New Roman"/>
          <w:sz w:val="24"/>
          <w:szCs w:val="24"/>
        </w:rPr>
        <w:t>To prepare the finest market trading solutions, the matter of exactly predicting the stock market price movement direction is highly important. In present study, two existing machine learning techniques, support vector machine and random forest are being used for the time series analysis for stock market prediction. Results showed that figure</w:t>
      </w:r>
      <w:r w:rsidRPr="00016DFC">
        <w:rPr>
          <w:rFonts w:cs="Times New Roman"/>
          <w:sz w:val="24"/>
        </w:rPr>
        <w:t xml:space="preserve">4 the error rate of random forest model as the number of tree grows. At the beginning, error rate is on average of .32 but trees gradually increase from 0 to 100 which decrease the error rate. After that it decreases at the 100 number of trees error rate showing almost.15 and ends to average error rate is 0.13. </w:t>
      </w:r>
    </w:p>
    <w:p w:rsidR="00A55635" w:rsidRPr="00016DFC" w:rsidRDefault="00A55635" w:rsidP="00A55635">
      <w:pPr>
        <w:spacing w:line="360" w:lineRule="auto"/>
        <w:ind w:firstLine="720"/>
        <w:jc w:val="both"/>
        <w:rPr>
          <w:rFonts w:cs="Times New Roman"/>
          <w:sz w:val="24"/>
          <w:szCs w:val="24"/>
        </w:rPr>
      </w:pPr>
      <w:r w:rsidRPr="00016DFC">
        <w:rPr>
          <w:rFonts w:cs="Times New Roman"/>
          <w:sz w:val="24"/>
          <w:szCs w:val="24"/>
        </w:rPr>
        <w:t>Table2 shows the observations after which the prediction is to be made, the number of trees in the forest and OOB error rate. As the increases the</w:t>
      </w:r>
      <w:r w:rsidR="002405F9" w:rsidRPr="00016DFC">
        <w:rPr>
          <w:rFonts w:cs="Times New Roman"/>
          <w:sz w:val="24"/>
          <w:szCs w:val="24"/>
        </w:rPr>
        <w:t xml:space="preserve"> </w:t>
      </w:r>
      <w:r w:rsidRPr="00016DFC">
        <w:rPr>
          <w:rFonts w:cs="Times New Roman"/>
          <w:sz w:val="24"/>
          <w:szCs w:val="24"/>
        </w:rPr>
        <w:t>amount of trees in the model, the error rate decreases.Figure 5 shows the importance of variable in the model. Indicate the importance of each variable in terms of accuracy. The reduction of each variable decreases the accuracy rate of the random forest model. The variable %R shows the highest value, which means that the most important variable in the model is %R.</w:t>
      </w:r>
    </w:p>
    <w:p w:rsidR="00A55635" w:rsidRPr="00016DFC" w:rsidRDefault="00A55635" w:rsidP="00A55635">
      <w:pPr>
        <w:spacing w:line="360" w:lineRule="auto"/>
        <w:ind w:firstLine="720"/>
        <w:jc w:val="both"/>
        <w:rPr>
          <w:rFonts w:cs="Times New Roman"/>
          <w:b/>
          <w:sz w:val="28"/>
          <w:szCs w:val="28"/>
        </w:rPr>
      </w:pPr>
      <w:r w:rsidRPr="00016DFC">
        <w:rPr>
          <w:rFonts w:cs="Times New Roman"/>
          <w:sz w:val="24"/>
          <w:szCs w:val="24"/>
        </w:rPr>
        <w:t xml:space="preserve">Table6 to find the best SVM performance using kernel parameters and constants different set of experiments is being used in this study. It is showed that SVM prediction best performance for the test data is 79.76% when C is 1 and </w:t>
      </w:r>
      <m:oMath>
        <m:sSup>
          <m:sSupPr>
            <m:ctrlPr>
              <w:rPr>
                <w:rFonts w:ascii="Cambria Math" w:hAnsi="Cambria Math" w:cs="Times New Roman"/>
                <w:i/>
                <w:sz w:val="24"/>
                <w:szCs w:val="24"/>
              </w:rPr>
            </m:ctrlPr>
          </m:sSupPr>
          <m:e>
            <m:r>
              <m:rPr>
                <m:sty m:val="p"/>
              </m:rPr>
              <w:rPr>
                <w:rFonts w:ascii="Cambria Math" w:eastAsia="Microsoft YaHei UI Light" w:cs="Times New Roman"/>
                <w:sz w:val="24"/>
                <w:szCs w:val="24"/>
              </w:rPr>
              <m:t>∂</m:t>
            </m:r>
          </m:e>
          <m:sup>
            <m:r>
              <w:rPr>
                <w:rFonts w:ascii="Cambria Math" w:cs="Times New Roman"/>
                <w:sz w:val="24"/>
                <w:szCs w:val="24"/>
              </w:rPr>
              <m:t>2</m:t>
            </m:r>
          </m:sup>
        </m:sSup>
      </m:oMath>
      <w:r w:rsidRPr="00016DFC">
        <w:rPr>
          <w:rFonts w:cs="Times New Roman"/>
          <w:sz w:val="24"/>
          <w:szCs w:val="24"/>
        </w:rPr>
        <w:t xml:space="preserve"> is 50.</w:t>
      </w:r>
    </w:p>
    <w:p w:rsidR="00A55635" w:rsidRPr="00016DFC" w:rsidRDefault="00A55635" w:rsidP="00A55635">
      <w:pPr>
        <w:autoSpaceDE w:val="0"/>
        <w:autoSpaceDN w:val="0"/>
        <w:adjustRightInd w:val="0"/>
        <w:spacing w:line="360" w:lineRule="auto"/>
        <w:ind w:firstLine="720"/>
        <w:jc w:val="both"/>
        <w:rPr>
          <w:rFonts w:cs="Times New Roman"/>
          <w:sz w:val="24"/>
          <w:szCs w:val="24"/>
        </w:rPr>
      </w:pPr>
      <w:r w:rsidRPr="00016DFC">
        <w:rPr>
          <w:rFonts w:cs="Times New Roman"/>
          <w:sz w:val="24"/>
          <w:szCs w:val="24"/>
        </w:rPr>
        <w:t xml:space="preserve">In the final comparison of both algorithm table4 resultsshowed that for the same input data, accuracysupport vector machine is higher than that ratioof random forest. It shows that for Pakistan’s stock market support vector machine algorithm has more predictive power and it can better predict the direction of stock market movement. However, each algorithm has its own pros and cons, but the algorithms like support vector machine, random forest and other </w:t>
      </w:r>
      <w:r w:rsidRPr="00016DFC">
        <w:rPr>
          <w:rFonts w:cs="Times New Roman"/>
          <w:sz w:val="24"/>
          <w:szCs w:val="24"/>
        </w:rPr>
        <w:lastRenderedPageBreak/>
        <w:t>machine learning techniques can be helpful for traders, investors and borrowers etc. so that they can make better investment decisions.</w:t>
      </w:r>
    </w:p>
    <w:p w:rsidR="00A55635" w:rsidRPr="00016DFC" w:rsidRDefault="00A55635" w:rsidP="00A55635">
      <w:pPr>
        <w:autoSpaceDE w:val="0"/>
        <w:autoSpaceDN w:val="0"/>
        <w:adjustRightInd w:val="0"/>
        <w:spacing w:line="360" w:lineRule="auto"/>
        <w:ind w:firstLine="720"/>
        <w:jc w:val="both"/>
        <w:rPr>
          <w:rFonts w:cs="Times New Roman"/>
          <w:sz w:val="24"/>
          <w:szCs w:val="24"/>
        </w:rPr>
      </w:pPr>
    </w:p>
    <w:p w:rsidR="00A55635" w:rsidRPr="00016DFC" w:rsidRDefault="00A55635" w:rsidP="002405F9">
      <w:pPr>
        <w:tabs>
          <w:tab w:val="left" w:pos="3378"/>
        </w:tabs>
        <w:autoSpaceDE w:val="0"/>
        <w:autoSpaceDN w:val="0"/>
        <w:adjustRightInd w:val="0"/>
        <w:spacing w:line="360" w:lineRule="auto"/>
        <w:jc w:val="both"/>
        <w:rPr>
          <w:rFonts w:cs="Times New Roman"/>
          <w:sz w:val="24"/>
          <w:szCs w:val="24"/>
        </w:rPr>
      </w:pPr>
      <w:r w:rsidRPr="00016DFC">
        <w:rPr>
          <w:rFonts w:cs="Times New Roman"/>
          <w:sz w:val="24"/>
          <w:szCs w:val="24"/>
        </w:rPr>
        <w:tab/>
      </w:r>
      <w:r w:rsidRPr="00016DFC">
        <w:rPr>
          <w:rFonts w:cs="Times New Roman"/>
          <w:sz w:val="24"/>
          <w:szCs w:val="24"/>
        </w:rPr>
        <w:tab/>
      </w:r>
    </w:p>
    <w:p w:rsidR="00A55635" w:rsidRPr="00016DFC" w:rsidRDefault="00CE75E5" w:rsidP="00444264">
      <w:pPr>
        <w:pStyle w:val="Heading2"/>
        <w:spacing w:after="240" w:line="360" w:lineRule="auto"/>
        <w:rPr>
          <w:color w:val="auto"/>
        </w:rPr>
      </w:pPr>
      <w:bookmarkStart w:id="69" w:name="_Toc2340466"/>
      <w:r w:rsidRPr="00016DFC">
        <w:rPr>
          <w:color w:val="auto"/>
        </w:rPr>
        <w:t xml:space="preserve">5.2 </w:t>
      </w:r>
      <w:r w:rsidR="00A55635" w:rsidRPr="00016DFC">
        <w:rPr>
          <w:color w:val="auto"/>
        </w:rPr>
        <w:t>Future work</w:t>
      </w:r>
      <w:bookmarkEnd w:id="69"/>
    </w:p>
    <w:p w:rsidR="00A55635" w:rsidRPr="00016DFC" w:rsidRDefault="00A55635" w:rsidP="00444264">
      <w:pPr>
        <w:autoSpaceDE w:val="0"/>
        <w:autoSpaceDN w:val="0"/>
        <w:adjustRightInd w:val="0"/>
        <w:spacing w:after="240" w:line="360" w:lineRule="auto"/>
        <w:ind w:firstLine="720"/>
        <w:jc w:val="both"/>
        <w:rPr>
          <w:rFonts w:cs="Times New Roman"/>
          <w:sz w:val="24"/>
          <w:szCs w:val="24"/>
        </w:rPr>
      </w:pPr>
      <w:r w:rsidRPr="00016DFC">
        <w:rPr>
          <w:rFonts w:cs="Times New Roman"/>
          <w:sz w:val="24"/>
          <w:szCs w:val="24"/>
        </w:rPr>
        <w:t xml:space="preserve">In future, researches make automate trading strategy for investing in stock, this strategy use information from our model labels and investing in stock. If last three days labels showing stock direction going up word then strategy giving the sign purchase the stock and if labels show the last three days stock direction going down strategy giving sign sell the stock. It might be help full for investor to take the timely action buy or sell stock according to market situations. </w:t>
      </w:r>
    </w:p>
    <w:p w:rsidR="00A55635" w:rsidRPr="00016DFC" w:rsidRDefault="00A55635" w:rsidP="00A55635">
      <w:pPr>
        <w:autoSpaceDE w:val="0"/>
        <w:autoSpaceDN w:val="0"/>
        <w:adjustRightInd w:val="0"/>
        <w:spacing w:line="360" w:lineRule="auto"/>
        <w:jc w:val="both"/>
        <w:rPr>
          <w:rFonts w:cs="Times New Roman"/>
          <w:sz w:val="24"/>
          <w:szCs w:val="24"/>
        </w:rPr>
      </w:pPr>
      <w:r w:rsidRPr="00016DFC">
        <w:rPr>
          <w:rFonts w:cs="Times New Roman"/>
          <w:sz w:val="24"/>
          <w:szCs w:val="24"/>
        </w:rPr>
        <w:t>In future, can also be done by testing the other different machine learning algorithms that whether they put any change and also the input data can be increase or decrease for same techniques to find out the predictability power of algorithms that whether findings change or not.  In Pakistan a lot of research related to machine learning and Pakistan’s stock exchange can be done in order to help out the investors and traders in Pakistan.</w:t>
      </w:r>
    </w:p>
    <w:p w:rsidR="0019387B" w:rsidRPr="00016DFC" w:rsidRDefault="00CE75E5" w:rsidP="00444264">
      <w:pPr>
        <w:pStyle w:val="Heading2"/>
        <w:spacing w:after="240" w:line="360" w:lineRule="auto"/>
        <w:rPr>
          <w:color w:val="auto"/>
        </w:rPr>
      </w:pPr>
      <w:bookmarkStart w:id="70" w:name="_Toc2340467"/>
      <w:r w:rsidRPr="00016DFC">
        <w:rPr>
          <w:color w:val="auto"/>
        </w:rPr>
        <w:t xml:space="preserve">5.3 </w:t>
      </w:r>
      <w:r w:rsidR="0019387B" w:rsidRPr="00016DFC">
        <w:rPr>
          <w:color w:val="auto"/>
        </w:rPr>
        <w:t>Implications</w:t>
      </w:r>
      <w:bookmarkEnd w:id="70"/>
    </w:p>
    <w:p w:rsidR="0019387B" w:rsidRPr="00016DFC" w:rsidRDefault="0019387B" w:rsidP="00444264">
      <w:pPr>
        <w:spacing w:after="240" w:line="360" w:lineRule="auto"/>
        <w:ind w:firstLine="720"/>
        <w:rPr>
          <w:rFonts w:cstheme="minorHAnsi"/>
          <w:sz w:val="24"/>
          <w:szCs w:val="24"/>
        </w:rPr>
      </w:pPr>
      <w:r w:rsidRPr="00016DFC">
        <w:rPr>
          <w:rFonts w:cstheme="minorHAnsi"/>
          <w:sz w:val="24"/>
          <w:szCs w:val="24"/>
        </w:rPr>
        <w:t>The focus of this study is to provide the fund manager, traders, borrowers, and treasurer’s better planning capabilities by predicting the future movements of the stock market.</w:t>
      </w:r>
    </w:p>
    <w:p w:rsidR="00A55635" w:rsidRPr="00016DFC" w:rsidRDefault="00A55635" w:rsidP="00A55635">
      <w:pPr>
        <w:autoSpaceDE w:val="0"/>
        <w:autoSpaceDN w:val="0"/>
        <w:adjustRightInd w:val="0"/>
        <w:spacing w:line="360" w:lineRule="auto"/>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A55635">
      <w:pPr>
        <w:autoSpaceDE w:val="0"/>
        <w:autoSpaceDN w:val="0"/>
        <w:adjustRightInd w:val="0"/>
        <w:spacing w:line="360" w:lineRule="auto"/>
        <w:jc w:val="both"/>
        <w:rPr>
          <w:rFonts w:cs="Times New Roman"/>
          <w:sz w:val="24"/>
          <w:szCs w:val="24"/>
        </w:rPr>
      </w:pPr>
    </w:p>
    <w:p w:rsidR="006F2BDA" w:rsidRPr="00016DFC" w:rsidRDefault="006F2BDA" w:rsidP="006F2BDA">
      <w:pPr>
        <w:pStyle w:val="NormalWeb"/>
        <w:spacing w:before="0" w:beforeAutospacing="0" w:after="240" w:afterAutospacing="0"/>
      </w:pPr>
      <w:r w:rsidRPr="00016DFC">
        <w:rPr>
          <w:rFonts w:ascii="Calibri" w:hAnsi="Calibri" w:cs="Calibri"/>
          <w:b/>
          <w:bCs/>
          <w:sz w:val="28"/>
          <w:szCs w:val="28"/>
        </w:rPr>
        <w:t>R</w:t>
      </w:r>
      <w:bookmarkStart w:id="71" w:name="_GoBack"/>
      <w:bookmarkEnd w:id="71"/>
      <w:r w:rsidRPr="00016DFC">
        <w:rPr>
          <w:rFonts w:ascii="Calibri" w:hAnsi="Calibri" w:cs="Calibri"/>
          <w:b/>
          <w:bCs/>
          <w:sz w:val="28"/>
          <w:szCs w:val="28"/>
        </w:rPr>
        <w:t>EFERENCES</w:t>
      </w:r>
    </w:p>
    <w:p w:rsidR="006F2BDA" w:rsidRPr="00016DFC" w:rsidRDefault="006F2BDA" w:rsidP="00016DFC">
      <w:pPr>
        <w:pStyle w:val="NormalWeb"/>
        <w:spacing w:before="0" w:beforeAutospacing="0" w:after="240" w:afterAutospacing="0" w:line="360" w:lineRule="auto"/>
        <w:ind w:hanging="720"/>
        <w:jc w:val="both"/>
      </w:pPr>
      <w:proofErr w:type="spellStart"/>
      <w:r w:rsidRPr="00016DFC">
        <w:rPr>
          <w:rFonts w:ascii="Calibri" w:hAnsi="Calibri" w:cs="Calibri"/>
        </w:rPr>
        <w:t>Aldin</w:t>
      </w:r>
      <w:proofErr w:type="spellEnd"/>
      <w:r w:rsidRPr="00016DFC">
        <w:rPr>
          <w:rFonts w:ascii="Calibri" w:hAnsi="Calibri" w:cs="Calibri"/>
        </w:rPr>
        <w:t xml:space="preserve">, M. M., </w:t>
      </w:r>
      <w:proofErr w:type="spellStart"/>
      <w:r w:rsidRPr="00016DFC">
        <w:rPr>
          <w:rFonts w:ascii="Calibri" w:hAnsi="Calibri" w:cs="Calibri"/>
        </w:rPr>
        <w:t>Dehnavi</w:t>
      </w:r>
      <w:proofErr w:type="spellEnd"/>
      <w:r w:rsidRPr="00016DFC">
        <w:rPr>
          <w:rFonts w:ascii="Calibri" w:hAnsi="Calibri" w:cs="Calibri"/>
        </w:rPr>
        <w:t>, H. D., &amp;</w:t>
      </w:r>
      <w:proofErr w:type="spellStart"/>
      <w:r w:rsidRPr="00016DFC">
        <w:rPr>
          <w:rFonts w:ascii="Calibri" w:hAnsi="Calibri" w:cs="Calibri"/>
        </w:rPr>
        <w:t>Entezari</w:t>
      </w:r>
      <w:proofErr w:type="spellEnd"/>
      <w:r w:rsidRPr="00016DFC">
        <w:rPr>
          <w:rFonts w:ascii="Calibri" w:hAnsi="Calibri" w:cs="Calibri"/>
        </w:rPr>
        <w:t>, S. (2012). Evaluating the employment of technical indicators in predicting stock price index variations using artificial neural networks (case study: Tehran Stock Exchange). International Journal of Business and Management, 7(15), 25.</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Amin, V., Hasan, S. S., </w:t>
      </w:r>
      <w:proofErr w:type="spellStart"/>
      <w:r w:rsidRPr="00016DFC">
        <w:rPr>
          <w:rFonts w:ascii="Calibri" w:hAnsi="Calibri" w:cs="Calibri"/>
        </w:rPr>
        <w:t>Mehrdad</w:t>
      </w:r>
      <w:proofErr w:type="spellEnd"/>
      <w:r w:rsidRPr="00016DFC">
        <w:rPr>
          <w:rFonts w:ascii="Calibri" w:hAnsi="Calibri" w:cs="Calibri"/>
        </w:rPr>
        <w:t xml:space="preserve">, V., &amp; Saber, N. (2014).Predicting Direction of Stock Price Index Volatility Using Genetic Algorithms and Artificial Neural Network Models in Tehran Stock Exchange. International Journal of Business and </w:t>
      </w:r>
      <w:proofErr w:type="spellStart"/>
      <w:r w:rsidRPr="00016DFC">
        <w:rPr>
          <w:rFonts w:ascii="Calibri" w:hAnsi="Calibri" w:cs="Calibri"/>
        </w:rPr>
        <w:t>Technopreneurship</w:t>
      </w:r>
      <w:proofErr w:type="spellEnd"/>
      <w:r w:rsidRPr="00016DFC">
        <w:rPr>
          <w:rFonts w:ascii="Calibri" w:hAnsi="Calibri" w:cs="Calibri"/>
        </w:rPr>
        <w:t>, 4(3), 451-465.</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shd w:val="clear" w:color="auto" w:fill="FFFFFF"/>
        </w:rPr>
        <w:t>Ballings</w:t>
      </w:r>
      <w:proofErr w:type="spellEnd"/>
      <w:r w:rsidRPr="00016DFC">
        <w:rPr>
          <w:rFonts w:ascii="Calibri" w:hAnsi="Calibri" w:cs="Calibri"/>
          <w:shd w:val="clear" w:color="auto" w:fill="FFFFFF"/>
        </w:rPr>
        <w:t xml:space="preserve">, M., Van den </w:t>
      </w:r>
      <w:proofErr w:type="spellStart"/>
      <w:r w:rsidRPr="00016DFC">
        <w:rPr>
          <w:rFonts w:ascii="Calibri" w:hAnsi="Calibri" w:cs="Calibri"/>
          <w:shd w:val="clear" w:color="auto" w:fill="FFFFFF"/>
        </w:rPr>
        <w:t>Poel</w:t>
      </w:r>
      <w:proofErr w:type="spellEnd"/>
      <w:r w:rsidRPr="00016DFC">
        <w:rPr>
          <w:rFonts w:ascii="Calibri" w:hAnsi="Calibri" w:cs="Calibri"/>
          <w:shd w:val="clear" w:color="auto" w:fill="FFFFFF"/>
        </w:rPr>
        <w:t xml:space="preserve">, D., </w:t>
      </w:r>
      <w:proofErr w:type="spellStart"/>
      <w:r w:rsidRPr="00016DFC">
        <w:rPr>
          <w:rFonts w:ascii="Calibri" w:hAnsi="Calibri" w:cs="Calibri"/>
          <w:shd w:val="clear" w:color="auto" w:fill="FFFFFF"/>
        </w:rPr>
        <w:t>Hespeels</w:t>
      </w:r>
      <w:proofErr w:type="spellEnd"/>
      <w:r w:rsidRPr="00016DFC">
        <w:rPr>
          <w:rFonts w:ascii="Calibri" w:hAnsi="Calibri" w:cs="Calibri"/>
          <w:shd w:val="clear" w:color="auto" w:fill="FFFFFF"/>
        </w:rPr>
        <w:t>, N., &amp;</w:t>
      </w:r>
      <w:proofErr w:type="spellStart"/>
      <w:r w:rsidRPr="00016DFC">
        <w:rPr>
          <w:rFonts w:ascii="Calibri" w:hAnsi="Calibri" w:cs="Calibri"/>
          <w:shd w:val="clear" w:color="auto" w:fill="FFFFFF"/>
        </w:rPr>
        <w:t>Gryp</w:t>
      </w:r>
      <w:proofErr w:type="spellEnd"/>
      <w:r w:rsidRPr="00016DFC">
        <w:rPr>
          <w:rFonts w:ascii="Calibri" w:hAnsi="Calibri" w:cs="Calibri"/>
          <w:shd w:val="clear" w:color="auto" w:fill="FFFFFF"/>
        </w:rPr>
        <w:t>, R. (2015). Evaluating multiple classifiers for stock price direction prediction. </w:t>
      </w:r>
      <w:r w:rsidRPr="00016DFC">
        <w:rPr>
          <w:rFonts w:ascii="Calibri" w:hAnsi="Calibri" w:cs="Calibri"/>
          <w:i/>
          <w:iCs/>
          <w:shd w:val="clear" w:color="auto" w:fill="FFFFFF"/>
        </w:rPr>
        <w:t>Expert Systems with Applications</w:t>
      </w:r>
      <w:r w:rsidRPr="00016DFC">
        <w:rPr>
          <w:rFonts w:ascii="Calibri" w:hAnsi="Calibri" w:cs="Calibri"/>
          <w:shd w:val="clear" w:color="auto" w:fill="FFFFFF"/>
        </w:rPr>
        <w:t>, </w:t>
      </w:r>
      <w:r w:rsidRPr="00016DFC">
        <w:rPr>
          <w:rFonts w:ascii="Calibri" w:hAnsi="Calibri" w:cs="Calibri"/>
          <w:i/>
          <w:iCs/>
          <w:shd w:val="clear" w:color="auto" w:fill="FFFFFF"/>
        </w:rPr>
        <w:t>42</w:t>
      </w:r>
      <w:r w:rsidRPr="00016DFC">
        <w:rPr>
          <w:rFonts w:ascii="Calibri" w:hAnsi="Calibri" w:cs="Calibri"/>
          <w:shd w:val="clear" w:color="auto" w:fill="FFFFFF"/>
        </w:rPr>
        <w:t>(20), 7046-7056.</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Bansal, R., &amp; Viswanathan, S. (1993). No arbitrage and arbitrage pricing: A new approach. The Journal of Finance, 48(4), 1231-1262.</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Banz</w:t>
      </w:r>
      <w:proofErr w:type="spellEnd"/>
      <w:r w:rsidRPr="00016DFC">
        <w:rPr>
          <w:rFonts w:ascii="Calibri" w:hAnsi="Calibri" w:cs="Calibri"/>
        </w:rPr>
        <w:t>, R. W., &amp; Breen, W. J. (1986). Sample‐dependent results using accounting and market data: some evidence. The Journal of Finance, 41(4), 779-793.</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Barr, D. S., &amp; Mani, G. (1994).Using neural nets to manage investments. Ai Expert, 9(2), 16-21.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Bergerson</w:t>
      </w:r>
      <w:proofErr w:type="spellEnd"/>
      <w:r w:rsidRPr="00016DFC">
        <w:rPr>
          <w:rFonts w:ascii="Calibri" w:hAnsi="Calibri" w:cs="Calibri"/>
        </w:rPr>
        <w:t>, K., &amp;</w:t>
      </w:r>
      <w:proofErr w:type="spellStart"/>
      <w:r w:rsidRPr="00016DFC">
        <w:rPr>
          <w:rFonts w:ascii="Calibri" w:hAnsi="Calibri" w:cs="Calibri"/>
        </w:rPr>
        <w:t>Wunsch</w:t>
      </w:r>
      <w:proofErr w:type="spellEnd"/>
      <w:r w:rsidRPr="00016DFC">
        <w:rPr>
          <w:rFonts w:ascii="Calibri" w:hAnsi="Calibri" w:cs="Calibri"/>
        </w:rPr>
        <w:t xml:space="preserve">, D. C. (1991, July). A commodity trading model based on a neural network-expert system hybrid. In Neural Networks, </w:t>
      </w:r>
      <w:proofErr w:type="gramStart"/>
      <w:r w:rsidRPr="00016DFC">
        <w:rPr>
          <w:rFonts w:ascii="Calibri" w:hAnsi="Calibri" w:cs="Calibri"/>
        </w:rPr>
        <w:t>1991.,</w:t>
      </w:r>
      <w:proofErr w:type="gramEnd"/>
      <w:r w:rsidRPr="00016DFC">
        <w:rPr>
          <w:rFonts w:ascii="Calibri" w:hAnsi="Calibri" w:cs="Calibri"/>
        </w:rPr>
        <w:t xml:space="preserve"> IJCNN-91-Seattle International Joint Conference on (Vol. 1, pp. 289-293). IEEE.</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Blank, S. C. (1991)</w:t>
      </w:r>
      <w:proofErr w:type="gramStart"/>
      <w:r w:rsidRPr="00016DFC">
        <w:rPr>
          <w:rFonts w:ascii="Calibri" w:hAnsi="Calibri" w:cs="Calibri"/>
        </w:rPr>
        <w:t>.“</w:t>
      </w:r>
      <w:proofErr w:type="gramEnd"/>
      <w:r w:rsidRPr="00016DFC">
        <w:rPr>
          <w:rFonts w:ascii="Calibri" w:hAnsi="Calibri" w:cs="Calibri"/>
        </w:rPr>
        <w:t xml:space="preserve">Chaos” in futures </w:t>
      </w:r>
      <w:proofErr w:type="spellStart"/>
      <w:r w:rsidRPr="00016DFC">
        <w:rPr>
          <w:rFonts w:ascii="Calibri" w:hAnsi="Calibri" w:cs="Calibri"/>
        </w:rPr>
        <w:t>markets</w:t>
      </w:r>
      <w:proofErr w:type="gramStart"/>
      <w:r w:rsidRPr="00016DFC">
        <w:rPr>
          <w:rFonts w:ascii="Calibri" w:hAnsi="Calibri" w:cs="Calibri"/>
        </w:rPr>
        <w:t>?A</w:t>
      </w:r>
      <w:proofErr w:type="spellEnd"/>
      <w:proofErr w:type="gramEnd"/>
      <w:r w:rsidRPr="00016DFC">
        <w:rPr>
          <w:rFonts w:ascii="Calibri" w:hAnsi="Calibri" w:cs="Calibri"/>
        </w:rPr>
        <w:t xml:space="preserve"> nonlinear dynamical analysis. Journal of Futures Markets, 11(6), 711-728.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Breiman</w:t>
      </w:r>
      <w:proofErr w:type="spellEnd"/>
      <w:r w:rsidRPr="00016DFC">
        <w:rPr>
          <w:rFonts w:ascii="Calibri" w:hAnsi="Calibri" w:cs="Calibri"/>
        </w:rPr>
        <w:t xml:space="preserve">, L. (2001). Random </w:t>
      </w:r>
      <w:proofErr w:type="spellStart"/>
      <w:r w:rsidRPr="00016DFC">
        <w:rPr>
          <w:rFonts w:ascii="Calibri" w:hAnsi="Calibri" w:cs="Calibri"/>
        </w:rPr>
        <w:t>forests.Machine</w:t>
      </w:r>
      <w:proofErr w:type="spellEnd"/>
      <w:r w:rsidRPr="00016DFC">
        <w:rPr>
          <w:rFonts w:ascii="Calibri" w:hAnsi="Calibri" w:cs="Calibri"/>
        </w:rPr>
        <w:t xml:space="preserve"> learning, 45(1), 5-32.</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Campbell, J. Y. (1987). Stock returns and the term structure. Journal of financial economics, 18(2), 373-399.</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Cao, L. J., &amp;</w:t>
      </w:r>
      <w:proofErr w:type="spellStart"/>
      <w:r w:rsidRPr="00016DFC">
        <w:rPr>
          <w:rFonts w:ascii="Calibri" w:hAnsi="Calibri" w:cs="Calibri"/>
        </w:rPr>
        <w:t>Tay</w:t>
      </w:r>
      <w:proofErr w:type="spellEnd"/>
      <w:r w:rsidRPr="00016DFC">
        <w:rPr>
          <w:rFonts w:ascii="Calibri" w:hAnsi="Calibri" w:cs="Calibri"/>
        </w:rPr>
        <w:t>, F. E. H. (2003). Support vector machine with adaptive parameters in financial time series forecasting. IEEE Transactions on neural networks, 14(6), 1506-1518.</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Chakraborty, K., </w:t>
      </w:r>
      <w:proofErr w:type="spellStart"/>
      <w:r w:rsidRPr="00016DFC">
        <w:rPr>
          <w:rFonts w:ascii="Calibri" w:hAnsi="Calibri" w:cs="Calibri"/>
        </w:rPr>
        <w:t>Mehrotra</w:t>
      </w:r>
      <w:proofErr w:type="spellEnd"/>
      <w:r w:rsidRPr="00016DFC">
        <w:rPr>
          <w:rFonts w:ascii="Calibri" w:hAnsi="Calibri" w:cs="Calibri"/>
        </w:rPr>
        <w:t>, K., Mohan, C. K., &amp;</w:t>
      </w:r>
      <w:proofErr w:type="spellStart"/>
      <w:r w:rsidRPr="00016DFC">
        <w:rPr>
          <w:rFonts w:ascii="Calibri" w:hAnsi="Calibri" w:cs="Calibri"/>
        </w:rPr>
        <w:t>Ranka</w:t>
      </w:r>
      <w:proofErr w:type="spellEnd"/>
      <w:r w:rsidRPr="00016DFC">
        <w:rPr>
          <w:rFonts w:ascii="Calibri" w:hAnsi="Calibri" w:cs="Calibri"/>
        </w:rPr>
        <w:t>, S. (1992). Forecasting the behavior of multivariate time series using neural networks. Neural networks, 5(6), 961-970.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Cheng, W., Wagner, W., &amp; Lin, C. H. (1996). Forecasting the 30-year US </w:t>
      </w:r>
      <w:proofErr w:type="gramStart"/>
      <w:r w:rsidRPr="00016DFC">
        <w:rPr>
          <w:rFonts w:ascii="Calibri" w:hAnsi="Calibri" w:cs="Calibri"/>
        </w:rPr>
        <w:t>treasury</w:t>
      </w:r>
      <w:proofErr w:type="gramEnd"/>
      <w:r w:rsidRPr="00016DFC">
        <w:rPr>
          <w:rFonts w:ascii="Calibri" w:hAnsi="Calibri" w:cs="Calibri"/>
        </w:rPr>
        <w:t xml:space="preserve"> bond with a system of neural networks. </w:t>
      </w:r>
      <w:proofErr w:type="spellStart"/>
      <w:r w:rsidRPr="00016DFC">
        <w:rPr>
          <w:rFonts w:ascii="Calibri" w:hAnsi="Calibri" w:cs="Calibri"/>
        </w:rPr>
        <w:t>NeuroVe</w:t>
      </w:r>
      <w:proofErr w:type="spellEnd"/>
      <w:r w:rsidRPr="00016DFC">
        <w:rPr>
          <w:rFonts w:ascii="Calibri" w:hAnsi="Calibri" w:cs="Calibri"/>
        </w:rPr>
        <w:t xml:space="preserve"> $ t Journal, 1(2).</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Choudhury, S., Ghosh, S., Bhattacharya, A., </w:t>
      </w:r>
      <w:proofErr w:type="spellStart"/>
      <w:r w:rsidRPr="00016DFC">
        <w:rPr>
          <w:rFonts w:ascii="Calibri" w:hAnsi="Calibri" w:cs="Calibri"/>
        </w:rPr>
        <w:t>Fernandes</w:t>
      </w:r>
      <w:proofErr w:type="spellEnd"/>
      <w:r w:rsidRPr="00016DFC">
        <w:rPr>
          <w:rFonts w:ascii="Calibri" w:hAnsi="Calibri" w:cs="Calibri"/>
        </w:rPr>
        <w:t xml:space="preserve">, K. J., &amp; Tiwari, M. K. (2014). A real time clustering and SVM based price-volatility prediction for optimal trading strategy. </w:t>
      </w:r>
      <w:proofErr w:type="spellStart"/>
      <w:r w:rsidRPr="00016DFC">
        <w:rPr>
          <w:rFonts w:ascii="Calibri" w:hAnsi="Calibri" w:cs="Calibri"/>
        </w:rPr>
        <w:t>Neurocomputing</w:t>
      </w:r>
      <w:proofErr w:type="spellEnd"/>
      <w:r w:rsidRPr="00016DFC">
        <w:rPr>
          <w:rFonts w:ascii="Calibri" w:hAnsi="Calibri" w:cs="Calibri"/>
        </w:rPr>
        <w:t>, 131, 419-426.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Dastgir</w:t>
      </w:r>
      <w:proofErr w:type="spellEnd"/>
      <w:r w:rsidRPr="00016DFC">
        <w:rPr>
          <w:rFonts w:ascii="Calibri" w:hAnsi="Calibri" w:cs="Calibri"/>
        </w:rPr>
        <w:t>, M., &amp;</w:t>
      </w:r>
      <w:proofErr w:type="spellStart"/>
      <w:r w:rsidRPr="00016DFC">
        <w:rPr>
          <w:rFonts w:ascii="Calibri" w:hAnsi="Calibri" w:cs="Calibri"/>
        </w:rPr>
        <w:t>Enghiad</w:t>
      </w:r>
      <w:proofErr w:type="spellEnd"/>
      <w:r w:rsidRPr="00016DFC">
        <w:rPr>
          <w:rFonts w:ascii="Calibri" w:hAnsi="Calibri" w:cs="Calibri"/>
        </w:rPr>
        <w:t>, M. H. (2012). Short-term prediction of Tehran Stock Exchange Price Index (TEPIX): using artificial neural network (ANN). Quarterly Journal of Securities Exchange, 4(14), 237-261.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Decoster</w:t>
      </w:r>
      <w:proofErr w:type="spellEnd"/>
      <w:r w:rsidRPr="00016DFC">
        <w:rPr>
          <w:rFonts w:ascii="Calibri" w:hAnsi="Calibri" w:cs="Calibri"/>
        </w:rPr>
        <w:t xml:space="preserve">, G. P., </w:t>
      </w:r>
      <w:proofErr w:type="spellStart"/>
      <w:r w:rsidRPr="00016DFC">
        <w:rPr>
          <w:rFonts w:ascii="Calibri" w:hAnsi="Calibri" w:cs="Calibri"/>
        </w:rPr>
        <w:t>Labys</w:t>
      </w:r>
      <w:proofErr w:type="spellEnd"/>
      <w:r w:rsidRPr="00016DFC">
        <w:rPr>
          <w:rFonts w:ascii="Calibri" w:hAnsi="Calibri" w:cs="Calibri"/>
        </w:rPr>
        <w:t>, W. C., &amp; Mitchell, D. W. (1992).Evidence of chaos in commodity futures prices. Journal of Futures Markets, 12(3), 291-305.</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 xml:space="preserve">Devi, K. N., </w:t>
      </w:r>
      <w:proofErr w:type="spellStart"/>
      <w:r w:rsidRPr="00016DFC">
        <w:rPr>
          <w:rFonts w:ascii="Calibri" w:hAnsi="Calibri" w:cs="Calibri"/>
          <w:shd w:val="clear" w:color="auto" w:fill="FFFFFF"/>
        </w:rPr>
        <w:t>Bhaskaran</w:t>
      </w:r>
      <w:proofErr w:type="spellEnd"/>
      <w:r w:rsidRPr="00016DFC">
        <w:rPr>
          <w:rFonts w:ascii="Calibri" w:hAnsi="Calibri" w:cs="Calibri"/>
          <w:shd w:val="clear" w:color="auto" w:fill="FFFFFF"/>
        </w:rPr>
        <w:t>, V. M., &amp; Kumar, G. P. (2015, March). Cuckoo optimized SVM for stock market prediction. In </w:t>
      </w:r>
      <w:r w:rsidRPr="00016DFC">
        <w:rPr>
          <w:rFonts w:ascii="Calibri" w:hAnsi="Calibri" w:cs="Calibri"/>
          <w:i/>
          <w:iCs/>
          <w:shd w:val="clear" w:color="auto" w:fill="FFFFFF"/>
        </w:rPr>
        <w:t>Innovations in Information, Embedded and Communication Systems (ICIIECS), 2015 International Conference on</w:t>
      </w:r>
      <w:r w:rsidRPr="00016DFC">
        <w:rPr>
          <w:rFonts w:ascii="Calibri" w:hAnsi="Calibri" w:cs="Calibri"/>
          <w:shd w:val="clear" w:color="auto" w:fill="FFFFFF"/>
        </w:rPr>
        <w:t> (pp. 1-5).IEEE.</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Di, X. (2014).Stock Trend Prediction with Technical Indicators using SVM. </w:t>
      </w:r>
      <w:r w:rsidRPr="00016DFC">
        <w:rPr>
          <w:rFonts w:ascii="Calibri" w:hAnsi="Calibri" w:cs="Calibri"/>
          <w:i/>
          <w:iCs/>
          <w:shd w:val="clear" w:color="auto" w:fill="FFFFFF"/>
        </w:rPr>
        <w:t xml:space="preserve">Independent </w:t>
      </w:r>
      <w:proofErr w:type="spellStart"/>
      <w:r w:rsidRPr="00016DFC">
        <w:rPr>
          <w:rFonts w:ascii="Calibri" w:hAnsi="Calibri" w:cs="Calibri"/>
          <w:i/>
          <w:iCs/>
          <w:shd w:val="clear" w:color="auto" w:fill="FFFFFF"/>
        </w:rPr>
        <w:t>WorN</w:t>
      </w:r>
      <w:proofErr w:type="spellEnd"/>
      <w:r w:rsidRPr="00016DFC">
        <w:rPr>
          <w:rFonts w:ascii="Calibri" w:hAnsi="Calibri" w:cs="Calibri"/>
          <w:i/>
          <w:iCs/>
          <w:shd w:val="clear" w:color="auto" w:fill="FFFFFF"/>
        </w:rPr>
        <w:t xml:space="preserve"> Report, Stanford Univ</w:t>
      </w:r>
      <w:r w:rsidRPr="00016DFC">
        <w:rPr>
          <w:rFonts w:ascii="Calibri" w:hAnsi="Calibri" w:cs="Calibri"/>
          <w:shd w:val="clear" w:color="auto" w:fill="FFFFFF"/>
        </w:rPr>
        <w:t>.</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Diebold, F. X., &amp; Mariano, R. S. (2002).Comparing predictive accuracy. </w:t>
      </w:r>
      <w:r w:rsidRPr="00016DFC">
        <w:rPr>
          <w:rFonts w:ascii="Calibri" w:hAnsi="Calibri" w:cs="Calibri"/>
          <w:i/>
          <w:iCs/>
          <w:shd w:val="clear" w:color="auto" w:fill="FFFFFF"/>
        </w:rPr>
        <w:t>Journal of Business &amp; economic statistics</w:t>
      </w:r>
      <w:r w:rsidRPr="00016DFC">
        <w:rPr>
          <w:rFonts w:ascii="Calibri" w:hAnsi="Calibri" w:cs="Calibri"/>
          <w:shd w:val="clear" w:color="auto" w:fill="FFFFFF"/>
        </w:rPr>
        <w:t>, </w:t>
      </w:r>
      <w:r w:rsidRPr="00016DFC">
        <w:rPr>
          <w:rFonts w:ascii="Calibri" w:hAnsi="Calibri" w:cs="Calibri"/>
          <w:i/>
          <w:iCs/>
          <w:shd w:val="clear" w:color="auto" w:fill="FFFFFF"/>
        </w:rPr>
        <w:t>20</w:t>
      </w:r>
      <w:r w:rsidRPr="00016DFC">
        <w:rPr>
          <w:rFonts w:ascii="Calibri" w:hAnsi="Calibri" w:cs="Calibri"/>
          <w:shd w:val="clear" w:color="auto" w:fill="FFFFFF"/>
        </w:rPr>
        <w:t>(1), 134-144.</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Ding, Z. (2012). Application of support vector machine regression in stock price </w:t>
      </w:r>
      <w:proofErr w:type="spellStart"/>
      <w:r w:rsidRPr="00016DFC">
        <w:rPr>
          <w:rFonts w:ascii="Calibri" w:hAnsi="Calibri" w:cs="Calibri"/>
        </w:rPr>
        <w:t>forecasting.In</w:t>
      </w:r>
      <w:proofErr w:type="spellEnd"/>
      <w:r w:rsidRPr="00016DFC">
        <w:rPr>
          <w:rFonts w:ascii="Calibri" w:hAnsi="Calibri" w:cs="Calibri"/>
        </w:rPr>
        <w:t xml:space="preserve"> Business, Economics, Financial Sciences, and Management (pp. 359-365).Springer, Berlin, Heidelberg.</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Donaldson, R. G., &amp;</w:t>
      </w:r>
      <w:proofErr w:type="spellStart"/>
      <w:r w:rsidRPr="00016DFC">
        <w:rPr>
          <w:rFonts w:ascii="Calibri" w:hAnsi="Calibri" w:cs="Calibri"/>
        </w:rPr>
        <w:t>Kamstra</w:t>
      </w:r>
      <w:proofErr w:type="spellEnd"/>
      <w:r w:rsidRPr="00016DFC">
        <w:rPr>
          <w:rFonts w:ascii="Calibri" w:hAnsi="Calibri" w:cs="Calibri"/>
        </w:rPr>
        <w:t>, M. (1996). A new dividend forecasting procedure that rejects bubbles in asset prices: the case of 1929’s stock crash. The review of financial studies, 9(2), 333-383.</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Donaldson, R. G., &amp;</w:t>
      </w:r>
      <w:proofErr w:type="spellStart"/>
      <w:r w:rsidRPr="00016DFC">
        <w:rPr>
          <w:rFonts w:ascii="Calibri" w:hAnsi="Calibri" w:cs="Calibri"/>
        </w:rPr>
        <w:t>Kamstra</w:t>
      </w:r>
      <w:proofErr w:type="spellEnd"/>
      <w:r w:rsidRPr="00016DFC">
        <w:rPr>
          <w:rFonts w:ascii="Calibri" w:hAnsi="Calibri" w:cs="Calibri"/>
        </w:rPr>
        <w:t>, M. (1996). A new dividend forecasting procedure that rejects bubbles in asset prices: the case of 1929’s stock crash. The review of financial studies, 9(2), 333-383.</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Dunis</w:t>
      </w:r>
      <w:proofErr w:type="spellEnd"/>
      <w:r w:rsidRPr="00016DFC">
        <w:rPr>
          <w:rFonts w:ascii="Calibri" w:hAnsi="Calibri" w:cs="Calibri"/>
        </w:rPr>
        <w:t xml:space="preserve">, C. L., </w:t>
      </w:r>
      <w:proofErr w:type="spellStart"/>
      <w:r w:rsidRPr="00016DFC">
        <w:rPr>
          <w:rFonts w:ascii="Calibri" w:hAnsi="Calibri" w:cs="Calibri"/>
        </w:rPr>
        <w:t>Likothanassis</w:t>
      </w:r>
      <w:proofErr w:type="spellEnd"/>
      <w:r w:rsidRPr="00016DFC">
        <w:rPr>
          <w:rFonts w:ascii="Calibri" w:hAnsi="Calibri" w:cs="Calibri"/>
        </w:rPr>
        <w:t xml:space="preserve">, S. D., </w:t>
      </w:r>
      <w:proofErr w:type="spellStart"/>
      <w:r w:rsidRPr="00016DFC">
        <w:rPr>
          <w:rFonts w:ascii="Calibri" w:hAnsi="Calibri" w:cs="Calibri"/>
        </w:rPr>
        <w:t>Karathanasopoulos</w:t>
      </w:r>
      <w:proofErr w:type="spellEnd"/>
      <w:r w:rsidRPr="00016DFC">
        <w:rPr>
          <w:rFonts w:ascii="Calibri" w:hAnsi="Calibri" w:cs="Calibri"/>
        </w:rPr>
        <w:t xml:space="preserve">, A. S., </w:t>
      </w:r>
      <w:proofErr w:type="spellStart"/>
      <w:r w:rsidRPr="00016DFC">
        <w:rPr>
          <w:rFonts w:ascii="Calibri" w:hAnsi="Calibri" w:cs="Calibri"/>
        </w:rPr>
        <w:t>Sermpinis</w:t>
      </w:r>
      <w:proofErr w:type="spellEnd"/>
      <w:r w:rsidRPr="00016DFC">
        <w:rPr>
          <w:rFonts w:ascii="Calibri" w:hAnsi="Calibri" w:cs="Calibri"/>
        </w:rPr>
        <w:t>, G. S., &amp;</w:t>
      </w:r>
      <w:proofErr w:type="spellStart"/>
      <w:r w:rsidRPr="00016DFC">
        <w:rPr>
          <w:rFonts w:ascii="Calibri" w:hAnsi="Calibri" w:cs="Calibri"/>
        </w:rPr>
        <w:t>Theofilatos</w:t>
      </w:r>
      <w:proofErr w:type="spellEnd"/>
      <w:r w:rsidRPr="00016DFC">
        <w:rPr>
          <w:rFonts w:ascii="Calibri" w:hAnsi="Calibri" w:cs="Calibri"/>
        </w:rPr>
        <w:t>, K. A. (2013). A hybrid genetic algorithm–support vector machine approach in the task of forecasting and trading. Journal of Asset Management, 14(1), 52-71.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Egeli</w:t>
      </w:r>
      <w:proofErr w:type="spellEnd"/>
      <w:r w:rsidRPr="00016DFC">
        <w:rPr>
          <w:rFonts w:ascii="Calibri" w:hAnsi="Calibri" w:cs="Calibri"/>
        </w:rPr>
        <w:t xml:space="preserve">, B., </w:t>
      </w:r>
      <w:proofErr w:type="spellStart"/>
      <w:r w:rsidRPr="00016DFC">
        <w:rPr>
          <w:rFonts w:ascii="Calibri" w:hAnsi="Calibri" w:cs="Calibri"/>
        </w:rPr>
        <w:t>Ozturan</w:t>
      </w:r>
      <w:proofErr w:type="spellEnd"/>
      <w:r w:rsidRPr="00016DFC">
        <w:rPr>
          <w:rFonts w:ascii="Calibri" w:hAnsi="Calibri" w:cs="Calibri"/>
        </w:rPr>
        <w:t>, M., &amp;</w:t>
      </w:r>
      <w:proofErr w:type="spellStart"/>
      <w:r w:rsidRPr="00016DFC">
        <w:rPr>
          <w:rFonts w:ascii="Calibri" w:hAnsi="Calibri" w:cs="Calibri"/>
        </w:rPr>
        <w:t>Badur</w:t>
      </w:r>
      <w:proofErr w:type="spellEnd"/>
      <w:r w:rsidRPr="00016DFC">
        <w:rPr>
          <w:rFonts w:ascii="Calibri" w:hAnsi="Calibri" w:cs="Calibri"/>
        </w:rPr>
        <w:t xml:space="preserve">, B. (2003).Stock market prediction using artificial neural </w:t>
      </w:r>
      <w:proofErr w:type="spellStart"/>
      <w:r w:rsidRPr="00016DFC">
        <w:rPr>
          <w:rFonts w:ascii="Calibri" w:hAnsi="Calibri" w:cs="Calibri"/>
        </w:rPr>
        <w:t>networks.In</w:t>
      </w:r>
      <w:proofErr w:type="spellEnd"/>
      <w:r w:rsidRPr="00016DFC">
        <w:rPr>
          <w:rFonts w:ascii="Calibri" w:hAnsi="Calibri" w:cs="Calibri"/>
        </w:rPr>
        <w:t xml:space="preserve"> Proceedings of the 3rd Hawaii international conference on business (pp. 1–8). Hawaii, USA.</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El </w:t>
      </w:r>
      <w:proofErr w:type="spellStart"/>
      <w:r w:rsidRPr="00016DFC">
        <w:rPr>
          <w:rFonts w:ascii="Calibri" w:hAnsi="Calibri" w:cs="Calibri"/>
        </w:rPr>
        <w:t>Shazly</w:t>
      </w:r>
      <w:proofErr w:type="spellEnd"/>
      <w:r w:rsidRPr="00016DFC">
        <w:rPr>
          <w:rFonts w:ascii="Calibri" w:hAnsi="Calibri" w:cs="Calibri"/>
        </w:rPr>
        <w:t xml:space="preserve">, M. R., &amp; El </w:t>
      </w:r>
      <w:proofErr w:type="spellStart"/>
      <w:r w:rsidRPr="00016DFC">
        <w:rPr>
          <w:rFonts w:ascii="Calibri" w:hAnsi="Calibri" w:cs="Calibri"/>
        </w:rPr>
        <w:t>Shazly</w:t>
      </w:r>
      <w:proofErr w:type="spellEnd"/>
      <w:r w:rsidRPr="00016DFC">
        <w:rPr>
          <w:rFonts w:ascii="Calibri" w:hAnsi="Calibri" w:cs="Calibri"/>
        </w:rPr>
        <w:t>, H. E. (1999). Forecasting currency prices using a genetically evolved neural network architecture. International review of financial analysis, 8(1), 67-82.</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Enke</w:t>
      </w:r>
      <w:proofErr w:type="spellEnd"/>
      <w:r w:rsidRPr="00016DFC">
        <w:rPr>
          <w:rFonts w:ascii="Calibri" w:hAnsi="Calibri" w:cs="Calibri"/>
        </w:rPr>
        <w:t>, D., &amp;</w:t>
      </w:r>
      <w:proofErr w:type="spellStart"/>
      <w:r w:rsidRPr="00016DFC">
        <w:rPr>
          <w:rFonts w:ascii="Calibri" w:hAnsi="Calibri" w:cs="Calibri"/>
        </w:rPr>
        <w:t>Thawornwong</w:t>
      </w:r>
      <w:proofErr w:type="spellEnd"/>
      <w:r w:rsidRPr="00016DFC">
        <w:rPr>
          <w:rFonts w:ascii="Calibri" w:hAnsi="Calibri" w:cs="Calibri"/>
        </w:rPr>
        <w:t>, S. (2005). The use of data mining and neural networks for forecasting stock market returns. Expert Systems with applications, 29(4), 927-940.</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Fama</w:t>
      </w:r>
      <w:proofErr w:type="spellEnd"/>
      <w:r w:rsidRPr="00016DFC">
        <w:rPr>
          <w:rFonts w:ascii="Calibri" w:hAnsi="Calibri" w:cs="Calibri"/>
        </w:rPr>
        <w:t>, E. F., &amp; Bliss, R. R. (1987).The information in long-maturity forward rates. The American Economic Review, 680-692.</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Fama</w:t>
      </w:r>
      <w:proofErr w:type="spellEnd"/>
      <w:r w:rsidRPr="00016DFC">
        <w:rPr>
          <w:rFonts w:ascii="Calibri" w:hAnsi="Calibri" w:cs="Calibri"/>
        </w:rPr>
        <w:t>, E. F., &amp; French, K. R. (1988). Dividend yields and expected stock returns. Journal of financial economics, 22(1), 3-25.</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Fama</w:t>
      </w:r>
      <w:proofErr w:type="spellEnd"/>
      <w:r w:rsidRPr="00016DFC">
        <w:rPr>
          <w:rFonts w:ascii="Calibri" w:hAnsi="Calibri" w:cs="Calibri"/>
        </w:rPr>
        <w:t xml:space="preserve">, E. F., &amp; French, K. R. (1988).Permanent and temporary components of stock </w:t>
      </w:r>
      <w:proofErr w:type="spellStart"/>
      <w:r w:rsidRPr="00016DFC">
        <w:rPr>
          <w:rFonts w:ascii="Calibri" w:hAnsi="Calibri" w:cs="Calibri"/>
        </w:rPr>
        <w:t>prices.Journal</w:t>
      </w:r>
      <w:proofErr w:type="spellEnd"/>
      <w:r w:rsidRPr="00016DFC">
        <w:rPr>
          <w:rFonts w:ascii="Calibri" w:hAnsi="Calibri" w:cs="Calibri"/>
        </w:rPr>
        <w:t xml:space="preserve"> of political Economy, 96(2), 246-273.</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Fama</w:t>
      </w:r>
      <w:proofErr w:type="spellEnd"/>
      <w:r w:rsidRPr="00016DFC">
        <w:rPr>
          <w:rFonts w:ascii="Calibri" w:hAnsi="Calibri" w:cs="Calibri"/>
        </w:rPr>
        <w:t>, E. F., &amp; French, K. R. (1989). Business conditions and expected returns on stocks and bonds. Journal of financial economics, 25(1), 23-49.</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Fama</w:t>
      </w:r>
      <w:proofErr w:type="spellEnd"/>
      <w:r w:rsidRPr="00016DFC">
        <w:rPr>
          <w:rFonts w:ascii="Calibri" w:hAnsi="Calibri" w:cs="Calibri"/>
        </w:rPr>
        <w:t xml:space="preserve">, E. F., &amp; French, K. R. (1992). The cross‐section of expected stock returns. </w:t>
      </w:r>
      <w:proofErr w:type="gramStart"/>
      <w:r w:rsidRPr="00016DFC">
        <w:rPr>
          <w:rFonts w:ascii="Calibri" w:hAnsi="Calibri" w:cs="Calibri"/>
        </w:rPr>
        <w:t>the</w:t>
      </w:r>
      <w:proofErr w:type="gramEnd"/>
      <w:r w:rsidRPr="00016DFC">
        <w:rPr>
          <w:rFonts w:ascii="Calibri" w:hAnsi="Calibri" w:cs="Calibri"/>
        </w:rPr>
        <w:t xml:space="preserve"> Journal of Finance, 47(2), 427-465.</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Fama</w:t>
      </w:r>
      <w:proofErr w:type="spellEnd"/>
      <w:r w:rsidRPr="00016DFC">
        <w:rPr>
          <w:rFonts w:ascii="Calibri" w:hAnsi="Calibri" w:cs="Calibri"/>
        </w:rPr>
        <w:t>, E. F., &amp;</w:t>
      </w:r>
      <w:proofErr w:type="spellStart"/>
      <w:r w:rsidRPr="00016DFC">
        <w:rPr>
          <w:rFonts w:ascii="Calibri" w:hAnsi="Calibri" w:cs="Calibri"/>
        </w:rPr>
        <w:t>Schwert</w:t>
      </w:r>
      <w:proofErr w:type="spellEnd"/>
      <w:r w:rsidRPr="00016DFC">
        <w:rPr>
          <w:rFonts w:ascii="Calibri" w:hAnsi="Calibri" w:cs="Calibri"/>
        </w:rPr>
        <w:t>, G. W. (1977). Asset returns and inflation. Journal of financial economics, 5(2), 115-146.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Ferson</w:t>
      </w:r>
      <w:proofErr w:type="spellEnd"/>
      <w:r w:rsidRPr="00016DFC">
        <w:rPr>
          <w:rFonts w:ascii="Calibri" w:hAnsi="Calibri" w:cs="Calibri"/>
        </w:rPr>
        <w:t>, W. E., &amp; Harvey, C. R. (1993).The risk and predictability of international equity returns. Review of financial Studies, 6(3), 527-566.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shd w:val="clear" w:color="auto" w:fill="FFFFFF"/>
        </w:rPr>
        <w:t>Ferson</w:t>
      </w:r>
      <w:proofErr w:type="spellEnd"/>
      <w:r w:rsidRPr="00016DFC">
        <w:rPr>
          <w:rFonts w:ascii="Calibri" w:hAnsi="Calibri" w:cs="Calibri"/>
          <w:shd w:val="clear" w:color="auto" w:fill="FFFFFF"/>
        </w:rPr>
        <w:t>, W. E., &amp; Harvey, C. R. (1993).The risk and predictability of international equity returns. </w:t>
      </w:r>
      <w:r w:rsidRPr="00016DFC">
        <w:rPr>
          <w:rFonts w:ascii="Calibri" w:hAnsi="Calibri" w:cs="Calibri"/>
          <w:i/>
          <w:iCs/>
          <w:shd w:val="clear" w:color="auto" w:fill="FFFFFF"/>
        </w:rPr>
        <w:t>Review of financial Studies</w:t>
      </w:r>
      <w:r w:rsidRPr="00016DFC">
        <w:rPr>
          <w:rFonts w:ascii="Calibri" w:hAnsi="Calibri" w:cs="Calibri"/>
          <w:shd w:val="clear" w:color="auto" w:fill="FFFFFF"/>
        </w:rPr>
        <w:t>, </w:t>
      </w:r>
      <w:r w:rsidRPr="00016DFC">
        <w:rPr>
          <w:rFonts w:ascii="Calibri" w:hAnsi="Calibri" w:cs="Calibri"/>
          <w:i/>
          <w:iCs/>
          <w:shd w:val="clear" w:color="auto" w:fill="FFFFFF"/>
        </w:rPr>
        <w:t>6</w:t>
      </w:r>
      <w:r w:rsidRPr="00016DFC">
        <w:rPr>
          <w:rFonts w:ascii="Calibri" w:hAnsi="Calibri" w:cs="Calibri"/>
          <w:shd w:val="clear" w:color="auto" w:fill="FFFFFF"/>
        </w:rPr>
        <w:t>(3), 527-566.</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Frank, M., &amp;</w:t>
      </w:r>
      <w:proofErr w:type="spellStart"/>
      <w:r w:rsidRPr="00016DFC">
        <w:rPr>
          <w:rFonts w:ascii="Calibri" w:hAnsi="Calibri" w:cs="Calibri"/>
        </w:rPr>
        <w:t>Stengos</w:t>
      </w:r>
      <w:proofErr w:type="spellEnd"/>
      <w:r w:rsidRPr="00016DFC">
        <w:rPr>
          <w:rFonts w:ascii="Calibri" w:hAnsi="Calibri" w:cs="Calibri"/>
        </w:rPr>
        <w:t>, T. (1989).Measuring the strangeness of gold and silver rates of return. The Review of Economic Studies, 56(4), 553-567.</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shd w:val="clear" w:color="auto" w:fill="FFFFFF"/>
        </w:rPr>
        <w:t>Geurts</w:t>
      </w:r>
      <w:proofErr w:type="spellEnd"/>
      <w:r w:rsidRPr="00016DFC">
        <w:rPr>
          <w:rFonts w:ascii="Calibri" w:hAnsi="Calibri" w:cs="Calibri"/>
          <w:shd w:val="clear" w:color="auto" w:fill="FFFFFF"/>
        </w:rPr>
        <w:t>, P., &amp;</w:t>
      </w:r>
      <w:proofErr w:type="spellStart"/>
      <w:r w:rsidRPr="00016DFC">
        <w:rPr>
          <w:rFonts w:ascii="Calibri" w:hAnsi="Calibri" w:cs="Calibri"/>
          <w:shd w:val="clear" w:color="auto" w:fill="FFFFFF"/>
        </w:rPr>
        <w:t>Louppe</w:t>
      </w:r>
      <w:proofErr w:type="spellEnd"/>
      <w:r w:rsidRPr="00016DFC">
        <w:rPr>
          <w:rFonts w:ascii="Calibri" w:hAnsi="Calibri" w:cs="Calibri"/>
          <w:shd w:val="clear" w:color="auto" w:fill="FFFFFF"/>
        </w:rPr>
        <w:t>, G. (2011).Learning to rank with extremely randomized trees. In </w:t>
      </w:r>
      <w:r w:rsidRPr="00016DFC">
        <w:rPr>
          <w:rFonts w:ascii="Calibri" w:hAnsi="Calibri" w:cs="Calibri"/>
          <w:i/>
          <w:iCs/>
          <w:shd w:val="clear" w:color="auto" w:fill="FFFFFF"/>
        </w:rPr>
        <w:t>JMLR: Workshop and Conference Proceedings</w:t>
      </w:r>
      <w:r w:rsidRPr="00016DFC">
        <w:rPr>
          <w:rFonts w:ascii="Calibri" w:hAnsi="Calibri" w:cs="Calibri"/>
          <w:shd w:val="clear" w:color="auto" w:fill="FFFFFF"/>
        </w:rPr>
        <w:t> (Vol. 14, pp. 49-61).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Göçken</w:t>
      </w:r>
      <w:proofErr w:type="spellEnd"/>
      <w:r w:rsidRPr="00016DFC">
        <w:rPr>
          <w:rFonts w:ascii="Calibri" w:hAnsi="Calibri" w:cs="Calibri"/>
        </w:rPr>
        <w:t xml:space="preserve">, M., </w:t>
      </w:r>
      <w:proofErr w:type="spellStart"/>
      <w:r w:rsidRPr="00016DFC">
        <w:rPr>
          <w:rFonts w:ascii="Calibri" w:hAnsi="Calibri" w:cs="Calibri"/>
        </w:rPr>
        <w:t>Özçalıcı</w:t>
      </w:r>
      <w:proofErr w:type="spellEnd"/>
      <w:r w:rsidRPr="00016DFC">
        <w:rPr>
          <w:rFonts w:ascii="Calibri" w:hAnsi="Calibri" w:cs="Calibri"/>
        </w:rPr>
        <w:t xml:space="preserve">, M., </w:t>
      </w:r>
      <w:proofErr w:type="spellStart"/>
      <w:r w:rsidRPr="00016DFC">
        <w:rPr>
          <w:rFonts w:ascii="Calibri" w:hAnsi="Calibri" w:cs="Calibri"/>
        </w:rPr>
        <w:t>Boru</w:t>
      </w:r>
      <w:proofErr w:type="spellEnd"/>
      <w:r w:rsidRPr="00016DFC">
        <w:rPr>
          <w:rFonts w:ascii="Calibri" w:hAnsi="Calibri" w:cs="Calibri"/>
        </w:rPr>
        <w:t>, A., &amp;</w:t>
      </w:r>
      <w:proofErr w:type="spellStart"/>
      <w:r w:rsidRPr="00016DFC">
        <w:rPr>
          <w:rFonts w:ascii="Calibri" w:hAnsi="Calibri" w:cs="Calibri"/>
        </w:rPr>
        <w:t>Dosdoğru</w:t>
      </w:r>
      <w:proofErr w:type="spellEnd"/>
      <w:r w:rsidRPr="00016DFC">
        <w:rPr>
          <w:rFonts w:ascii="Calibri" w:hAnsi="Calibri" w:cs="Calibri"/>
        </w:rPr>
        <w:t>, A. T. (2016).Integrating metaheuristics and artificial neural networks for improved stock price prediction. Expert Systems with Applications, 44, 320-331.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Grudnitski</w:t>
      </w:r>
      <w:proofErr w:type="spellEnd"/>
      <w:r w:rsidRPr="00016DFC">
        <w:rPr>
          <w:rFonts w:ascii="Calibri" w:hAnsi="Calibri" w:cs="Calibri"/>
        </w:rPr>
        <w:t>, G., &amp;</w:t>
      </w:r>
      <w:proofErr w:type="spellStart"/>
      <w:r w:rsidRPr="00016DFC">
        <w:rPr>
          <w:rFonts w:ascii="Calibri" w:hAnsi="Calibri" w:cs="Calibri"/>
        </w:rPr>
        <w:t>Osburn</w:t>
      </w:r>
      <w:proofErr w:type="spellEnd"/>
      <w:r w:rsidRPr="00016DFC">
        <w:rPr>
          <w:rFonts w:ascii="Calibri" w:hAnsi="Calibri" w:cs="Calibri"/>
        </w:rPr>
        <w:t>, L. (1993). Forecasting S&amp;P and gold futures prices: An application of neural networks. Journal of Futures Markets, 13(6), 631-643.</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Guresen</w:t>
      </w:r>
      <w:proofErr w:type="spellEnd"/>
      <w:r w:rsidRPr="00016DFC">
        <w:rPr>
          <w:rFonts w:ascii="Calibri" w:hAnsi="Calibri" w:cs="Calibri"/>
        </w:rPr>
        <w:t xml:space="preserve">, E., </w:t>
      </w:r>
      <w:proofErr w:type="spellStart"/>
      <w:r w:rsidRPr="00016DFC">
        <w:rPr>
          <w:rFonts w:ascii="Calibri" w:hAnsi="Calibri" w:cs="Calibri"/>
        </w:rPr>
        <w:t>Kayakutlu</w:t>
      </w:r>
      <w:proofErr w:type="spellEnd"/>
      <w:r w:rsidRPr="00016DFC">
        <w:rPr>
          <w:rFonts w:ascii="Calibri" w:hAnsi="Calibri" w:cs="Calibri"/>
        </w:rPr>
        <w:t>, G., &amp;</w:t>
      </w:r>
      <w:proofErr w:type="spellStart"/>
      <w:r w:rsidRPr="00016DFC">
        <w:rPr>
          <w:rFonts w:ascii="Calibri" w:hAnsi="Calibri" w:cs="Calibri"/>
        </w:rPr>
        <w:t>Daim</w:t>
      </w:r>
      <w:proofErr w:type="spellEnd"/>
      <w:r w:rsidRPr="00016DFC">
        <w:rPr>
          <w:rFonts w:ascii="Calibri" w:hAnsi="Calibri" w:cs="Calibri"/>
        </w:rPr>
        <w:t>, T. U. (2011).Using artificial neural network models in stock market index prediction. Expert Systems with Applications, 38(8), 10389-10397.</w:t>
      </w:r>
    </w:p>
    <w:p w:rsidR="006F2BDA" w:rsidRPr="00016DFC" w:rsidRDefault="006F2BDA" w:rsidP="00016DFC">
      <w:pPr>
        <w:pStyle w:val="NormalWeb"/>
        <w:spacing w:before="0" w:beforeAutospacing="0" w:after="240" w:afterAutospacing="0" w:line="360" w:lineRule="auto"/>
        <w:ind w:hanging="720"/>
        <w:jc w:val="both"/>
      </w:pPr>
      <w:proofErr w:type="spellStart"/>
      <w:r w:rsidRPr="00016DFC">
        <w:rPr>
          <w:rFonts w:ascii="Calibri" w:hAnsi="Calibri" w:cs="Calibri"/>
        </w:rPr>
        <w:t>Hadavandi</w:t>
      </w:r>
      <w:proofErr w:type="spellEnd"/>
      <w:r w:rsidRPr="00016DFC">
        <w:rPr>
          <w:rFonts w:ascii="Calibri" w:hAnsi="Calibri" w:cs="Calibri"/>
        </w:rPr>
        <w:t xml:space="preserve">, E., </w:t>
      </w:r>
      <w:proofErr w:type="spellStart"/>
      <w:r w:rsidRPr="00016DFC">
        <w:rPr>
          <w:rFonts w:ascii="Calibri" w:hAnsi="Calibri" w:cs="Calibri"/>
        </w:rPr>
        <w:t>Shavandi</w:t>
      </w:r>
      <w:proofErr w:type="spellEnd"/>
      <w:r w:rsidRPr="00016DFC">
        <w:rPr>
          <w:rFonts w:ascii="Calibri" w:hAnsi="Calibri" w:cs="Calibri"/>
        </w:rPr>
        <w:t>, H., &amp;</w:t>
      </w:r>
      <w:proofErr w:type="spellStart"/>
      <w:r w:rsidRPr="00016DFC">
        <w:rPr>
          <w:rFonts w:ascii="Calibri" w:hAnsi="Calibri" w:cs="Calibri"/>
        </w:rPr>
        <w:t>Ghanbari</w:t>
      </w:r>
      <w:proofErr w:type="spellEnd"/>
      <w:r w:rsidRPr="00016DFC">
        <w:rPr>
          <w:rFonts w:ascii="Calibri" w:hAnsi="Calibri" w:cs="Calibri"/>
        </w:rPr>
        <w:t>, A. (2010).Integration of genetic fuzzy systems and artificial neural networks for stock price forecasting. Knowledge-Based Systems, 23(8), 800-808.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Hafezi</w:t>
      </w:r>
      <w:proofErr w:type="spellEnd"/>
      <w:r w:rsidRPr="00016DFC">
        <w:rPr>
          <w:rFonts w:ascii="Calibri" w:hAnsi="Calibri" w:cs="Calibri"/>
        </w:rPr>
        <w:t xml:space="preserve">, R., </w:t>
      </w:r>
      <w:proofErr w:type="spellStart"/>
      <w:r w:rsidRPr="00016DFC">
        <w:rPr>
          <w:rFonts w:ascii="Calibri" w:hAnsi="Calibri" w:cs="Calibri"/>
        </w:rPr>
        <w:t>Shahrabi</w:t>
      </w:r>
      <w:proofErr w:type="spellEnd"/>
      <w:r w:rsidRPr="00016DFC">
        <w:rPr>
          <w:rFonts w:ascii="Calibri" w:hAnsi="Calibri" w:cs="Calibri"/>
        </w:rPr>
        <w:t>, J., &amp;</w:t>
      </w:r>
      <w:proofErr w:type="spellStart"/>
      <w:r w:rsidRPr="00016DFC">
        <w:rPr>
          <w:rFonts w:ascii="Calibri" w:hAnsi="Calibri" w:cs="Calibri"/>
        </w:rPr>
        <w:t>Hadavandi</w:t>
      </w:r>
      <w:proofErr w:type="spellEnd"/>
      <w:r w:rsidRPr="00016DFC">
        <w:rPr>
          <w:rFonts w:ascii="Calibri" w:hAnsi="Calibri" w:cs="Calibri"/>
        </w:rPr>
        <w:t>, E. (2015). A bat-neural network multi-agent system (BNNMAS) for stock price prediction: Case study of DAX stock price. Applied Soft Computing, 29, 196-210.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Hodgson, A., &amp; Nicholls, D. (1991). The impact of index futures markets on Australian share market volatility. Journal of Business Finance &amp; Accounting, 18(2), 267-280.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Huang, W., Lai, K. K., </w:t>
      </w:r>
      <w:proofErr w:type="spellStart"/>
      <w:r w:rsidRPr="00016DFC">
        <w:rPr>
          <w:rFonts w:ascii="Calibri" w:hAnsi="Calibri" w:cs="Calibri"/>
        </w:rPr>
        <w:t>Nakamori</w:t>
      </w:r>
      <w:proofErr w:type="spellEnd"/>
      <w:r w:rsidRPr="00016DFC">
        <w:rPr>
          <w:rFonts w:ascii="Calibri" w:hAnsi="Calibri" w:cs="Calibri"/>
        </w:rPr>
        <w:t>, Y., Wang, S., &amp; Yu, L. (2007). Neural networks in finance and economics forecasting. International Journal of Information Technology &amp; Decision Making, 6(01), 113-140.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 xml:space="preserve">Huang, W., </w:t>
      </w:r>
      <w:proofErr w:type="spellStart"/>
      <w:r w:rsidRPr="00016DFC">
        <w:rPr>
          <w:rFonts w:ascii="Calibri" w:hAnsi="Calibri" w:cs="Calibri"/>
          <w:shd w:val="clear" w:color="auto" w:fill="FFFFFF"/>
        </w:rPr>
        <w:t>Nakamori</w:t>
      </w:r>
      <w:proofErr w:type="spellEnd"/>
      <w:r w:rsidRPr="00016DFC">
        <w:rPr>
          <w:rFonts w:ascii="Calibri" w:hAnsi="Calibri" w:cs="Calibri"/>
          <w:shd w:val="clear" w:color="auto" w:fill="FFFFFF"/>
        </w:rPr>
        <w:t>, Y., &amp; Wang, S. Y. (2005).Forecasting stock market movement direction with support vector machine. Computers &amp; Operations Research, </w:t>
      </w:r>
      <w:r w:rsidRPr="00016DFC">
        <w:rPr>
          <w:rFonts w:ascii="Calibri" w:hAnsi="Calibri" w:cs="Calibri"/>
          <w:i/>
          <w:iCs/>
          <w:shd w:val="clear" w:color="auto" w:fill="FFFFFF"/>
        </w:rPr>
        <w:t>32</w:t>
      </w:r>
      <w:r w:rsidRPr="00016DFC">
        <w:rPr>
          <w:rFonts w:ascii="Calibri" w:hAnsi="Calibri" w:cs="Calibri"/>
          <w:shd w:val="clear" w:color="auto" w:fill="FFFFFF"/>
        </w:rPr>
        <w:t>(10), 2513-2522.</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Jaffe, J., &amp;</w:t>
      </w:r>
      <w:proofErr w:type="spellStart"/>
      <w:r w:rsidRPr="00016DFC">
        <w:rPr>
          <w:rFonts w:ascii="Calibri" w:hAnsi="Calibri" w:cs="Calibri"/>
        </w:rPr>
        <w:t>Westerfield</w:t>
      </w:r>
      <w:proofErr w:type="spellEnd"/>
      <w:r w:rsidRPr="00016DFC">
        <w:rPr>
          <w:rFonts w:ascii="Calibri" w:hAnsi="Calibri" w:cs="Calibri"/>
        </w:rPr>
        <w:t>, R. (1985). Patterns in Japanese common stock returns: Day of the week and turn of the year effects. Journal of financial and quantitative analysis, 20(2), 261-272.</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Jaffe, J., </w:t>
      </w:r>
      <w:proofErr w:type="spellStart"/>
      <w:r w:rsidRPr="00016DFC">
        <w:rPr>
          <w:rFonts w:ascii="Calibri" w:hAnsi="Calibri" w:cs="Calibri"/>
        </w:rPr>
        <w:t>Keim</w:t>
      </w:r>
      <w:proofErr w:type="spellEnd"/>
      <w:r w:rsidRPr="00016DFC">
        <w:rPr>
          <w:rFonts w:ascii="Calibri" w:hAnsi="Calibri" w:cs="Calibri"/>
        </w:rPr>
        <w:t>, D. B., &amp;</w:t>
      </w:r>
      <w:proofErr w:type="spellStart"/>
      <w:r w:rsidRPr="00016DFC">
        <w:rPr>
          <w:rFonts w:ascii="Calibri" w:hAnsi="Calibri" w:cs="Calibri"/>
        </w:rPr>
        <w:t>Westerfield</w:t>
      </w:r>
      <w:proofErr w:type="spellEnd"/>
      <w:r w:rsidRPr="00016DFC">
        <w:rPr>
          <w:rFonts w:ascii="Calibri" w:hAnsi="Calibri" w:cs="Calibri"/>
        </w:rPr>
        <w:t>, R. (1989). Earnings yields, market values, and stock returns. The Journal of Finance, 44(1), 135-148.</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Jung, C., &amp; Boyd, R. (1996).Forecasting UK stock </w:t>
      </w:r>
      <w:proofErr w:type="spellStart"/>
      <w:r w:rsidRPr="00016DFC">
        <w:rPr>
          <w:rFonts w:ascii="Calibri" w:hAnsi="Calibri" w:cs="Calibri"/>
        </w:rPr>
        <w:t>prices.Applied</w:t>
      </w:r>
      <w:proofErr w:type="spellEnd"/>
      <w:r w:rsidRPr="00016DFC">
        <w:rPr>
          <w:rFonts w:ascii="Calibri" w:hAnsi="Calibri" w:cs="Calibri"/>
        </w:rPr>
        <w:t xml:space="preserve"> Financial Economics, 6(3), 279-286.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Kamruzzaman</w:t>
      </w:r>
      <w:proofErr w:type="spellEnd"/>
      <w:r w:rsidRPr="00016DFC">
        <w:rPr>
          <w:rFonts w:ascii="Calibri" w:hAnsi="Calibri" w:cs="Calibri"/>
        </w:rPr>
        <w:t>, J., &amp;</w:t>
      </w:r>
      <w:proofErr w:type="spellStart"/>
      <w:r w:rsidRPr="00016DFC">
        <w:rPr>
          <w:rFonts w:ascii="Calibri" w:hAnsi="Calibri" w:cs="Calibri"/>
        </w:rPr>
        <w:t>Sarker</w:t>
      </w:r>
      <w:proofErr w:type="spellEnd"/>
      <w:r w:rsidRPr="00016DFC">
        <w:rPr>
          <w:rFonts w:ascii="Calibri" w:hAnsi="Calibri" w:cs="Calibri"/>
        </w:rPr>
        <w:t>, R. A. (2004).ANN-based forecasting of foreign currency exchange rates. Neural Information Processing-Letters and Reviews, 3(2), 49-58.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Kar</w:t>
      </w:r>
      <w:proofErr w:type="spellEnd"/>
      <w:r w:rsidRPr="00016DFC">
        <w:rPr>
          <w:rFonts w:ascii="Calibri" w:hAnsi="Calibri" w:cs="Calibri"/>
        </w:rPr>
        <w:t>, A. (1990). Stock prediction using artificial neural networks. Dept. of Computer Science and Engineering, IIT Kanpur.</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 xml:space="preserve">Kara, Y., </w:t>
      </w:r>
      <w:proofErr w:type="spellStart"/>
      <w:r w:rsidRPr="00016DFC">
        <w:rPr>
          <w:rFonts w:ascii="Calibri" w:hAnsi="Calibri" w:cs="Calibri"/>
          <w:shd w:val="clear" w:color="auto" w:fill="FFFFFF"/>
        </w:rPr>
        <w:t>Boyacioglu</w:t>
      </w:r>
      <w:proofErr w:type="spellEnd"/>
      <w:r w:rsidRPr="00016DFC">
        <w:rPr>
          <w:rFonts w:ascii="Calibri" w:hAnsi="Calibri" w:cs="Calibri"/>
          <w:shd w:val="clear" w:color="auto" w:fill="FFFFFF"/>
        </w:rPr>
        <w:t>, M. A., &amp;</w:t>
      </w:r>
      <w:proofErr w:type="spellStart"/>
      <w:r w:rsidRPr="00016DFC">
        <w:rPr>
          <w:rFonts w:ascii="Calibri" w:hAnsi="Calibri" w:cs="Calibri"/>
          <w:shd w:val="clear" w:color="auto" w:fill="FFFFFF"/>
        </w:rPr>
        <w:t>Baykan</w:t>
      </w:r>
      <w:proofErr w:type="spellEnd"/>
      <w:r w:rsidRPr="00016DFC">
        <w:rPr>
          <w:rFonts w:ascii="Calibri" w:hAnsi="Calibri" w:cs="Calibri"/>
          <w:shd w:val="clear" w:color="auto" w:fill="FFFFFF"/>
        </w:rPr>
        <w:t>, Ö. K. (2011).Predicting direction of stock price index movement using artificial neural networks and support vector machines: The sample of the Istanbul Stock Exchange. Expert systems with Applications, 38(5), 5311-5319.</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Karathanasopoulos</w:t>
      </w:r>
      <w:proofErr w:type="spellEnd"/>
      <w:r w:rsidRPr="00016DFC">
        <w:rPr>
          <w:rFonts w:ascii="Calibri" w:hAnsi="Calibri" w:cs="Calibri"/>
        </w:rPr>
        <w:t xml:space="preserve">, A. S., </w:t>
      </w:r>
      <w:proofErr w:type="spellStart"/>
      <w:r w:rsidRPr="00016DFC">
        <w:rPr>
          <w:rFonts w:ascii="Calibri" w:hAnsi="Calibri" w:cs="Calibri"/>
        </w:rPr>
        <w:t>Theofilatos</w:t>
      </w:r>
      <w:proofErr w:type="spellEnd"/>
      <w:r w:rsidRPr="00016DFC">
        <w:rPr>
          <w:rFonts w:ascii="Calibri" w:hAnsi="Calibri" w:cs="Calibri"/>
        </w:rPr>
        <w:t xml:space="preserve">, K. A., </w:t>
      </w:r>
      <w:proofErr w:type="spellStart"/>
      <w:r w:rsidRPr="00016DFC">
        <w:rPr>
          <w:rFonts w:ascii="Calibri" w:hAnsi="Calibri" w:cs="Calibri"/>
        </w:rPr>
        <w:t>Leloudas</w:t>
      </w:r>
      <w:proofErr w:type="spellEnd"/>
      <w:r w:rsidRPr="00016DFC">
        <w:rPr>
          <w:rFonts w:ascii="Calibri" w:hAnsi="Calibri" w:cs="Calibri"/>
        </w:rPr>
        <w:t>, P. M., &amp;</w:t>
      </w:r>
      <w:proofErr w:type="spellStart"/>
      <w:r w:rsidRPr="00016DFC">
        <w:rPr>
          <w:rFonts w:ascii="Calibri" w:hAnsi="Calibri" w:cs="Calibri"/>
        </w:rPr>
        <w:t>Likothanassis</w:t>
      </w:r>
      <w:proofErr w:type="spellEnd"/>
      <w:r w:rsidRPr="00016DFC">
        <w:rPr>
          <w:rFonts w:ascii="Calibri" w:hAnsi="Calibri" w:cs="Calibri"/>
        </w:rPr>
        <w:t xml:space="preserve">, S. D. (2010, September). Modeling the </w:t>
      </w:r>
      <w:proofErr w:type="spellStart"/>
      <w:proofErr w:type="gramStart"/>
      <w:r w:rsidRPr="00016DFC">
        <w:rPr>
          <w:rFonts w:ascii="Calibri" w:hAnsi="Calibri" w:cs="Calibri"/>
        </w:rPr>
        <w:t>ase</w:t>
      </w:r>
      <w:proofErr w:type="spellEnd"/>
      <w:proofErr w:type="gramEnd"/>
      <w:r w:rsidRPr="00016DFC">
        <w:rPr>
          <w:rFonts w:ascii="Calibri" w:hAnsi="Calibri" w:cs="Calibri"/>
        </w:rPr>
        <w:t xml:space="preserve"> 20 Greek index using artificial neural </w:t>
      </w:r>
      <w:proofErr w:type="spellStart"/>
      <w:r w:rsidRPr="00016DFC">
        <w:rPr>
          <w:rFonts w:ascii="Calibri" w:hAnsi="Calibri" w:cs="Calibri"/>
        </w:rPr>
        <w:t>nerworks</w:t>
      </w:r>
      <w:proofErr w:type="spellEnd"/>
      <w:r w:rsidRPr="00016DFC">
        <w:rPr>
          <w:rFonts w:ascii="Calibri" w:hAnsi="Calibri" w:cs="Calibri"/>
        </w:rPr>
        <w:t xml:space="preserve"> combined with genetic algorithms. In International Conference on Artificial Neural Networks (pp. 428-435).Springer, Berlin, Heidelberg.</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KARYMSHAKOV, K., &amp; ABDYKAPAROV, Y. (2012).FORECASTING STOCK INDEX MOVEMENT WITH ARTIFICIAL NEURAL NETWORKS: THE CASE OF ISTANBUL STOCK </w:t>
      </w:r>
      <w:proofErr w:type="spellStart"/>
      <w:r w:rsidRPr="00016DFC">
        <w:rPr>
          <w:rFonts w:ascii="Calibri" w:hAnsi="Calibri" w:cs="Calibri"/>
        </w:rPr>
        <w:t>EXCHANGE.Trakya</w:t>
      </w:r>
      <w:proofErr w:type="spellEnd"/>
      <w:r w:rsidRPr="00016DFC">
        <w:rPr>
          <w:rFonts w:ascii="Calibri" w:hAnsi="Calibri" w:cs="Calibri"/>
        </w:rPr>
        <w:t xml:space="preserve"> University Journal of Social Science, 14(2).</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Kato, K., </w:t>
      </w:r>
      <w:proofErr w:type="spellStart"/>
      <w:r w:rsidRPr="00016DFC">
        <w:rPr>
          <w:rFonts w:ascii="Calibri" w:hAnsi="Calibri" w:cs="Calibri"/>
        </w:rPr>
        <w:t>Ziemba</w:t>
      </w:r>
      <w:proofErr w:type="spellEnd"/>
      <w:r w:rsidRPr="00016DFC">
        <w:rPr>
          <w:rFonts w:ascii="Calibri" w:hAnsi="Calibri" w:cs="Calibri"/>
        </w:rPr>
        <w:t>, W., Schwartz, S., Day of the week e4ects in Japanese stocks. In: Elton E, Grubber M, editors. Japanese capital markets. New York: Harper &amp; Row, 1990.</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Keim</w:t>
      </w:r>
      <w:proofErr w:type="spellEnd"/>
      <w:r w:rsidRPr="00016DFC">
        <w:rPr>
          <w:rFonts w:ascii="Calibri" w:hAnsi="Calibri" w:cs="Calibri"/>
        </w:rPr>
        <w:t>, D. B., &amp;</w:t>
      </w:r>
      <w:proofErr w:type="spellStart"/>
      <w:r w:rsidRPr="00016DFC">
        <w:rPr>
          <w:rFonts w:ascii="Calibri" w:hAnsi="Calibri" w:cs="Calibri"/>
        </w:rPr>
        <w:t>Stambaugh</w:t>
      </w:r>
      <w:proofErr w:type="spellEnd"/>
      <w:r w:rsidRPr="00016DFC">
        <w:rPr>
          <w:rFonts w:ascii="Calibri" w:hAnsi="Calibri" w:cs="Calibri"/>
        </w:rPr>
        <w:t>, R. F. (1986). Predicting returns in the stock and bond markets. Journal of financial Economics, 17(2), 357-390.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Kim, E., Kim, W., &amp; Lee, Y. (2003).Combination of multiple classifiers for the customer's purchase behavior prediction. Decision Support Systems, 34(2), 167-175.</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Kim, K. J. (2003). Financial time series forecasting using support vector machines. </w:t>
      </w:r>
      <w:proofErr w:type="spellStart"/>
      <w:r w:rsidRPr="00016DFC">
        <w:rPr>
          <w:rFonts w:ascii="Calibri" w:hAnsi="Calibri" w:cs="Calibri"/>
        </w:rPr>
        <w:t>Neurocomputing</w:t>
      </w:r>
      <w:proofErr w:type="spellEnd"/>
      <w:r w:rsidRPr="00016DFC">
        <w:rPr>
          <w:rFonts w:ascii="Calibri" w:hAnsi="Calibri" w:cs="Calibri"/>
        </w:rPr>
        <w:t>, 55(1-2), 307-319.</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Kimoto, T., </w:t>
      </w:r>
      <w:proofErr w:type="spellStart"/>
      <w:r w:rsidRPr="00016DFC">
        <w:rPr>
          <w:rFonts w:ascii="Calibri" w:hAnsi="Calibri" w:cs="Calibri"/>
        </w:rPr>
        <w:t>Asakawa</w:t>
      </w:r>
      <w:proofErr w:type="spellEnd"/>
      <w:r w:rsidRPr="00016DFC">
        <w:rPr>
          <w:rFonts w:ascii="Calibri" w:hAnsi="Calibri" w:cs="Calibri"/>
        </w:rPr>
        <w:t>, K., Yoda, M., &amp;</w:t>
      </w:r>
      <w:proofErr w:type="spellStart"/>
      <w:r w:rsidRPr="00016DFC">
        <w:rPr>
          <w:rFonts w:ascii="Calibri" w:hAnsi="Calibri" w:cs="Calibri"/>
        </w:rPr>
        <w:t>Takeoka</w:t>
      </w:r>
      <w:proofErr w:type="spellEnd"/>
      <w:r w:rsidRPr="00016DFC">
        <w:rPr>
          <w:rFonts w:ascii="Calibri" w:hAnsi="Calibri" w:cs="Calibri"/>
        </w:rPr>
        <w:t xml:space="preserve">, M. (1990, June).Stock market prediction system with modular neural networks. In Neural Networks, </w:t>
      </w:r>
      <w:proofErr w:type="gramStart"/>
      <w:r w:rsidRPr="00016DFC">
        <w:rPr>
          <w:rFonts w:ascii="Calibri" w:hAnsi="Calibri" w:cs="Calibri"/>
        </w:rPr>
        <w:t>1990.,</w:t>
      </w:r>
      <w:proofErr w:type="gramEnd"/>
      <w:r w:rsidRPr="00016DFC">
        <w:rPr>
          <w:rFonts w:ascii="Calibri" w:hAnsi="Calibri" w:cs="Calibri"/>
        </w:rPr>
        <w:t xml:space="preserve"> 1990 IJCNN International Joint Conference on (pp. 1-6). IEEE.</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Kryzanowski</w:t>
      </w:r>
      <w:proofErr w:type="spellEnd"/>
      <w:r w:rsidRPr="00016DFC">
        <w:rPr>
          <w:rFonts w:ascii="Calibri" w:hAnsi="Calibri" w:cs="Calibri"/>
        </w:rPr>
        <w:t xml:space="preserve">, L., </w:t>
      </w:r>
      <w:proofErr w:type="spellStart"/>
      <w:r w:rsidRPr="00016DFC">
        <w:rPr>
          <w:rFonts w:ascii="Calibri" w:hAnsi="Calibri" w:cs="Calibri"/>
        </w:rPr>
        <w:t>Galler</w:t>
      </w:r>
      <w:proofErr w:type="spellEnd"/>
      <w:r w:rsidRPr="00016DFC">
        <w:rPr>
          <w:rFonts w:ascii="Calibri" w:hAnsi="Calibri" w:cs="Calibri"/>
        </w:rPr>
        <w:t>, M., &amp; Wright, D. W. (1993).Using artificial neural networks to pick stocks. Financial Analysts Journal, 21-27.</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Kumar, M., &amp;</w:t>
      </w:r>
      <w:proofErr w:type="spellStart"/>
      <w:r w:rsidRPr="00016DFC">
        <w:rPr>
          <w:rFonts w:ascii="Calibri" w:hAnsi="Calibri" w:cs="Calibri"/>
        </w:rPr>
        <w:t>Thenmozhi</w:t>
      </w:r>
      <w:proofErr w:type="spellEnd"/>
      <w:r w:rsidRPr="00016DFC">
        <w:rPr>
          <w:rFonts w:ascii="Calibri" w:hAnsi="Calibri" w:cs="Calibri"/>
        </w:rPr>
        <w:t>, M. (2006). Forecasting stock index movement: A comparison of support vector machines and random forest.</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Kumar, M., &amp;</w:t>
      </w:r>
      <w:proofErr w:type="spellStart"/>
      <w:r w:rsidRPr="00016DFC">
        <w:rPr>
          <w:rFonts w:ascii="Calibri" w:hAnsi="Calibri" w:cs="Calibri"/>
          <w:shd w:val="clear" w:color="auto" w:fill="FFFFFF"/>
        </w:rPr>
        <w:t>Thenmozhi</w:t>
      </w:r>
      <w:proofErr w:type="spellEnd"/>
      <w:r w:rsidRPr="00016DFC">
        <w:rPr>
          <w:rFonts w:ascii="Calibri" w:hAnsi="Calibri" w:cs="Calibri"/>
          <w:shd w:val="clear" w:color="auto" w:fill="FFFFFF"/>
        </w:rPr>
        <w:t>, M. (2007). Support vector machines approach to predict the S&amp;P CNX NIFTY index returns.</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Laboissiere</w:t>
      </w:r>
      <w:proofErr w:type="spellEnd"/>
      <w:r w:rsidRPr="00016DFC">
        <w:rPr>
          <w:rFonts w:ascii="Calibri" w:hAnsi="Calibri" w:cs="Calibri"/>
        </w:rPr>
        <w:t xml:space="preserve">, L. A., </w:t>
      </w:r>
      <w:proofErr w:type="spellStart"/>
      <w:r w:rsidRPr="00016DFC">
        <w:rPr>
          <w:rFonts w:ascii="Calibri" w:hAnsi="Calibri" w:cs="Calibri"/>
        </w:rPr>
        <w:t>Fernandes</w:t>
      </w:r>
      <w:proofErr w:type="spellEnd"/>
      <w:r w:rsidRPr="00016DFC">
        <w:rPr>
          <w:rFonts w:ascii="Calibri" w:hAnsi="Calibri" w:cs="Calibri"/>
        </w:rPr>
        <w:t>, R. A., &amp;</w:t>
      </w:r>
      <w:proofErr w:type="spellStart"/>
      <w:r w:rsidRPr="00016DFC">
        <w:rPr>
          <w:rFonts w:ascii="Calibri" w:hAnsi="Calibri" w:cs="Calibri"/>
        </w:rPr>
        <w:t>Lage</w:t>
      </w:r>
      <w:proofErr w:type="spellEnd"/>
      <w:r w:rsidRPr="00016DFC">
        <w:rPr>
          <w:rFonts w:ascii="Calibri" w:hAnsi="Calibri" w:cs="Calibri"/>
        </w:rPr>
        <w:t>, G. G. (2015). Maximum and minimum stock price forecasting of Brazilian power distribution companies based on artificial neural networks. Applied Soft Computing, 35, 66-74.</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Larivière</w:t>
      </w:r>
      <w:proofErr w:type="spellEnd"/>
      <w:r w:rsidRPr="00016DFC">
        <w:rPr>
          <w:rFonts w:ascii="Calibri" w:hAnsi="Calibri" w:cs="Calibri"/>
        </w:rPr>
        <w:t xml:space="preserve">, B., &amp; Van den </w:t>
      </w:r>
      <w:proofErr w:type="spellStart"/>
      <w:r w:rsidRPr="00016DFC">
        <w:rPr>
          <w:rFonts w:ascii="Calibri" w:hAnsi="Calibri" w:cs="Calibri"/>
        </w:rPr>
        <w:t>Poel</w:t>
      </w:r>
      <w:proofErr w:type="spellEnd"/>
      <w:r w:rsidRPr="00016DFC">
        <w:rPr>
          <w:rFonts w:ascii="Calibri" w:hAnsi="Calibri" w:cs="Calibri"/>
        </w:rPr>
        <w:t>, D. (2005).Predicting customer retention and profitability by using random forests and regression forests techniques. Expert Systems with Applications, 29(2), 472-484.</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Leung, M. T., </w:t>
      </w:r>
      <w:proofErr w:type="spellStart"/>
      <w:r w:rsidRPr="00016DFC">
        <w:rPr>
          <w:rFonts w:ascii="Calibri" w:hAnsi="Calibri" w:cs="Calibri"/>
        </w:rPr>
        <w:t>Daouk</w:t>
      </w:r>
      <w:proofErr w:type="spellEnd"/>
      <w:r w:rsidRPr="00016DFC">
        <w:rPr>
          <w:rFonts w:ascii="Calibri" w:hAnsi="Calibri" w:cs="Calibri"/>
        </w:rPr>
        <w:t>, H., &amp; Chen, A. S. (2000). Forecasting stock indices: a comparison of classification and level estimation models. International Journal of Forecasting, 16(2), 173-190.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Leuthold, R. M., </w:t>
      </w:r>
      <w:proofErr w:type="spellStart"/>
      <w:r w:rsidRPr="00016DFC">
        <w:rPr>
          <w:rFonts w:ascii="Calibri" w:hAnsi="Calibri" w:cs="Calibri"/>
        </w:rPr>
        <w:t>Junkus</w:t>
      </w:r>
      <w:proofErr w:type="spellEnd"/>
      <w:r w:rsidRPr="00016DFC">
        <w:rPr>
          <w:rFonts w:ascii="Calibri" w:hAnsi="Calibri" w:cs="Calibri"/>
        </w:rPr>
        <w:t>, J. C., &amp;</w:t>
      </w:r>
      <w:proofErr w:type="spellStart"/>
      <w:r w:rsidRPr="00016DFC">
        <w:rPr>
          <w:rFonts w:ascii="Calibri" w:hAnsi="Calibri" w:cs="Calibri"/>
        </w:rPr>
        <w:t>Cordier</w:t>
      </w:r>
      <w:proofErr w:type="spellEnd"/>
      <w:r w:rsidRPr="00016DFC">
        <w:rPr>
          <w:rFonts w:ascii="Calibri" w:hAnsi="Calibri" w:cs="Calibri"/>
        </w:rPr>
        <w:t xml:space="preserve">, J. E. (1989). The theory and practice of futures </w:t>
      </w:r>
      <w:proofErr w:type="spellStart"/>
      <w:r w:rsidRPr="00016DFC">
        <w:rPr>
          <w:rFonts w:ascii="Calibri" w:hAnsi="Calibri" w:cs="Calibri"/>
        </w:rPr>
        <w:t>markets.Free</w:t>
      </w:r>
      <w:proofErr w:type="spellEnd"/>
      <w:r w:rsidRPr="00016DFC">
        <w:rPr>
          <w:rFonts w:ascii="Calibri" w:hAnsi="Calibri" w:cs="Calibri"/>
        </w:rPr>
        <w:t xml:space="preserve"> press.</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Li, H., Yang, Z., &amp; Li, T. (2014). Algorithmic Trading Strategy Based On Massive Data Mining.</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Literature</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Maverly</w:t>
      </w:r>
      <w:proofErr w:type="spellEnd"/>
      <w:r w:rsidRPr="00016DFC">
        <w:rPr>
          <w:rFonts w:ascii="Calibri" w:hAnsi="Calibri" w:cs="Calibri"/>
        </w:rPr>
        <w:t xml:space="preserve">, E. D. (1986). The informational content of the </w:t>
      </w:r>
      <w:proofErr w:type="spellStart"/>
      <w:r w:rsidRPr="00016DFC">
        <w:rPr>
          <w:rFonts w:ascii="Calibri" w:hAnsi="Calibri" w:cs="Calibri"/>
        </w:rPr>
        <w:t>interday</w:t>
      </w:r>
      <w:proofErr w:type="spellEnd"/>
      <w:r w:rsidRPr="00016DFC">
        <w:rPr>
          <w:rFonts w:ascii="Calibri" w:hAnsi="Calibri" w:cs="Calibri"/>
        </w:rPr>
        <w:t xml:space="preserve"> price change with respect to stock index futures. Journal of Futures Markets, 6(3), 385-395.</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McCluskey</w:t>
      </w:r>
      <w:proofErr w:type="spellEnd"/>
      <w:r w:rsidRPr="00016DFC">
        <w:rPr>
          <w:rFonts w:ascii="Calibri" w:hAnsi="Calibri" w:cs="Calibri"/>
        </w:rPr>
        <w:t xml:space="preserve">, P. C. (1993). Feedforward and recurrent neural networks and genetic programs for stock market and time series </w:t>
      </w:r>
      <w:proofErr w:type="spellStart"/>
      <w:r w:rsidRPr="00016DFC">
        <w:rPr>
          <w:rFonts w:ascii="Calibri" w:hAnsi="Calibri" w:cs="Calibri"/>
        </w:rPr>
        <w:t>forecasting.Master's</w:t>
      </w:r>
      <w:proofErr w:type="spellEnd"/>
      <w:r w:rsidRPr="00016DFC">
        <w:rPr>
          <w:rFonts w:ascii="Calibri" w:hAnsi="Calibri" w:cs="Calibri"/>
        </w:rPr>
        <w:t xml:space="preserve"> thesis, Brown University.</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Mukherjee, S., Osuna, E., &amp;</w:t>
      </w:r>
      <w:proofErr w:type="spellStart"/>
      <w:r w:rsidRPr="00016DFC">
        <w:rPr>
          <w:rFonts w:ascii="Calibri" w:hAnsi="Calibri" w:cs="Calibri"/>
        </w:rPr>
        <w:t>Girosi</w:t>
      </w:r>
      <w:proofErr w:type="spellEnd"/>
      <w:r w:rsidRPr="00016DFC">
        <w:rPr>
          <w:rFonts w:ascii="Calibri" w:hAnsi="Calibri" w:cs="Calibri"/>
        </w:rPr>
        <w:t xml:space="preserve">, F. (1997, September).Nonlinear prediction of chaotic time series using support vector </w:t>
      </w:r>
      <w:proofErr w:type="spellStart"/>
      <w:r w:rsidRPr="00016DFC">
        <w:rPr>
          <w:rFonts w:ascii="Calibri" w:hAnsi="Calibri" w:cs="Calibri"/>
        </w:rPr>
        <w:t>machines.In</w:t>
      </w:r>
      <w:proofErr w:type="spellEnd"/>
      <w:r w:rsidRPr="00016DFC">
        <w:rPr>
          <w:rFonts w:ascii="Calibri" w:hAnsi="Calibri" w:cs="Calibri"/>
        </w:rPr>
        <w:t xml:space="preserve"> Neural Networks for Signal Processing [1997] VII. Proceedings of the 1997 IEEE Workshop (pp. 511-520). IEEE.</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Müller, K. R., </w:t>
      </w:r>
      <w:proofErr w:type="spellStart"/>
      <w:r w:rsidRPr="00016DFC">
        <w:rPr>
          <w:rFonts w:ascii="Calibri" w:hAnsi="Calibri" w:cs="Calibri"/>
        </w:rPr>
        <w:t>Smola</w:t>
      </w:r>
      <w:proofErr w:type="spellEnd"/>
      <w:r w:rsidRPr="00016DFC">
        <w:rPr>
          <w:rFonts w:ascii="Calibri" w:hAnsi="Calibri" w:cs="Calibri"/>
        </w:rPr>
        <w:t xml:space="preserve">, A. J., </w:t>
      </w:r>
      <w:proofErr w:type="spellStart"/>
      <w:r w:rsidRPr="00016DFC">
        <w:rPr>
          <w:rFonts w:ascii="Calibri" w:hAnsi="Calibri" w:cs="Calibri"/>
        </w:rPr>
        <w:t>Rätsch</w:t>
      </w:r>
      <w:proofErr w:type="spellEnd"/>
      <w:r w:rsidRPr="00016DFC">
        <w:rPr>
          <w:rFonts w:ascii="Calibri" w:hAnsi="Calibri" w:cs="Calibri"/>
        </w:rPr>
        <w:t xml:space="preserve">, G., </w:t>
      </w:r>
      <w:proofErr w:type="spellStart"/>
      <w:r w:rsidRPr="00016DFC">
        <w:rPr>
          <w:rFonts w:ascii="Calibri" w:hAnsi="Calibri" w:cs="Calibri"/>
        </w:rPr>
        <w:t>Schölkopf</w:t>
      </w:r>
      <w:proofErr w:type="spellEnd"/>
      <w:r w:rsidRPr="00016DFC">
        <w:rPr>
          <w:rFonts w:ascii="Calibri" w:hAnsi="Calibri" w:cs="Calibri"/>
        </w:rPr>
        <w:t xml:space="preserve">, B., </w:t>
      </w:r>
      <w:proofErr w:type="spellStart"/>
      <w:r w:rsidRPr="00016DFC">
        <w:rPr>
          <w:rFonts w:ascii="Calibri" w:hAnsi="Calibri" w:cs="Calibri"/>
        </w:rPr>
        <w:t>Kohlmorgen</w:t>
      </w:r>
      <w:proofErr w:type="spellEnd"/>
      <w:r w:rsidRPr="00016DFC">
        <w:rPr>
          <w:rFonts w:ascii="Calibri" w:hAnsi="Calibri" w:cs="Calibri"/>
        </w:rPr>
        <w:t>, J., &amp;</w:t>
      </w:r>
      <w:proofErr w:type="spellStart"/>
      <w:r w:rsidRPr="00016DFC">
        <w:rPr>
          <w:rFonts w:ascii="Calibri" w:hAnsi="Calibri" w:cs="Calibri"/>
        </w:rPr>
        <w:t>Vapnik</w:t>
      </w:r>
      <w:proofErr w:type="spellEnd"/>
      <w:r w:rsidRPr="00016DFC">
        <w:rPr>
          <w:rFonts w:ascii="Calibri" w:hAnsi="Calibri" w:cs="Calibri"/>
        </w:rPr>
        <w:t xml:space="preserve">, V. (1997, October).Predicting time series with support vector </w:t>
      </w:r>
      <w:proofErr w:type="spellStart"/>
      <w:r w:rsidRPr="00016DFC">
        <w:rPr>
          <w:rFonts w:ascii="Calibri" w:hAnsi="Calibri" w:cs="Calibri"/>
        </w:rPr>
        <w:t>machines.In</w:t>
      </w:r>
      <w:proofErr w:type="spellEnd"/>
      <w:r w:rsidRPr="00016DFC">
        <w:rPr>
          <w:rFonts w:ascii="Calibri" w:hAnsi="Calibri" w:cs="Calibri"/>
        </w:rPr>
        <w:t xml:space="preserve"> International Conference on Artificial Neural Networks (pp. 999-1004).Springer, Berlin, Heidelberg.</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O'CONNOR, M. A. R. C. U. S., Remus, W., &amp; Griggs, K. (1997). Going up–going down: How good are people at forecasting trends and changes in trends?  Journal of Forecasting, 16(3), 165-176.</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Osuna, E., Freund, R., &amp;</w:t>
      </w:r>
      <w:proofErr w:type="spellStart"/>
      <w:r w:rsidRPr="00016DFC">
        <w:rPr>
          <w:rFonts w:ascii="Calibri" w:hAnsi="Calibri" w:cs="Calibri"/>
          <w:shd w:val="clear" w:color="auto" w:fill="FFFFFF"/>
        </w:rPr>
        <w:t>Girosit</w:t>
      </w:r>
      <w:proofErr w:type="spellEnd"/>
      <w:r w:rsidRPr="00016DFC">
        <w:rPr>
          <w:rFonts w:ascii="Calibri" w:hAnsi="Calibri" w:cs="Calibri"/>
          <w:shd w:val="clear" w:color="auto" w:fill="FFFFFF"/>
        </w:rPr>
        <w:t>, F. (1997, June). Training support vector machines: an application to face detection. In Computer vision and pattern recognition, 1997. Proceedings.1997 IEEE computer society conference on (pp. 130-136).IEEE.</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shd w:val="clear" w:color="auto" w:fill="FFFFFF"/>
        </w:rPr>
        <w:t>Padhy</w:t>
      </w:r>
      <w:proofErr w:type="spellEnd"/>
      <w:r w:rsidRPr="00016DFC">
        <w:rPr>
          <w:rFonts w:ascii="Calibri" w:hAnsi="Calibri" w:cs="Calibri"/>
          <w:shd w:val="clear" w:color="auto" w:fill="FFFFFF"/>
        </w:rPr>
        <w:t>, S. (2012).</w:t>
      </w:r>
      <w:proofErr w:type="spellStart"/>
      <w:r w:rsidRPr="00016DFC">
        <w:rPr>
          <w:rFonts w:ascii="Calibri" w:hAnsi="Calibri" w:cs="Calibri"/>
          <w:shd w:val="clear" w:color="auto" w:fill="FFFFFF"/>
        </w:rPr>
        <w:t>Shom</w:t>
      </w:r>
      <w:proofErr w:type="spellEnd"/>
      <w:r w:rsidRPr="00016DFC">
        <w:rPr>
          <w:rFonts w:ascii="Calibri" w:hAnsi="Calibri" w:cs="Calibri"/>
          <w:shd w:val="clear" w:color="auto" w:fill="FFFFFF"/>
        </w:rPr>
        <w:t xml:space="preserve"> Prasad Das.</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shd w:val="clear" w:color="auto" w:fill="FFFFFF"/>
        </w:rPr>
        <w:t>Patel, J., Shah, S., Thakkar, P., &amp;</w:t>
      </w:r>
      <w:proofErr w:type="spellStart"/>
      <w:r w:rsidRPr="00016DFC">
        <w:rPr>
          <w:rFonts w:ascii="Calibri" w:hAnsi="Calibri" w:cs="Calibri"/>
          <w:shd w:val="clear" w:color="auto" w:fill="FFFFFF"/>
        </w:rPr>
        <w:t>Kotecha</w:t>
      </w:r>
      <w:proofErr w:type="spellEnd"/>
      <w:r w:rsidRPr="00016DFC">
        <w:rPr>
          <w:rFonts w:ascii="Calibri" w:hAnsi="Calibri" w:cs="Calibri"/>
          <w:shd w:val="clear" w:color="auto" w:fill="FFFFFF"/>
        </w:rPr>
        <w:t>, K. (2015). Predicting stock market index using fusion of machine learning techniques. </w:t>
      </w:r>
      <w:r w:rsidRPr="00016DFC">
        <w:rPr>
          <w:rFonts w:ascii="Calibri" w:hAnsi="Calibri" w:cs="Calibri"/>
          <w:i/>
          <w:iCs/>
          <w:shd w:val="clear" w:color="auto" w:fill="FFFFFF"/>
        </w:rPr>
        <w:t>Expert Systems with Applications</w:t>
      </w:r>
      <w:r w:rsidRPr="00016DFC">
        <w:rPr>
          <w:rFonts w:ascii="Calibri" w:hAnsi="Calibri" w:cs="Calibri"/>
          <w:shd w:val="clear" w:color="auto" w:fill="FFFFFF"/>
        </w:rPr>
        <w:t>, </w:t>
      </w:r>
      <w:r w:rsidRPr="00016DFC">
        <w:rPr>
          <w:rFonts w:ascii="Calibri" w:hAnsi="Calibri" w:cs="Calibri"/>
          <w:i/>
          <w:iCs/>
          <w:shd w:val="clear" w:color="auto" w:fill="FFFFFF"/>
        </w:rPr>
        <w:t>42</w:t>
      </w:r>
      <w:r w:rsidRPr="00016DFC">
        <w:rPr>
          <w:rFonts w:ascii="Calibri" w:hAnsi="Calibri" w:cs="Calibri"/>
          <w:shd w:val="clear" w:color="auto" w:fill="FFFFFF"/>
        </w:rPr>
        <w:t>(4), 2162-2172.</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Patel, M. B., &amp;</w:t>
      </w:r>
      <w:proofErr w:type="spellStart"/>
      <w:r w:rsidRPr="00016DFC">
        <w:rPr>
          <w:rFonts w:ascii="Calibri" w:hAnsi="Calibri" w:cs="Calibri"/>
        </w:rPr>
        <w:t>Yalamalle</w:t>
      </w:r>
      <w:proofErr w:type="spellEnd"/>
      <w:r w:rsidRPr="00016DFC">
        <w:rPr>
          <w:rFonts w:ascii="Calibri" w:hAnsi="Calibri" w:cs="Calibri"/>
        </w:rPr>
        <w:t>, S. R. (2014).Stock price prediction using artificial neural network. International Journal of Innovative Research in Science, Engineering and Technology, 3(6), 13755-13762.</w:t>
      </w:r>
    </w:p>
    <w:p w:rsidR="006F2BDA" w:rsidRPr="00016DFC" w:rsidRDefault="006F2BDA" w:rsidP="00016DFC">
      <w:pPr>
        <w:pStyle w:val="NormalWeb"/>
        <w:spacing w:before="0" w:beforeAutospacing="0" w:after="240" w:afterAutospacing="0" w:line="360" w:lineRule="auto"/>
        <w:ind w:hanging="720"/>
        <w:jc w:val="both"/>
      </w:pPr>
      <w:proofErr w:type="spellStart"/>
      <w:r w:rsidRPr="00016DFC">
        <w:rPr>
          <w:rFonts w:ascii="Calibri" w:hAnsi="Calibri" w:cs="Calibri"/>
        </w:rPr>
        <w:t>Perwej</w:t>
      </w:r>
      <w:proofErr w:type="spellEnd"/>
      <w:r w:rsidRPr="00016DFC">
        <w:rPr>
          <w:rFonts w:ascii="Calibri" w:hAnsi="Calibri" w:cs="Calibri"/>
        </w:rPr>
        <w:t>, Y., &amp;</w:t>
      </w:r>
      <w:proofErr w:type="spellStart"/>
      <w:r w:rsidRPr="00016DFC">
        <w:rPr>
          <w:rFonts w:ascii="Calibri" w:hAnsi="Calibri" w:cs="Calibri"/>
        </w:rPr>
        <w:t>Perwej</w:t>
      </w:r>
      <w:proofErr w:type="spellEnd"/>
      <w:r w:rsidRPr="00016DFC">
        <w:rPr>
          <w:rFonts w:ascii="Calibri" w:hAnsi="Calibri" w:cs="Calibri"/>
        </w:rPr>
        <w:t>, A. (2012). Prediction of the Bombay Stock Exchange (BSE) market returns using artificial neural network and genetic algorithm. Journal of Intelligent Learning Systems and Applications, 4(02), 108.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Prasanna</w:t>
      </w:r>
      <w:proofErr w:type="spellEnd"/>
      <w:r w:rsidRPr="00016DFC">
        <w:rPr>
          <w:rFonts w:ascii="Calibri" w:hAnsi="Calibri" w:cs="Calibri"/>
        </w:rPr>
        <w:t>, S., &amp;</w:t>
      </w:r>
      <w:proofErr w:type="spellStart"/>
      <w:r w:rsidRPr="00016DFC">
        <w:rPr>
          <w:rFonts w:ascii="Calibri" w:hAnsi="Calibri" w:cs="Calibri"/>
        </w:rPr>
        <w:t>Ezhilmaran</w:t>
      </w:r>
      <w:proofErr w:type="spellEnd"/>
      <w:r w:rsidRPr="00016DFC">
        <w:rPr>
          <w:rFonts w:ascii="Calibri" w:hAnsi="Calibri" w:cs="Calibri"/>
        </w:rPr>
        <w:t>, D. (2013).An analysis on stock market prediction using data mining techniques. International Journal of Computer Science &amp; Engineering Technology (IJCSET), 4(3), 49-51.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Preethi</w:t>
      </w:r>
      <w:proofErr w:type="spellEnd"/>
      <w:r w:rsidRPr="00016DFC">
        <w:rPr>
          <w:rFonts w:ascii="Calibri" w:hAnsi="Calibri" w:cs="Calibri"/>
        </w:rPr>
        <w:t>, G., &amp;</w:t>
      </w:r>
      <w:proofErr w:type="spellStart"/>
      <w:r w:rsidRPr="00016DFC">
        <w:rPr>
          <w:rFonts w:ascii="Calibri" w:hAnsi="Calibri" w:cs="Calibri"/>
        </w:rPr>
        <w:t>Santhi</w:t>
      </w:r>
      <w:proofErr w:type="spellEnd"/>
      <w:r w:rsidRPr="00016DFC">
        <w:rPr>
          <w:rFonts w:ascii="Calibri" w:hAnsi="Calibri" w:cs="Calibri"/>
        </w:rPr>
        <w:t>, B. (2012). STOCK MARKET FORECASTING TECHNIQUES: A SURVEY. Journal of Theoretical &amp; Applied Information Technology, 46(1).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Quah</w:t>
      </w:r>
      <w:proofErr w:type="spellEnd"/>
      <w:r w:rsidRPr="00016DFC">
        <w:rPr>
          <w:rFonts w:ascii="Calibri" w:hAnsi="Calibri" w:cs="Calibri"/>
        </w:rPr>
        <w:t>, T. S., &amp; Srinivasan, B. (1999). Improving returns on stock investment through neural network selection. Expert Systems with Applications, 17(4), 295-301.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Refenes</w:t>
      </w:r>
      <w:proofErr w:type="spellEnd"/>
      <w:r w:rsidRPr="00016DFC">
        <w:rPr>
          <w:rFonts w:ascii="Calibri" w:hAnsi="Calibri" w:cs="Calibri"/>
        </w:rPr>
        <w:t xml:space="preserve">, A. N., </w:t>
      </w:r>
      <w:proofErr w:type="spellStart"/>
      <w:r w:rsidRPr="00016DFC">
        <w:rPr>
          <w:rFonts w:ascii="Calibri" w:hAnsi="Calibri" w:cs="Calibri"/>
        </w:rPr>
        <w:t>Azema-Barac</w:t>
      </w:r>
      <w:proofErr w:type="spellEnd"/>
      <w:r w:rsidRPr="00016DFC">
        <w:rPr>
          <w:rFonts w:ascii="Calibri" w:hAnsi="Calibri" w:cs="Calibri"/>
        </w:rPr>
        <w:t>, M., Chen, L., &amp;</w:t>
      </w:r>
      <w:proofErr w:type="spellStart"/>
      <w:r w:rsidRPr="00016DFC">
        <w:rPr>
          <w:rFonts w:ascii="Calibri" w:hAnsi="Calibri" w:cs="Calibri"/>
        </w:rPr>
        <w:t>Karoussos</w:t>
      </w:r>
      <w:proofErr w:type="spellEnd"/>
      <w:r w:rsidRPr="00016DFC">
        <w:rPr>
          <w:rFonts w:ascii="Calibri" w:hAnsi="Calibri" w:cs="Calibri"/>
        </w:rPr>
        <w:t>, S. A. (1993). Currency exchange rate prediction and neural network design strategies. Neural Computing &amp; Applications, 1(1), 46-58.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Refenes</w:t>
      </w:r>
      <w:proofErr w:type="spellEnd"/>
      <w:r w:rsidRPr="00016DFC">
        <w:rPr>
          <w:rFonts w:ascii="Calibri" w:hAnsi="Calibri" w:cs="Calibri"/>
        </w:rPr>
        <w:t xml:space="preserve">, A. N., </w:t>
      </w:r>
      <w:proofErr w:type="spellStart"/>
      <w:r w:rsidRPr="00016DFC">
        <w:rPr>
          <w:rFonts w:ascii="Calibri" w:hAnsi="Calibri" w:cs="Calibri"/>
        </w:rPr>
        <w:t>Azema-Barac</w:t>
      </w:r>
      <w:proofErr w:type="spellEnd"/>
      <w:r w:rsidRPr="00016DFC">
        <w:rPr>
          <w:rFonts w:ascii="Calibri" w:hAnsi="Calibri" w:cs="Calibri"/>
        </w:rPr>
        <w:t>, M., Chen, L., &amp;</w:t>
      </w:r>
      <w:proofErr w:type="spellStart"/>
      <w:r w:rsidRPr="00016DFC">
        <w:rPr>
          <w:rFonts w:ascii="Calibri" w:hAnsi="Calibri" w:cs="Calibri"/>
        </w:rPr>
        <w:t>Karoussos</w:t>
      </w:r>
      <w:proofErr w:type="spellEnd"/>
      <w:r w:rsidRPr="00016DFC">
        <w:rPr>
          <w:rFonts w:ascii="Calibri" w:hAnsi="Calibri" w:cs="Calibri"/>
        </w:rPr>
        <w:t>, S. A. (1993). Currency exchange rate prediction and neural network design strategies. Neural Computing &amp; Applications, 1(1), 46-58.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Refenes</w:t>
      </w:r>
      <w:proofErr w:type="spellEnd"/>
      <w:r w:rsidRPr="00016DFC">
        <w:rPr>
          <w:rFonts w:ascii="Calibri" w:hAnsi="Calibri" w:cs="Calibri"/>
        </w:rPr>
        <w:t xml:space="preserve">, A. N., </w:t>
      </w:r>
      <w:proofErr w:type="spellStart"/>
      <w:r w:rsidRPr="00016DFC">
        <w:rPr>
          <w:rFonts w:ascii="Calibri" w:hAnsi="Calibri" w:cs="Calibri"/>
        </w:rPr>
        <w:t>Azema-Barac</w:t>
      </w:r>
      <w:proofErr w:type="spellEnd"/>
      <w:r w:rsidRPr="00016DFC">
        <w:rPr>
          <w:rFonts w:ascii="Calibri" w:hAnsi="Calibri" w:cs="Calibri"/>
        </w:rPr>
        <w:t>, M., Chen, L., &amp;</w:t>
      </w:r>
      <w:proofErr w:type="spellStart"/>
      <w:r w:rsidRPr="00016DFC">
        <w:rPr>
          <w:rFonts w:ascii="Calibri" w:hAnsi="Calibri" w:cs="Calibri"/>
        </w:rPr>
        <w:t>Karoussos</w:t>
      </w:r>
      <w:proofErr w:type="spellEnd"/>
      <w:r w:rsidRPr="00016DFC">
        <w:rPr>
          <w:rFonts w:ascii="Calibri" w:hAnsi="Calibri" w:cs="Calibri"/>
        </w:rPr>
        <w:t>, S. A. (1993). Currency exchange rate prediction and neural network design strategies. Neural Computing &amp; Applications, 1(1), 46-58.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Refenes</w:t>
      </w:r>
      <w:proofErr w:type="spellEnd"/>
      <w:r w:rsidRPr="00016DFC">
        <w:rPr>
          <w:rFonts w:ascii="Calibri" w:hAnsi="Calibri" w:cs="Calibri"/>
        </w:rPr>
        <w:t xml:space="preserve">, A. N., </w:t>
      </w:r>
      <w:proofErr w:type="spellStart"/>
      <w:r w:rsidRPr="00016DFC">
        <w:rPr>
          <w:rFonts w:ascii="Calibri" w:hAnsi="Calibri" w:cs="Calibri"/>
        </w:rPr>
        <w:t>Zapranis</w:t>
      </w:r>
      <w:proofErr w:type="spellEnd"/>
      <w:r w:rsidRPr="00016DFC">
        <w:rPr>
          <w:rFonts w:ascii="Calibri" w:hAnsi="Calibri" w:cs="Calibri"/>
        </w:rPr>
        <w:t>, A., &amp; Francis, G. (1994). Stock performance modeling using neural networks: a comparative study with regression models. Neural networks, 7(2), 375-388.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Refenes</w:t>
      </w:r>
      <w:proofErr w:type="spellEnd"/>
      <w:r w:rsidRPr="00016DFC">
        <w:rPr>
          <w:rFonts w:ascii="Calibri" w:hAnsi="Calibri" w:cs="Calibri"/>
        </w:rPr>
        <w:t xml:space="preserve">, A. N., </w:t>
      </w:r>
      <w:proofErr w:type="spellStart"/>
      <w:r w:rsidRPr="00016DFC">
        <w:rPr>
          <w:rFonts w:ascii="Calibri" w:hAnsi="Calibri" w:cs="Calibri"/>
        </w:rPr>
        <w:t>Zapranis</w:t>
      </w:r>
      <w:proofErr w:type="spellEnd"/>
      <w:r w:rsidRPr="00016DFC">
        <w:rPr>
          <w:rFonts w:ascii="Calibri" w:hAnsi="Calibri" w:cs="Calibri"/>
        </w:rPr>
        <w:t>, A., &amp; Francis, G. (1994). Stock performance modeling using neural networks: a comparative study with regression models. Neural networks, 7(2), 375-388.</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Rozeff</w:t>
      </w:r>
      <w:proofErr w:type="spellEnd"/>
      <w:r w:rsidRPr="00016DFC">
        <w:rPr>
          <w:rFonts w:ascii="Calibri" w:hAnsi="Calibri" w:cs="Calibri"/>
        </w:rPr>
        <w:t>, M. S. (1984). Dividend yields are equity risk premiums.</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Ruxanda</w:t>
      </w:r>
      <w:proofErr w:type="spellEnd"/>
      <w:r w:rsidRPr="00016DFC">
        <w:rPr>
          <w:rFonts w:ascii="Calibri" w:hAnsi="Calibri" w:cs="Calibri"/>
        </w:rPr>
        <w:t>, G., &amp;</w:t>
      </w:r>
      <w:proofErr w:type="spellStart"/>
      <w:r w:rsidRPr="00016DFC">
        <w:rPr>
          <w:rFonts w:ascii="Calibri" w:hAnsi="Calibri" w:cs="Calibri"/>
        </w:rPr>
        <w:t>Badea</w:t>
      </w:r>
      <w:proofErr w:type="spellEnd"/>
      <w:r w:rsidRPr="00016DFC">
        <w:rPr>
          <w:rFonts w:ascii="Calibri" w:hAnsi="Calibri" w:cs="Calibri"/>
        </w:rPr>
        <w:t>, L. M. (2014).Configuring artificial neural networks for stock market predictions. Technological and Economic Development of Economy, 20(1), 116-132</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Schumaker</w:t>
      </w:r>
      <w:proofErr w:type="spellEnd"/>
      <w:r w:rsidRPr="00016DFC">
        <w:rPr>
          <w:rFonts w:ascii="Calibri" w:hAnsi="Calibri" w:cs="Calibri"/>
        </w:rPr>
        <w:t>, R. P., Zhang, Y., Huang, C. N., &amp; Chen, H. (2012).Evaluating sentiment in financial news articles. Decision Support Systems, 53(3), 458-464.</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Sharda, R., &amp;</w:t>
      </w:r>
      <w:proofErr w:type="spellStart"/>
      <w:r w:rsidRPr="00016DFC">
        <w:rPr>
          <w:rFonts w:ascii="Calibri" w:hAnsi="Calibri" w:cs="Calibri"/>
        </w:rPr>
        <w:t>Patil</w:t>
      </w:r>
      <w:proofErr w:type="spellEnd"/>
      <w:r w:rsidRPr="00016DFC">
        <w:rPr>
          <w:rFonts w:ascii="Calibri" w:hAnsi="Calibri" w:cs="Calibri"/>
        </w:rPr>
        <w:t>, R. B. (1992). Connectionist approach to time series prediction: an empirical test. Journal of Intelligent Manufacturing, 3(5), 317-323.</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Sureshkumar</w:t>
      </w:r>
      <w:proofErr w:type="spellEnd"/>
      <w:r w:rsidRPr="00016DFC">
        <w:rPr>
          <w:rFonts w:ascii="Calibri" w:hAnsi="Calibri" w:cs="Calibri"/>
        </w:rPr>
        <w:t>, K. K., &amp;</w:t>
      </w:r>
      <w:proofErr w:type="spellStart"/>
      <w:r w:rsidRPr="00016DFC">
        <w:rPr>
          <w:rFonts w:ascii="Calibri" w:hAnsi="Calibri" w:cs="Calibri"/>
        </w:rPr>
        <w:t>Elango</w:t>
      </w:r>
      <w:proofErr w:type="spellEnd"/>
      <w:r w:rsidRPr="00016DFC">
        <w:rPr>
          <w:rFonts w:ascii="Calibri" w:hAnsi="Calibri" w:cs="Calibri"/>
        </w:rPr>
        <w:t xml:space="preserve">, N. M. (2012).Performance analysis of stock price prediction using artificial neural </w:t>
      </w:r>
      <w:proofErr w:type="spellStart"/>
      <w:r w:rsidRPr="00016DFC">
        <w:rPr>
          <w:rFonts w:ascii="Calibri" w:hAnsi="Calibri" w:cs="Calibri"/>
        </w:rPr>
        <w:t>network.Global</w:t>
      </w:r>
      <w:proofErr w:type="spellEnd"/>
      <w:r w:rsidRPr="00016DFC">
        <w:rPr>
          <w:rFonts w:ascii="Calibri" w:hAnsi="Calibri" w:cs="Calibri"/>
        </w:rPr>
        <w:t xml:space="preserve"> journal of computer science and Technology.</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Tay</w:t>
      </w:r>
      <w:proofErr w:type="spellEnd"/>
      <w:r w:rsidRPr="00016DFC">
        <w:rPr>
          <w:rFonts w:ascii="Calibri" w:hAnsi="Calibri" w:cs="Calibri"/>
        </w:rPr>
        <w:t>, F. E., &amp; Cao, L. (2001). Application of support vector machines in financial time series forecasting. Omega, 29(4), 309-317.</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Trippi</w:t>
      </w:r>
      <w:proofErr w:type="spellEnd"/>
      <w:r w:rsidRPr="00016DFC">
        <w:rPr>
          <w:rFonts w:ascii="Calibri" w:hAnsi="Calibri" w:cs="Calibri"/>
        </w:rPr>
        <w:t>, R. R., &amp;</w:t>
      </w:r>
      <w:proofErr w:type="spellStart"/>
      <w:r w:rsidRPr="00016DFC">
        <w:rPr>
          <w:rFonts w:ascii="Calibri" w:hAnsi="Calibri" w:cs="Calibri"/>
        </w:rPr>
        <w:t>DeSieno</w:t>
      </w:r>
      <w:proofErr w:type="spellEnd"/>
      <w:r w:rsidRPr="00016DFC">
        <w:rPr>
          <w:rFonts w:ascii="Calibri" w:hAnsi="Calibri" w:cs="Calibri"/>
        </w:rPr>
        <w:t xml:space="preserve">, D. (1992).Trading equity index futures with a neural </w:t>
      </w:r>
      <w:proofErr w:type="spellStart"/>
      <w:r w:rsidRPr="00016DFC">
        <w:rPr>
          <w:rFonts w:ascii="Calibri" w:hAnsi="Calibri" w:cs="Calibri"/>
        </w:rPr>
        <w:t>network.Journal</w:t>
      </w:r>
      <w:proofErr w:type="spellEnd"/>
      <w:r w:rsidRPr="00016DFC">
        <w:rPr>
          <w:rFonts w:ascii="Calibri" w:hAnsi="Calibri" w:cs="Calibri"/>
        </w:rPr>
        <w:t xml:space="preserve"> of Portfolio Management, 19, 27-27.</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Tsai, C. F., Lin, Y. C., Yen, D. C., &amp; Chen, Y. M. (2011). Predicting stock returns by classifier ensembles. Applied Soft Computing, 11(2), 2452-2459.</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Tsaih</w:t>
      </w:r>
      <w:proofErr w:type="spellEnd"/>
      <w:r w:rsidRPr="00016DFC">
        <w:rPr>
          <w:rFonts w:ascii="Calibri" w:hAnsi="Calibri" w:cs="Calibri"/>
        </w:rPr>
        <w:t>, R., Hsu, Y., &amp; Lai, C. C. (1998).Forecasting S&amp;P 500 stock index futures with a hybrid AI system. Decision Support Systems, 23(2), 161-174.</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 xml:space="preserve">Turner, S. C., Houston, J. E., &amp; Shepherd, T. L. (1992). Supplementary information and </w:t>
      </w:r>
      <w:proofErr w:type="spellStart"/>
      <w:r w:rsidRPr="00016DFC">
        <w:rPr>
          <w:rFonts w:ascii="Calibri" w:hAnsi="Calibri" w:cs="Calibri"/>
        </w:rPr>
        <w:t>markov</w:t>
      </w:r>
      <w:proofErr w:type="spellEnd"/>
      <w:r w:rsidRPr="00016DFC">
        <w:rPr>
          <w:rFonts w:ascii="Calibri" w:hAnsi="Calibri" w:cs="Calibri"/>
        </w:rPr>
        <w:t xml:space="preserve"> processes in Soybean futures trading. Journal of Futures Markets, 12(1), 61-74.</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Tvede</w:t>
      </w:r>
      <w:proofErr w:type="spellEnd"/>
      <w:r w:rsidRPr="00016DFC">
        <w:rPr>
          <w:rFonts w:ascii="Calibri" w:hAnsi="Calibri" w:cs="Calibri"/>
        </w:rPr>
        <w:t>, L. (1992). What ‘Chaos’ Really Means in Financial Markets. Futures, 21(2), 34-36.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Vaisla</w:t>
      </w:r>
      <w:proofErr w:type="spellEnd"/>
      <w:r w:rsidRPr="00016DFC">
        <w:rPr>
          <w:rFonts w:ascii="Calibri" w:hAnsi="Calibri" w:cs="Calibri"/>
        </w:rPr>
        <w:t>, K. S., Bhatt, A. K., &amp; Kumar, S. (2010). Stock Market Forecasting using Artificial Neural Network and Statistical Technique: A Comparison Report. IJCNS) International Journal of Computer and Network Security, 2(8), 50-55.</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Van E, Robert J. The application of neural networks in the forecasting of share prices. Haymarket, VA, USA: Finance &amp; Technology Publishing, 1997.</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Wang, J. L., &amp; Chan, S. H. (2006).Stock market trading rule discovery using two-layer bias decision tree. Expert Systems with Applications, 30(4), 605-611.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Yangru</w:t>
      </w:r>
      <w:proofErr w:type="spellEnd"/>
      <w:r w:rsidRPr="00016DFC">
        <w:rPr>
          <w:rFonts w:ascii="Calibri" w:hAnsi="Calibri" w:cs="Calibri"/>
        </w:rPr>
        <w:t>, W., &amp; Zhang, H. (1997). Forward premiums as unbiased predictors of future currency depreciation: a non-parametric analysis. Journal of International Money and Finance, 16(4), 609-623.</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Yao, J., Tan, C. L., &amp;</w:t>
      </w:r>
      <w:proofErr w:type="spellStart"/>
      <w:r w:rsidRPr="00016DFC">
        <w:rPr>
          <w:rFonts w:ascii="Calibri" w:hAnsi="Calibri" w:cs="Calibri"/>
        </w:rPr>
        <w:t>Poh</w:t>
      </w:r>
      <w:proofErr w:type="spellEnd"/>
      <w:r w:rsidRPr="00016DFC">
        <w:rPr>
          <w:rFonts w:ascii="Calibri" w:hAnsi="Calibri" w:cs="Calibri"/>
        </w:rPr>
        <w:t>, H. L. (1999). Neural networks for technical analysis: a study on KLCI. International journal of theoretical and applied finance, 2(02), 221-241.</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Yeh</w:t>
      </w:r>
      <w:proofErr w:type="spellEnd"/>
      <w:r w:rsidRPr="00016DFC">
        <w:rPr>
          <w:rFonts w:ascii="Calibri" w:hAnsi="Calibri" w:cs="Calibri"/>
        </w:rPr>
        <w:t>, C. Y., Huang, C. W., &amp; Lee, S. J. (2011). A multiple-kernel support vector regression approach for stock market price forecasting. Expert Systems with Applications, 38(3), 2177-2186.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Yeh</w:t>
      </w:r>
      <w:proofErr w:type="spellEnd"/>
      <w:r w:rsidRPr="00016DFC">
        <w:rPr>
          <w:rFonts w:ascii="Calibri" w:hAnsi="Calibri" w:cs="Calibri"/>
        </w:rPr>
        <w:t>, C. Y., Huang, C. W., &amp; Lee, S. J. (2011). A multiple-kernel support vector regression approach for stock market price forecasting. Expert Systems with Applications, 38(3), 2177-2186.</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Yildiz</w:t>
      </w:r>
      <w:proofErr w:type="spellEnd"/>
      <w:r w:rsidRPr="00016DFC">
        <w:rPr>
          <w:rFonts w:ascii="Calibri" w:hAnsi="Calibri" w:cs="Calibri"/>
        </w:rPr>
        <w:t xml:space="preserve">, B., </w:t>
      </w:r>
      <w:proofErr w:type="spellStart"/>
      <w:r w:rsidRPr="00016DFC">
        <w:rPr>
          <w:rFonts w:ascii="Calibri" w:hAnsi="Calibri" w:cs="Calibri"/>
        </w:rPr>
        <w:t>Yalama</w:t>
      </w:r>
      <w:proofErr w:type="spellEnd"/>
      <w:r w:rsidRPr="00016DFC">
        <w:rPr>
          <w:rFonts w:ascii="Calibri" w:hAnsi="Calibri" w:cs="Calibri"/>
        </w:rPr>
        <w:t>, A., &amp;</w:t>
      </w:r>
      <w:proofErr w:type="spellStart"/>
      <w:r w:rsidRPr="00016DFC">
        <w:rPr>
          <w:rFonts w:ascii="Calibri" w:hAnsi="Calibri" w:cs="Calibri"/>
        </w:rPr>
        <w:t>Coskun</w:t>
      </w:r>
      <w:proofErr w:type="spellEnd"/>
      <w:r w:rsidRPr="00016DFC">
        <w:rPr>
          <w:rFonts w:ascii="Calibri" w:hAnsi="Calibri" w:cs="Calibri"/>
        </w:rPr>
        <w:t>, M. (2008).Forecasting the Istanbul stock exchange national 100 index using an artificial neural network. World Academy of Science, Engineering and Technology, 46, 36-39.</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Yoon, Y., Swales Jr, G., &amp;</w:t>
      </w:r>
      <w:proofErr w:type="spellStart"/>
      <w:r w:rsidRPr="00016DFC">
        <w:rPr>
          <w:rFonts w:ascii="Calibri" w:hAnsi="Calibri" w:cs="Calibri"/>
        </w:rPr>
        <w:t>Margavio</w:t>
      </w:r>
      <w:proofErr w:type="spellEnd"/>
      <w:r w:rsidRPr="00016DFC">
        <w:rPr>
          <w:rFonts w:ascii="Calibri" w:hAnsi="Calibri" w:cs="Calibri"/>
        </w:rPr>
        <w:t>, T. M. (1993).A comparison of discriminant analysis versus artificial neural networks. Journal of the Operational Research Society, 44(1), 51-60.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Yuan, F. C. (2012). Parameters optimization using genetic algorithms in support vector regression for sales volume forecasting. Applied Mathematics, 3(10), 1480.</w:t>
      </w:r>
    </w:p>
    <w:p w:rsidR="006F2BDA" w:rsidRPr="00016DFC" w:rsidRDefault="006F2BDA" w:rsidP="00016DFC">
      <w:pPr>
        <w:pStyle w:val="NormalWeb"/>
        <w:spacing w:before="0" w:beforeAutospacing="0" w:after="0" w:afterAutospacing="0" w:line="360" w:lineRule="auto"/>
        <w:ind w:hanging="720"/>
        <w:jc w:val="both"/>
      </w:pPr>
      <w:r w:rsidRPr="00016DFC">
        <w:rPr>
          <w:rFonts w:ascii="Calibri" w:hAnsi="Calibri" w:cs="Calibri"/>
        </w:rPr>
        <w:t>Zahedi, J., &amp;</w:t>
      </w:r>
      <w:proofErr w:type="spellStart"/>
      <w:r w:rsidRPr="00016DFC">
        <w:rPr>
          <w:rFonts w:ascii="Calibri" w:hAnsi="Calibri" w:cs="Calibri"/>
        </w:rPr>
        <w:t>Rounaghi</w:t>
      </w:r>
      <w:proofErr w:type="spellEnd"/>
      <w:r w:rsidRPr="00016DFC">
        <w:rPr>
          <w:rFonts w:ascii="Calibri" w:hAnsi="Calibri" w:cs="Calibri"/>
        </w:rPr>
        <w:t xml:space="preserve">, M. M. (2015).Application of artificial neural network models and principal component analysis method in predicting stock prices on Tehran Stock </w:t>
      </w:r>
      <w:proofErr w:type="spellStart"/>
      <w:r w:rsidRPr="00016DFC">
        <w:rPr>
          <w:rFonts w:ascii="Calibri" w:hAnsi="Calibri" w:cs="Calibri"/>
        </w:rPr>
        <w:t>Exchange.Physica</w:t>
      </w:r>
      <w:proofErr w:type="spellEnd"/>
      <w:r w:rsidRPr="00016DFC">
        <w:rPr>
          <w:rFonts w:ascii="Calibri" w:hAnsi="Calibri" w:cs="Calibri"/>
        </w:rPr>
        <w:t xml:space="preserve"> A: Statistical Mechanics and its Applications, 438, 178-187.</w:t>
      </w:r>
    </w:p>
    <w:p w:rsidR="006F2BDA" w:rsidRPr="00016DFC" w:rsidRDefault="006F2BDA" w:rsidP="00016DFC">
      <w:pPr>
        <w:pStyle w:val="NormalWeb"/>
        <w:spacing w:before="0" w:beforeAutospacing="0" w:after="0" w:afterAutospacing="0" w:line="360" w:lineRule="auto"/>
        <w:ind w:hanging="720"/>
        <w:jc w:val="both"/>
      </w:pPr>
      <w:proofErr w:type="spellStart"/>
      <w:r w:rsidRPr="00016DFC">
        <w:rPr>
          <w:rFonts w:ascii="Calibri" w:hAnsi="Calibri" w:cs="Calibri"/>
        </w:rPr>
        <w:t>Zirilli</w:t>
      </w:r>
      <w:proofErr w:type="spellEnd"/>
      <w:r w:rsidRPr="00016DFC">
        <w:rPr>
          <w:rFonts w:ascii="Calibri" w:hAnsi="Calibri" w:cs="Calibri"/>
        </w:rPr>
        <w:t xml:space="preserve">, </w:t>
      </w:r>
      <w:proofErr w:type="gramStart"/>
      <w:r w:rsidRPr="00016DFC">
        <w:rPr>
          <w:rFonts w:ascii="Calibri" w:hAnsi="Calibri" w:cs="Calibri"/>
        </w:rPr>
        <w:t>Josephs.,</w:t>
      </w:r>
      <w:proofErr w:type="gramEnd"/>
      <w:r w:rsidRPr="00016DFC">
        <w:rPr>
          <w:rFonts w:ascii="Calibri" w:hAnsi="Calibri" w:cs="Calibri"/>
        </w:rPr>
        <w:t xml:space="preserve"> Financial Prediction Using Neural Network, London, International Thompson Computer Press, 1997.</w:t>
      </w:r>
    </w:p>
    <w:p w:rsidR="006F2BDA" w:rsidRPr="00016DFC" w:rsidRDefault="006F2BDA" w:rsidP="00B83EAA">
      <w:pPr>
        <w:autoSpaceDE w:val="0"/>
        <w:autoSpaceDN w:val="0"/>
        <w:adjustRightInd w:val="0"/>
        <w:spacing w:line="360" w:lineRule="auto"/>
        <w:ind w:left="720"/>
        <w:jc w:val="both"/>
        <w:rPr>
          <w:rFonts w:cs="Times New Roman"/>
          <w:sz w:val="24"/>
          <w:szCs w:val="24"/>
        </w:rPr>
      </w:pPr>
    </w:p>
    <w:p w:rsidR="00A55635" w:rsidRPr="00016DFC" w:rsidRDefault="00B83EAA" w:rsidP="00B83EAA">
      <w:pPr>
        <w:tabs>
          <w:tab w:val="left" w:pos="3045"/>
        </w:tabs>
        <w:autoSpaceDE w:val="0"/>
        <w:autoSpaceDN w:val="0"/>
        <w:adjustRightInd w:val="0"/>
        <w:spacing w:line="360" w:lineRule="auto"/>
        <w:ind w:left="720"/>
        <w:jc w:val="both"/>
        <w:rPr>
          <w:rFonts w:cs="Times New Roman"/>
          <w:sz w:val="24"/>
          <w:szCs w:val="24"/>
        </w:rPr>
      </w:pPr>
      <w:r w:rsidRPr="00016DFC">
        <w:rPr>
          <w:rFonts w:cs="Times New Roman"/>
          <w:sz w:val="24"/>
          <w:szCs w:val="24"/>
        </w:rPr>
        <w:tab/>
      </w:r>
    </w:p>
    <w:p w:rsidR="00A55635" w:rsidRPr="00016DFC" w:rsidRDefault="00A55635" w:rsidP="00B83EAA">
      <w:pPr>
        <w:autoSpaceDE w:val="0"/>
        <w:autoSpaceDN w:val="0"/>
        <w:adjustRightInd w:val="0"/>
        <w:spacing w:line="360" w:lineRule="auto"/>
        <w:ind w:left="720"/>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A55635" w:rsidRPr="00016DFC" w:rsidRDefault="00A55635" w:rsidP="00A55635">
      <w:pPr>
        <w:autoSpaceDE w:val="0"/>
        <w:autoSpaceDN w:val="0"/>
        <w:adjustRightInd w:val="0"/>
        <w:spacing w:line="360" w:lineRule="auto"/>
        <w:jc w:val="both"/>
        <w:rPr>
          <w:rFonts w:cs="Times New Roman"/>
          <w:sz w:val="24"/>
          <w:szCs w:val="24"/>
        </w:rPr>
      </w:pPr>
    </w:p>
    <w:p w:rsidR="001B49F3" w:rsidRPr="00016DFC" w:rsidRDefault="001B49F3" w:rsidP="009D1586">
      <w:pPr>
        <w:spacing w:after="240"/>
        <w:rPr>
          <w:rFonts w:cs="Times New Roman"/>
          <w:sz w:val="24"/>
          <w:szCs w:val="24"/>
        </w:rPr>
      </w:pPr>
    </w:p>
    <w:sectPr w:rsidR="001B49F3" w:rsidRPr="00016DFC" w:rsidSect="00A5563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2B0E" w:rsidRDefault="00F22B0E" w:rsidP="00F22B0E">
      <w:r>
        <w:separator/>
      </w:r>
    </w:p>
  </w:endnote>
  <w:endnote w:type="continuationSeparator" w:id="0">
    <w:p w:rsidR="00F22B0E" w:rsidRDefault="00F22B0E" w:rsidP="00F22B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icrosoft YaHei UI Light">
    <w:panose1 w:val="020B0502040204020203"/>
    <w:charset w:val="86"/>
    <w:family w:val="swiss"/>
    <w:pitch w:val="variable"/>
    <w:sig w:usb0="80000287" w:usb1="2ACF0010" w:usb2="00000016" w:usb3="00000000" w:csb0="0004001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5499625"/>
      <w:docPartObj>
        <w:docPartGallery w:val="Page Numbers (Bottom of Page)"/>
        <w:docPartUnique/>
      </w:docPartObj>
    </w:sdtPr>
    <w:sdtEndPr>
      <w:rPr>
        <w:noProof/>
      </w:rPr>
    </w:sdtEndPr>
    <w:sdtContent>
      <w:p w:rsidR="0038509D" w:rsidRDefault="0038509D">
        <w:pPr>
          <w:pStyle w:val="Footer"/>
          <w:jc w:val="right"/>
        </w:pPr>
        <w:r>
          <w:rPr>
            <w:noProof/>
          </w:rPr>
          <w:fldChar w:fldCharType="begin"/>
        </w:r>
        <w:r>
          <w:rPr>
            <w:noProof/>
          </w:rPr>
          <w:instrText xml:space="preserve"> PAGE   \* MERGEFORMAT </w:instrText>
        </w:r>
        <w:r>
          <w:rPr>
            <w:noProof/>
          </w:rPr>
          <w:fldChar w:fldCharType="separate"/>
        </w:r>
        <w:r w:rsidR="0054363A">
          <w:rPr>
            <w:noProof/>
          </w:rPr>
          <w:t>58</w:t>
        </w:r>
        <w:r>
          <w:rPr>
            <w:noProof/>
          </w:rPr>
          <w:fldChar w:fldCharType="end"/>
        </w:r>
      </w:p>
    </w:sdtContent>
  </w:sdt>
  <w:p w:rsidR="0038509D" w:rsidRDefault="003850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2B0E" w:rsidRDefault="00F22B0E" w:rsidP="00F22B0E">
      <w:r>
        <w:separator/>
      </w:r>
    </w:p>
  </w:footnote>
  <w:footnote w:type="continuationSeparator" w:id="0">
    <w:p w:rsidR="00F22B0E" w:rsidRDefault="00F22B0E" w:rsidP="00F22B0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167C9"/>
    <w:multiLevelType w:val="hybridMultilevel"/>
    <w:tmpl w:val="D84ED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1211E3"/>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951F05"/>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24093D"/>
    <w:multiLevelType w:val="multilevel"/>
    <w:tmpl w:val="5768B6B6"/>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B2511C7"/>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640262"/>
    <w:multiLevelType w:val="multilevel"/>
    <w:tmpl w:val="23BAFB5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EE85833"/>
    <w:multiLevelType w:val="multilevel"/>
    <w:tmpl w:val="DB98CEC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4FF1707"/>
    <w:multiLevelType w:val="multilevel"/>
    <w:tmpl w:val="59743D70"/>
    <w:lvl w:ilvl="0">
      <w:start w:val="1"/>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667709D"/>
    <w:multiLevelType w:val="multilevel"/>
    <w:tmpl w:val="00724E34"/>
    <w:lvl w:ilvl="0">
      <w:start w:val="1"/>
      <w:numFmt w:val="decimal"/>
      <w:lvlText w:val="%1"/>
      <w:lvlJc w:val="left"/>
      <w:pPr>
        <w:ind w:left="360" w:hanging="360"/>
      </w:pPr>
      <w:rPr>
        <w:rFonts w:asciiTheme="minorHAnsi" w:eastAsiaTheme="minorHAnsi" w:hAnsiTheme="minorHAnsi" w:cstheme="minorBidi" w:hint="default"/>
        <w:b w:val="0"/>
        <w:sz w:val="22"/>
      </w:rPr>
    </w:lvl>
    <w:lvl w:ilvl="1">
      <w:start w:val="7"/>
      <w:numFmt w:val="decimal"/>
      <w:lvlText w:val="%1.%2"/>
      <w:lvlJc w:val="left"/>
      <w:pPr>
        <w:ind w:left="720" w:hanging="720"/>
      </w:pPr>
      <w:rPr>
        <w:rFonts w:asciiTheme="minorHAnsi" w:eastAsiaTheme="minorHAnsi" w:hAnsiTheme="minorHAnsi" w:cstheme="minorBidi" w:hint="default"/>
        <w:b w:val="0"/>
        <w:sz w:val="22"/>
      </w:rPr>
    </w:lvl>
    <w:lvl w:ilvl="2">
      <w:start w:val="1"/>
      <w:numFmt w:val="decimal"/>
      <w:lvlText w:val="%1.%2.%3"/>
      <w:lvlJc w:val="left"/>
      <w:pPr>
        <w:ind w:left="720" w:hanging="720"/>
      </w:pPr>
      <w:rPr>
        <w:rFonts w:asciiTheme="minorHAnsi" w:eastAsiaTheme="minorHAnsi" w:hAnsiTheme="minorHAnsi" w:cstheme="minorBidi" w:hint="default"/>
        <w:b w:val="0"/>
        <w:sz w:val="22"/>
      </w:rPr>
    </w:lvl>
    <w:lvl w:ilvl="3">
      <w:start w:val="1"/>
      <w:numFmt w:val="decimal"/>
      <w:lvlText w:val="%1.%2.%3.%4"/>
      <w:lvlJc w:val="left"/>
      <w:pPr>
        <w:ind w:left="1080" w:hanging="1080"/>
      </w:pPr>
      <w:rPr>
        <w:rFonts w:asciiTheme="minorHAnsi" w:eastAsiaTheme="minorHAnsi" w:hAnsiTheme="minorHAnsi" w:cstheme="minorBidi" w:hint="default"/>
        <w:b w:val="0"/>
        <w:sz w:val="22"/>
      </w:rPr>
    </w:lvl>
    <w:lvl w:ilvl="4">
      <w:start w:val="1"/>
      <w:numFmt w:val="decimal"/>
      <w:lvlText w:val="%1.%2.%3.%4.%5"/>
      <w:lvlJc w:val="left"/>
      <w:pPr>
        <w:ind w:left="1080" w:hanging="1080"/>
      </w:pPr>
      <w:rPr>
        <w:rFonts w:asciiTheme="minorHAnsi" w:eastAsiaTheme="minorHAnsi" w:hAnsiTheme="minorHAnsi" w:cstheme="minorBidi" w:hint="default"/>
        <w:b w:val="0"/>
        <w:sz w:val="22"/>
      </w:rPr>
    </w:lvl>
    <w:lvl w:ilvl="5">
      <w:start w:val="1"/>
      <w:numFmt w:val="decimal"/>
      <w:lvlText w:val="%1.%2.%3.%4.%5.%6"/>
      <w:lvlJc w:val="left"/>
      <w:pPr>
        <w:ind w:left="1440" w:hanging="1440"/>
      </w:pPr>
      <w:rPr>
        <w:rFonts w:asciiTheme="minorHAnsi" w:eastAsiaTheme="minorHAnsi" w:hAnsiTheme="minorHAnsi" w:cstheme="minorBidi" w:hint="default"/>
        <w:b w:val="0"/>
        <w:sz w:val="22"/>
      </w:rPr>
    </w:lvl>
    <w:lvl w:ilvl="6">
      <w:start w:val="1"/>
      <w:numFmt w:val="decimal"/>
      <w:lvlText w:val="%1.%2.%3.%4.%5.%6.%7"/>
      <w:lvlJc w:val="left"/>
      <w:pPr>
        <w:ind w:left="1800" w:hanging="1800"/>
      </w:pPr>
      <w:rPr>
        <w:rFonts w:asciiTheme="minorHAnsi" w:eastAsiaTheme="minorHAnsi" w:hAnsiTheme="minorHAnsi" w:cstheme="minorBidi" w:hint="default"/>
        <w:b w:val="0"/>
        <w:sz w:val="22"/>
      </w:rPr>
    </w:lvl>
    <w:lvl w:ilvl="7">
      <w:start w:val="1"/>
      <w:numFmt w:val="decimal"/>
      <w:lvlText w:val="%1.%2.%3.%4.%5.%6.%7.%8"/>
      <w:lvlJc w:val="left"/>
      <w:pPr>
        <w:ind w:left="1800" w:hanging="1800"/>
      </w:pPr>
      <w:rPr>
        <w:rFonts w:asciiTheme="minorHAnsi" w:eastAsiaTheme="minorHAnsi" w:hAnsiTheme="minorHAnsi" w:cstheme="minorBidi" w:hint="default"/>
        <w:b w:val="0"/>
        <w:sz w:val="22"/>
      </w:rPr>
    </w:lvl>
    <w:lvl w:ilvl="8">
      <w:start w:val="1"/>
      <w:numFmt w:val="decimal"/>
      <w:lvlText w:val="%1.%2.%3.%4.%5.%6.%7.%8.%9"/>
      <w:lvlJc w:val="left"/>
      <w:pPr>
        <w:ind w:left="2160" w:hanging="2160"/>
      </w:pPr>
      <w:rPr>
        <w:rFonts w:asciiTheme="minorHAnsi" w:eastAsiaTheme="minorHAnsi" w:hAnsiTheme="minorHAnsi" w:cstheme="minorBidi" w:hint="default"/>
        <w:b w:val="0"/>
        <w:sz w:val="22"/>
      </w:rPr>
    </w:lvl>
  </w:abstractNum>
  <w:abstractNum w:abstractNumId="9" w15:restartNumberingAfterBreak="0">
    <w:nsid w:val="343E79FF"/>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E04430"/>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A331EB"/>
    <w:multiLevelType w:val="multilevel"/>
    <w:tmpl w:val="A458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6026CDD"/>
    <w:multiLevelType w:val="hybridMultilevel"/>
    <w:tmpl w:val="6802AD7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15:restartNumberingAfterBreak="0">
    <w:nsid w:val="490A46E5"/>
    <w:multiLevelType w:val="hybridMultilevel"/>
    <w:tmpl w:val="27E49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3D451E"/>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CE4A62"/>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64E2D8B"/>
    <w:multiLevelType w:val="hybridMultilevel"/>
    <w:tmpl w:val="7E98FA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0C50BA"/>
    <w:multiLevelType w:val="hybridMultilevel"/>
    <w:tmpl w:val="B8067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AF73F7"/>
    <w:multiLevelType w:val="multilevel"/>
    <w:tmpl w:val="35207366"/>
    <w:lvl w:ilvl="0">
      <w:start w:val="1"/>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44E43FE"/>
    <w:multiLevelType w:val="hybridMultilevel"/>
    <w:tmpl w:val="59D81888"/>
    <w:lvl w:ilvl="0" w:tplc="A040673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66175E0C"/>
    <w:multiLevelType w:val="multilevel"/>
    <w:tmpl w:val="9162C002"/>
    <w:lvl w:ilvl="0">
      <w:start w:val="5"/>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6CDE4455"/>
    <w:multiLevelType w:val="hybridMultilevel"/>
    <w:tmpl w:val="E9A2A4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D6075"/>
    <w:multiLevelType w:val="hybridMultilevel"/>
    <w:tmpl w:val="1DF80C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A0265D"/>
    <w:multiLevelType w:val="multilevel"/>
    <w:tmpl w:val="EC204F86"/>
    <w:lvl w:ilvl="0">
      <w:start w:val="1"/>
      <w:numFmt w:val="decimal"/>
      <w:lvlText w:val="%1."/>
      <w:lvlJc w:val="left"/>
      <w:pPr>
        <w:ind w:left="720" w:hanging="360"/>
      </w:pPr>
      <w:rPr>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abstractNumId w:val="12"/>
  </w:num>
  <w:num w:numId="2">
    <w:abstractNumId w:val="11"/>
  </w:num>
  <w:num w:numId="3">
    <w:abstractNumId w:val="17"/>
  </w:num>
  <w:num w:numId="4">
    <w:abstractNumId w:val="14"/>
  </w:num>
  <w:num w:numId="5">
    <w:abstractNumId w:val="9"/>
  </w:num>
  <w:num w:numId="6">
    <w:abstractNumId w:val="15"/>
  </w:num>
  <w:num w:numId="7">
    <w:abstractNumId w:val="2"/>
  </w:num>
  <w:num w:numId="8">
    <w:abstractNumId w:val="10"/>
  </w:num>
  <w:num w:numId="9">
    <w:abstractNumId w:val="4"/>
  </w:num>
  <w:num w:numId="10">
    <w:abstractNumId w:val="1"/>
  </w:num>
  <w:num w:numId="11">
    <w:abstractNumId w:val="19"/>
  </w:num>
  <w:num w:numId="12">
    <w:abstractNumId w:val="23"/>
  </w:num>
  <w:num w:numId="13">
    <w:abstractNumId w:val="22"/>
  </w:num>
  <w:num w:numId="14">
    <w:abstractNumId w:val="0"/>
  </w:num>
  <w:num w:numId="15">
    <w:abstractNumId w:val="16"/>
  </w:num>
  <w:num w:numId="16">
    <w:abstractNumId w:val="3"/>
  </w:num>
  <w:num w:numId="17">
    <w:abstractNumId w:val="21"/>
  </w:num>
  <w:num w:numId="18">
    <w:abstractNumId w:val="7"/>
  </w:num>
  <w:num w:numId="19">
    <w:abstractNumId w:val="13"/>
  </w:num>
  <w:num w:numId="20">
    <w:abstractNumId w:val="6"/>
  </w:num>
  <w:num w:numId="21">
    <w:abstractNumId w:val="18"/>
  </w:num>
  <w:num w:numId="22">
    <w:abstractNumId w:val="8"/>
  </w:num>
  <w:num w:numId="23">
    <w:abstractNumId w:val="5"/>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55635"/>
    <w:rsid w:val="00016DFC"/>
    <w:rsid w:val="00051EF6"/>
    <w:rsid w:val="0019387B"/>
    <w:rsid w:val="001B49F3"/>
    <w:rsid w:val="00206C9E"/>
    <w:rsid w:val="002405F9"/>
    <w:rsid w:val="00295724"/>
    <w:rsid w:val="002B0909"/>
    <w:rsid w:val="002E0137"/>
    <w:rsid w:val="0038509D"/>
    <w:rsid w:val="003B3AAB"/>
    <w:rsid w:val="004218E7"/>
    <w:rsid w:val="00444264"/>
    <w:rsid w:val="0045238A"/>
    <w:rsid w:val="004676E2"/>
    <w:rsid w:val="00527D32"/>
    <w:rsid w:val="0054363A"/>
    <w:rsid w:val="00546327"/>
    <w:rsid w:val="006F2BDA"/>
    <w:rsid w:val="007233F9"/>
    <w:rsid w:val="00724DDC"/>
    <w:rsid w:val="00815394"/>
    <w:rsid w:val="00823099"/>
    <w:rsid w:val="008B7EB0"/>
    <w:rsid w:val="0090492A"/>
    <w:rsid w:val="009245EA"/>
    <w:rsid w:val="009D1586"/>
    <w:rsid w:val="00A55635"/>
    <w:rsid w:val="00B523D3"/>
    <w:rsid w:val="00B70D3C"/>
    <w:rsid w:val="00B83EAA"/>
    <w:rsid w:val="00BF6E5F"/>
    <w:rsid w:val="00C56CF7"/>
    <w:rsid w:val="00CA4504"/>
    <w:rsid w:val="00CE75E5"/>
    <w:rsid w:val="00EA6FF9"/>
    <w:rsid w:val="00F22B0E"/>
    <w:rsid w:val="00F33D5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58"/>
    <o:shapelayout v:ext="edit">
      <o:idmap v:ext="edit" data="1"/>
      <o:rules v:ext="edit">
        <o:r id="V:Rule17" type="connector" idref="#_x0000_s1113"/>
        <o:r id="V:Rule18" type="connector" idref="#Curved Connector 29"/>
        <o:r id="V:Rule19" type="connector" idref="#Curved Connector 1035"/>
        <o:r id="V:Rule20" type="connector" idref="#_x0000_s1125"/>
        <o:r id="V:Rule21" type="connector" idref="#Curved Connector 28"/>
        <o:r id="V:Rule22" type="connector" idref="#Straight Arrow Connector 1024"/>
        <o:r id="V:Rule23" type="connector" idref="#Curved Connector 30"/>
        <o:r id="V:Rule24" type="connector" idref="#_x0000_s1124"/>
        <o:r id="V:Rule25" type="connector" idref="#_x0000_s1126"/>
        <o:r id="V:Rule26" type="connector" idref="#Curved Connector 23"/>
        <o:r id="V:Rule27" type="connector" idref="#_x0000_s1116"/>
        <o:r id="V:Rule28" type="connector" idref="#_x0000_s1114"/>
        <o:r id="V:Rule29" type="connector" idref="#_x0000_s1123"/>
        <o:r id="V:Rule30" type="connector" idref="#_x0000_s1115"/>
        <o:r id="V:Rule31" type="connector" idref="#Curved Connector 26"/>
        <o:r id="V:Rule32" type="connector" idref="#Curved Connector 27"/>
      </o:rules>
    </o:shapelayout>
  </w:shapeDefaults>
  <w:decimalSymbol w:val="."/>
  <w:listSeparator w:val=","/>
  <w15:docId w15:val="{6E2AC98B-1F4F-4385-BE67-98B583D46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5635"/>
    <w:pPr>
      <w:spacing w:after="0" w:line="240" w:lineRule="auto"/>
    </w:pPr>
  </w:style>
  <w:style w:type="paragraph" w:styleId="Heading1">
    <w:name w:val="heading 1"/>
    <w:basedOn w:val="Normal"/>
    <w:next w:val="Normal"/>
    <w:link w:val="Heading1Char"/>
    <w:uiPriority w:val="9"/>
    <w:qFormat/>
    <w:rsid w:val="00A5563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5563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55635"/>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55635"/>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55635"/>
    <w:rPr>
      <w:rFonts w:ascii="Tahoma" w:hAnsi="Tahoma" w:cs="Tahoma"/>
      <w:sz w:val="16"/>
      <w:szCs w:val="16"/>
    </w:rPr>
  </w:style>
  <w:style w:type="character" w:customStyle="1" w:styleId="BalloonTextChar">
    <w:name w:val="Balloon Text Char"/>
    <w:basedOn w:val="DefaultParagraphFont"/>
    <w:link w:val="BalloonText"/>
    <w:uiPriority w:val="99"/>
    <w:semiHidden/>
    <w:rsid w:val="00A55635"/>
    <w:rPr>
      <w:rFonts w:ascii="Tahoma" w:hAnsi="Tahoma" w:cs="Tahoma"/>
      <w:sz w:val="16"/>
      <w:szCs w:val="16"/>
    </w:rPr>
  </w:style>
  <w:style w:type="paragraph" w:styleId="TOC2">
    <w:name w:val="toc 2"/>
    <w:basedOn w:val="Normal"/>
    <w:next w:val="Normal"/>
    <w:autoRedefine/>
    <w:uiPriority w:val="39"/>
    <w:unhideWhenUsed/>
    <w:qFormat/>
    <w:rsid w:val="00A55635"/>
    <w:pPr>
      <w:spacing w:after="100"/>
      <w:ind w:left="220"/>
    </w:pPr>
  </w:style>
  <w:style w:type="paragraph" w:styleId="TOC1">
    <w:name w:val="toc 1"/>
    <w:basedOn w:val="Normal"/>
    <w:next w:val="Normal"/>
    <w:autoRedefine/>
    <w:uiPriority w:val="39"/>
    <w:unhideWhenUsed/>
    <w:qFormat/>
    <w:rsid w:val="00A55635"/>
    <w:pPr>
      <w:spacing w:after="100"/>
    </w:pPr>
  </w:style>
  <w:style w:type="paragraph" w:styleId="TOC3">
    <w:name w:val="toc 3"/>
    <w:basedOn w:val="Normal"/>
    <w:next w:val="Normal"/>
    <w:autoRedefine/>
    <w:uiPriority w:val="39"/>
    <w:unhideWhenUsed/>
    <w:qFormat/>
    <w:rsid w:val="00A55635"/>
    <w:pPr>
      <w:spacing w:after="100"/>
      <w:ind w:left="440"/>
    </w:pPr>
  </w:style>
  <w:style w:type="character" w:styleId="Hyperlink">
    <w:name w:val="Hyperlink"/>
    <w:basedOn w:val="DefaultParagraphFont"/>
    <w:uiPriority w:val="99"/>
    <w:unhideWhenUsed/>
    <w:rsid w:val="00A55635"/>
    <w:rPr>
      <w:color w:val="0000FF" w:themeColor="hyperlink"/>
      <w:u w:val="single"/>
    </w:rPr>
  </w:style>
  <w:style w:type="character" w:customStyle="1" w:styleId="Heading1Char">
    <w:name w:val="Heading 1 Char"/>
    <w:basedOn w:val="DefaultParagraphFont"/>
    <w:link w:val="Heading1"/>
    <w:uiPriority w:val="9"/>
    <w:rsid w:val="00A55635"/>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55635"/>
    <w:pPr>
      <w:spacing w:line="276" w:lineRule="auto"/>
      <w:outlineLvl w:val="9"/>
    </w:pPr>
    <w:rPr>
      <w:lang w:eastAsia="ja-JP"/>
    </w:rPr>
  </w:style>
  <w:style w:type="paragraph" w:styleId="TableofFigures">
    <w:name w:val="table of figures"/>
    <w:basedOn w:val="Normal"/>
    <w:next w:val="Normal"/>
    <w:uiPriority w:val="99"/>
    <w:unhideWhenUsed/>
    <w:rsid w:val="00A55635"/>
  </w:style>
  <w:style w:type="character" w:customStyle="1" w:styleId="Heading4Char">
    <w:name w:val="Heading 4 Char"/>
    <w:basedOn w:val="DefaultParagraphFont"/>
    <w:link w:val="Heading4"/>
    <w:uiPriority w:val="9"/>
    <w:rsid w:val="00A55635"/>
    <w:rPr>
      <w:rFonts w:asciiTheme="majorHAnsi" w:eastAsiaTheme="majorEastAsia" w:hAnsiTheme="majorHAnsi" w:cstheme="majorBidi"/>
      <w:b/>
      <w:bCs/>
      <w:i/>
      <w:iCs/>
      <w:color w:val="4F81BD" w:themeColor="accent1"/>
    </w:rPr>
  </w:style>
  <w:style w:type="character" w:customStyle="1" w:styleId="Heading2Char">
    <w:name w:val="Heading 2 Char"/>
    <w:basedOn w:val="DefaultParagraphFont"/>
    <w:link w:val="Heading2"/>
    <w:uiPriority w:val="9"/>
    <w:rsid w:val="00A5563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55635"/>
    <w:rPr>
      <w:rFonts w:asciiTheme="majorHAnsi" w:eastAsiaTheme="majorEastAsia" w:hAnsiTheme="majorHAnsi" w:cstheme="majorBidi"/>
      <w:b/>
      <w:bCs/>
      <w:color w:val="4F81BD" w:themeColor="accent1"/>
    </w:rPr>
  </w:style>
  <w:style w:type="table" w:styleId="TableGrid">
    <w:name w:val="Table Grid"/>
    <w:basedOn w:val="TableNormal"/>
    <w:uiPriority w:val="59"/>
    <w:rsid w:val="00A556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A556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55635"/>
    <w:rPr>
      <w:rFonts w:ascii="Courier New" w:eastAsia="Times New Roman" w:hAnsi="Courier New" w:cs="Courier New"/>
      <w:sz w:val="20"/>
      <w:szCs w:val="20"/>
    </w:rPr>
  </w:style>
  <w:style w:type="paragraph" w:styleId="ListParagraph">
    <w:name w:val="List Paragraph"/>
    <w:basedOn w:val="Normal"/>
    <w:uiPriority w:val="34"/>
    <w:qFormat/>
    <w:rsid w:val="00A55635"/>
    <w:pPr>
      <w:ind w:left="720"/>
      <w:contextualSpacing/>
    </w:pPr>
  </w:style>
  <w:style w:type="paragraph" w:customStyle="1" w:styleId="graf">
    <w:name w:val="graf"/>
    <w:basedOn w:val="Normal"/>
    <w:rsid w:val="00A55635"/>
    <w:pPr>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A55635"/>
    <w:rPr>
      <w:b/>
      <w:bCs/>
    </w:rPr>
  </w:style>
  <w:style w:type="character" w:styleId="PlaceholderText">
    <w:name w:val="Placeholder Text"/>
    <w:basedOn w:val="DefaultParagraphFont"/>
    <w:uiPriority w:val="99"/>
    <w:semiHidden/>
    <w:rsid w:val="00A55635"/>
    <w:rPr>
      <w:color w:val="808080"/>
    </w:rPr>
  </w:style>
  <w:style w:type="paragraph" w:styleId="Header">
    <w:name w:val="header"/>
    <w:basedOn w:val="Normal"/>
    <w:link w:val="HeaderChar"/>
    <w:uiPriority w:val="99"/>
    <w:unhideWhenUsed/>
    <w:rsid w:val="00A55635"/>
    <w:pPr>
      <w:tabs>
        <w:tab w:val="center" w:pos="4680"/>
        <w:tab w:val="right" w:pos="9360"/>
      </w:tabs>
    </w:pPr>
  </w:style>
  <w:style w:type="character" w:customStyle="1" w:styleId="HeaderChar">
    <w:name w:val="Header Char"/>
    <w:basedOn w:val="DefaultParagraphFont"/>
    <w:link w:val="Header"/>
    <w:uiPriority w:val="99"/>
    <w:rsid w:val="00A55635"/>
  </w:style>
  <w:style w:type="paragraph" w:styleId="Footer">
    <w:name w:val="footer"/>
    <w:basedOn w:val="Normal"/>
    <w:link w:val="FooterChar"/>
    <w:uiPriority w:val="99"/>
    <w:unhideWhenUsed/>
    <w:rsid w:val="00A55635"/>
    <w:pPr>
      <w:tabs>
        <w:tab w:val="center" w:pos="4680"/>
        <w:tab w:val="right" w:pos="9360"/>
      </w:tabs>
    </w:pPr>
  </w:style>
  <w:style w:type="character" w:customStyle="1" w:styleId="FooterChar">
    <w:name w:val="Footer Char"/>
    <w:basedOn w:val="DefaultParagraphFont"/>
    <w:link w:val="Footer"/>
    <w:uiPriority w:val="99"/>
    <w:rsid w:val="00A55635"/>
  </w:style>
  <w:style w:type="paragraph" w:styleId="NormalWeb">
    <w:name w:val="Normal (Web)"/>
    <w:basedOn w:val="Normal"/>
    <w:uiPriority w:val="99"/>
    <w:unhideWhenUsed/>
    <w:rsid w:val="00A55635"/>
    <w:pPr>
      <w:spacing w:before="100" w:beforeAutospacing="1" w:after="100" w:afterAutospacing="1"/>
    </w:pPr>
    <w:rPr>
      <w:rFonts w:ascii="Times New Roman" w:eastAsia="Times New Roman" w:hAnsi="Times New Roman" w:cs="Times New Roman"/>
      <w:sz w:val="24"/>
      <w:szCs w:val="24"/>
    </w:rPr>
  </w:style>
  <w:style w:type="paragraph" w:styleId="NoSpacing">
    <w:name w:val="No Spacing"/>
    <w:uiPriority w:val="1"/>
    <w:qFormat/>
    <w:rsid w:val="00A55635"/>
    <w:pPr>
      <w:spacing w:after="0" w:line="240" w:lineRule="auto"/>
    </w:pPr>
  </w:style>
  <w:style w:type="paragraph" w:customStyle="1" w:styleId="uiqtextpara">
    <w:name w:val="ui_qtext_para"/>
    <w:basedOn w:val="Normal"/>
    <w:rsid w:val="00A55635"/>
    <w:pPr>
      <w:spacing w:before="100" w:beforeAutospacing="1" w:after="100" w:afterAutospacing="1"/>
    </w:pPr>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A55635"/>
    <w:pPr>
      <w:spacing w:after="200"/>
    </w:pPr>
    <w:rPr>
      <w:b/>
      <w:bCs/>
      <w:color w:val="4F81BD" w:themeColor="accent1"/>
      <w:sz w:val="18"/>
      <w:szCs w:val="18"/>
    </w:rPr>
  </w:style>
  <w:style w:type="paragraph" w:customStyle="1" w:styleId="Default">
    <w:name w:val="Default"/>
    <w:rsid w:val="0038509D"/>
    <w:pPr>
      <w:autoSpaceDE w:val="0"/>
      <w:autoSpaceDN w:val="0"/>
      <w:adjustRightInd w:val="0"/>
      <w:spacing w:after="0" w:line="240" w:lineRule="auto"/>
    </w:pPr>
    <w:rPr>
      <w:rFonts w:ascii="Times New Roman" w:hAnsi="Times New Roman" w:cs="Times New Roman"/>
      <w:color w:val="000000"/>
      <w:sz w:val="24"/>
      <w:szCs w:val="24"/>
    </w:rPr>
  </w:style>
  <w:style w:type="paragraph" w:styleId="BodyText2">
    <w:name w:val="Body Text 2"/>
    <w:basedOn w:val="Normal"/>
    <w:link w:val="BodyText2Char"/>
    <w:rsid w:val="0038509D"/>
    <w:pPr>
      <w:widowControl w:val="0"/>
      <w:adjustRightInd w:val="0"/>
      <w:spacing w:line="360" w:lineRule="auto"/>
      <w:jc w:val="both"/>
      <w:textAlignment w:val="baseline"/>
    </w:pPr>
    <w:rPr>
      <w:rFonts w:ascii="Times New Roman" w:eastAsia="Times New Roman" w:hAnsi="Times New Roman" w:cs="Times New Roman"/>
      <w:sz w:val="28"/>
      <w:szCs w:val="24"/>
    </w:rPr>
  </w:style>
  <w:style w:type="character" w:customStyle="1" w:styleId="BodyText2Char">
    <w:name w:val="Body Text 2 Char"/>
    <w:basedOn w:val="DefaultParagraphFont"/>
    <w:link w:val="BodyText2"/>
    <w:rsid w:val="0038509D"/>
    <w:rPr>
      <w:rFonts w:ascii="Times New Roman" w:eastAsia="Times New Roman" w:hAnsi="Times New Roman" w:cs="Times New Roman"/>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5978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UMT\research\Dropbox\Sir%20Wasif%20now\documents\Plot\Final%20Thesis\forecasting%20stock%20index%20movement.docx" TargetMode="External"/><Relationship Id="rId18" Type="http://schemas.openxmlformats.org/officeDocument/2006/relationships/image" Target="media/image3.png"/><Relationship Id="rId26" Type="http://schemas.openxmlformats.org/officeDocument/2006/relationships/image" Target="media/image11.png"/><Relationship Id="rId3" Type="http://schemas.openxmlformats.org/officeDocument/2006/relationships/settings" Target="settings.xml"/><Relationship Id="rId21" Type="http://schemas.openxmlformats.org/officeDocument/2006/relationships/image" Target="media/image6.png"/><Relationship Id="rId34" Type="http://schemas.openxmlformats.org/officeDocument/2006/relationships/image" Target="media/image19.png"/><Relationship Id="rId7" Type="http://schemas.openxmlformats.org/officeDocument/2006/relationships/image" Target="media/image1.jpeg"/><Relationship Id="rId12" Type="http://schemas.openxmlformats.org/officeDocument/2006/relationships/hyperlink" Target="file:///D:\UMT\research\Dropbox\Sir%20Wasif%20now\documents\Plot\Final%20Thesis\forecasting%20stock%20index%20movement.docx" TargetMode="Externa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hyperlink" Target="https://corporatefinanceinstitute.com/resources/templates/finance-templates/marketable-securities/"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file:///D:\UMT\research\Dropbox\Sir%20Wasif%20now\documents\Plot\Final%20Thesis\forecasting%20stock%20index%20movement.docx" TargetMode="External"/><Relationship Id="rId24" Type="http://schemas.openxmlformats.org/officeDocument/2006/relationships/image" Target="media/image9.png"/><Relationship Id="rId32"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hyperlink" Target="https://corporatefinanceinstitute.com/resources/templates/financial-modeling-templates/types-of-financial-models/"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theme" Target="theme/theme1.xml"/><Relationship Id="rId10" Type="http://schemas.openxmlformats.org/officeDocument/2006/relationships/hyperlink" Target="file:///D:\UMT\research\Dropbox\Sir%20Wasif%20now\documents\Plot\Final%20Thesis\forecasting%20stock%20index%20movement.docx" TargetMode="Externa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hyperlink" Target="file:///D:\UMT\research\Dropbox\Sir%20Wasif%20now\documents\Plot\Final%20Thesis\forecasting%20stock%20index%20movement.docx" TargetMode="External"/><Relationship Id="rId14" Type="http://schemas.openxmlformats.org/officeDocument/2006/relationships/hyperlink" Target="file:///D:\UMT\research\Dropbox\Sir%20Wasif%20now\documents\Plot\Final%20Thesis\forecasting%20stock%20index%20movement.docx"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258</TotalTime>
  <Pages>60</Pages>
  <Words>14662</Words>
  <Characters>83577</Characters>
  <Application>Microsoft Office Word</Application>
  <DocSecurity>0</DocSecurity>
  <Lines>696</Lines>
  <Paragraphs>196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Pakistan</cp:lastModifiedBy>
  <cp:revision>7</cp:revision>
  <cp:lastPrinted>2019-03-01T08:51:00Z</cp:lastPrinted>
  <dcterms:created xsi:type="dcterms:W3CDTF">2019-01-23T09:38:00Z</dcterms:created>
  <dcterms:modified xsi:type="dcterms:W3CDTF">2019-03-01T08:52:00Z</dcterms:modified>
</cp:coreProperties>
</file>