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Perception of Motherhood among Pakistani Women</w:t>
      </w:r>
    </w:p>
    <w:p w:rsidR="00B12D9D" w:rsidRPr="00525837" w:rsidRDefault="00B12D9D" w:rsidP="00B12D9D">
      <w:pPr>
        <w:pBdr>
          <w:bottom w:val="single" w:sz="4" w:space="1" w:color="auto"/>
        </w:pBd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By</w:t>
      </w: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AMMARA HASMI</w:t>
      </w:r>
    </w:p>
    <w:p w:rsidR="00B12D9D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Student ID</w:t>
      </w:r>
      <w:r w:rsidRPr="00370F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 s2017238005</w:t>
      </w: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Pr="00370FCE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SUPERVISOR</w:t>
      </w:r>
      <w:r w:rsidRPr="00370F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 Dr</w:t>
      </w:r>
      <w:r w:rsidR="00F10F2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Pr="00370F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Azher Hameed Qamar</w:t>
      </w:r>
    </w:p>
    <w:p w:rsidR="00B12D9D" w:rsidRPr="00370FCE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CO-SUPERVISOR: </w:t>
      </w:r>
      <w:r w:rsidRPr="00370F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Mr. Muhammad </w:t>
      </w:r>
      <w:proofErr w:type="spellStart"/>
      <w:r w:rsidRPr="00370F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Faran</w:t>
      </w:r>
      <w:proofErr w:type="spellEnd"/>
    </w:p>
    <w:p w:rsidR="00B12D9D" w:rsidRPr="00370FCE" w:rsidRDefault="00B12D9D" w:rsidP="00B12D9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70F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 thesis is submitted in partial fulfilment of the requirement for the Degree of M. Phil. In Psychology</w:t>
      </w: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A591B" w:rsidRDefault="00B12D9D" w:rsidP="00B12D9D">
      <w:pPr>
        <w:spacing w:line="480" w:lineRule="auto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School of Social Sciences and Humanity, University of Management and Technology</w:t>
      </w:r>
    </w:p>
    <w:p w:rsidR="005A591B" w:rsidRDefault="005A591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br w:type="page"/>
      </w: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82F83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Research Completion Certificate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Certificate that the research work contained in this thesis titled </w:t>
      </w:r>
      <w:r w:rsidRPr="00982F8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“Perception of Motherhood among Pakistani Women.”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Has been carried out and completed by, Miss Ammara Hashmi ID </w:t>
      </w:r>
      <w:r w:rsidRPr="00982F8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s2017238005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; Student of M. Phil. of Psychology, session 2017-2019, under my supervision. This study is an independent research work and carried out under given instruction and </w:t>
      </w:r>
      <w:r w:rsidR="002A516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consideration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Dated: __________________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________________________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softHyphen/>
        <w:t>_______________________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82F8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Dr Azher Hameed Qamar</w:t>
      </w:r>
      <w:bookmarkStart w:id="0" w:name="_GoBack"/>
      <w:bookmarkEnd w:id="0"/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(Supervisor)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     </w:t>
      </w:r>
      <w:r w:rsidRPr="00982F8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External Examiner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________________________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82F8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Mr. Muhammad </w:t>
      </w:r>
      <w:proofErr w:type="spellStart"/>
      <w:r w:rsidRPr="00982F8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Faran</w:t>
      </w:r>
      <w:proofErr w:type="spellEnd"/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(Co-Supervisor)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E25B01" w:rsidRDefault="00E25B01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________________________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      _________________________</w:t>
      </w:r>
    </w:p>
    <w:p w:rsidR="005A591B" w:rsidRDefault="00F344A8" w:rsidP="00B12D9D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82F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12D9D" w:rsidRPr="00982F83">
        <w:rPr>
          <w:rFonts w:ascii="Times New Roman" w:hAnsi="Times New Roman" w:cs="Times New Roman"/>
          <w:color w:val="000000" w:themeColor="text1"/>
          <w:sz w:val="24"/>
          <w:szCs w:val="24"/>
        </w:rPr>
        <w:t>(Head of Department)</w:t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12D9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Dean of SSSH</w:t>
      </w:r>
    </w:p>
    <w:p w:rsidR="005A591B" w:rsidRDefault="005A591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:rsidR="00B12D9D" w:rsidRPr="00982F83" w:rsidRDefault="00B12D9D" w:rsidP="00B12D9D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Default="00B12D9D" w:rsidP="00B12D9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:rsidR="00B12D9D" w:rsidRPr="000F6EF1" w:rsidRDefault="00F10F2E" w:rsidP="00B12D9D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6EF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D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eclaration</w:t>
      </w:r>
    </w:p>
    <w:p w:rsidR="00B12D9D" w:rsidRDefault="00B12D9D" w:rsidP="00B12D9D">
      <w:pPr>
        <w:spacing w:line="480" w:lineRule="auto"/>
        <w:ind w:firstLine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I, Ammara Hashmi, student ID no. </w:t>
      </w:r>
      <w:r w:rsidRPr="00982F8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s2017238005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student of M. Phil. Psychology from University of management and Technology; solemnly declare that the work submitted in this thesis is my own, and has not been presented to any other institution or university for the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dgree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 This work isn’t plagiarized, or copied from anyone. </w:t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This work has been completed at the School of Social Sciences and Humanities, University of Management and Technology, Lahore. </w:t>
      </w:r>
    </w:p>
    <w:p w:rsidR="005A591B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_______________________</w:t>
      </w:r>
    </w:p>
    <w:p w:rsidR="005A591B" w:rsidRDefault="005A591B">
      <w:p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br w:type="page"/>
      </w: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B12D9D" w:rsidRDefault="00B12D9D" w:rsidP="00B12D9D">
      <w:p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br w:type="page"/>
      </w:r>
    </w:p>
    <w:p w:rsidR="00B12D9D" w:rsidRPr="000F6EF1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6EF1">
        <w:rPr>
          <w:rStyle w:val="Heading1Char"/>
          <w:rFonts w:ascii="Times New Roman" w:hAnsi="Times New Roman" w:cs="Times New Roman"/>
          <w:sz w:val="24"/>
          <w:szCs w:val="24"/>
        </w:rPr>
        <w:lastRenderedPageBreak/>
        <w:t>Acknowledgements</w:t>
      </w:r>
    </w:p>
    <w:p w:rsidR="00B12D9D" w:rsidRDefault="00B12D9D" w:rsidP="00B12D9D">
      <w:pPr>
        <w:spacing w:after="0" w:line="48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would like to express my deepest admiration to </w:t>
      </w:r>
      <w:r w:rsidR="00F10F2E"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my supervisors Dr. Azher Hameed Qamar and Muhammad </w:t>
      </w:r>
      <w:proofErr w:type="spellStart"/>
      <w:r w:rsidR="00F10F2E"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Faran</w:t>
      </w:r>
      <w:proofErr w:type="spellEnd"/>
      <w:r w:rsidR="00F10F2E"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Ali for their </w:t>
      </w:r>
      <w:r w:rsidR="00F10F2E">
        <w:rPr>
          <w:rFonts w:ascii="Times New Roman" w:hAnsi="Times New Roman" w:cs="Times New Roman"/>
          <w:color w:val="000000" w:themeColor="text1"/>
          <w:sz w:val="24"/>
          <w:szCs w:val="24"/>
        </w:rPr>
        <w:t>continuous support and guidance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am immensely grateful </w:t>
      </w:r>
      <w:r w:rsidR="00F10F2E"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to</w:t>
      </w:r>
      <w:r w:rsidR="00F10F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0F2E"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Dr. Rukhsana Kausar, Dean, Social Sciences for providing me with this opportunity to conduct my research and complete this dissertation.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am also thankful to my mother, husband, family, friends, colleagues, and staff of university for helping me out whenever I needed the most.</w:t>
      </w:r>
    </w:p>
    <w:p w:rsidR="005A591B" w:rsidRDefault="00B12D9D" w:rsidP="00B12D9D">
      <w:pPr>
        <w:spacing w:after="0" w:line="480" w:lineRule="auto"/>
        <w:ind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proofErr w:type="spellStart"/>
      <w:r w:rsidRPr="000F6EF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Ammara</w:t>
      </w:r>
      <w:proofErr w:type="spellEnd"/>
      <w:r w:rsidRPr="000F6EF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Hashmi</w:t>
      </w:r>
    </w:p>
    <w:p w:rsidR="005A591B" w:rsidRDefault="005A591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:rsidR="00B12D9D" w:rsidRPr="000F6EF1" w:rsidRDefault="00B12D9D" w:rsidP="00B12D9D">
      <w:pPr>
        <w:spacing w:after="0" w:line="480" w:lineRule="auto"/>
        <w:ind w:firstLine="720"/>
        <w:rPr>
          <w:rFonts w:ascii="Times New Roman" w:eastAsiaTheme="majorEastAsia" w:hAnsi="Times New Roman" w:cs="Times New Roman"/>
          <w:b/>
          <w:bCs/>
          <w:color w:val="000000" w:themeColor="text1"/>
          <w:sz w:val="24"/>
          <w:szCs w:val="24"/>
        </w:rPr>
      </w:pPr>
    </w:p>
    <w:p w:rsidR="00B12D9D" w:rsidRDefault="00B12D9D" w:rsidP="00B12D9D">
      <w:pPr>
        <w:spacing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B12D9D" w:rsidRDefault="00B12D9D" w:rsidP="00B12D9D">
      <w:p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br w:type="page"/>
      </w:r>
    </w:p>
    <w:p w:rsidR="00B12D9D" w:rsidRPr="000F6EF1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6EF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Dedication</w:t>
      </w: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2D9D" w:rsidRPr="00525837" w:rsidRDefault="00B12D9D" w:rsidP="00B12D9D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A591B" w:rsidRDefault="00B12D9D" w:rsidP="00B12D9D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To Harissa Aziz, who has been a symbol of courage</w:t>
      </w:r>
      <w:proofErr w:type="gramStart"/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…</w:t>
      </w:r>
      <w:proofErr w:type="gramEnd"/>
    </w:p>
    <w:p w:rsidR="005A591B" w:rsidRDefault="005A591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:rsidR="00B12D9D" w:rsidRDefault="00B12D9D" w:rsidP="00B12D9D">
      <w:pPr>
        <w:spacing w:line="48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6B3FE5" w:rsidRDefault="006B3FE5"/>
    <w:p w:rsidR="006B3FE5" w:rsidRDefault="006B3FE5">
      <w:r>
        <w:br w:type="page"/>
      </w:r>
    </w:p>
    <w:p w:rsidR="006F6E5C" w:rsidRPr="003B68C9" w:rsidRDefault="006F6E5C" w:rsidP="006F6E5C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lastRenderedPageBreak/>
        <w:t>Table of Contents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Title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 xml:space="preserve">     Page No.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Declaration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iv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Acknowledgement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v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Dedication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vi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Table of contents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vii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Lists of Figures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1362AE">
        <w:rPr>
          <w:rFonts w:ascii="Times New Roman" w:hAnsi="Times New Roman" w:cs="Times New Roman"/>
          <w:b/>
          <w:sz w:val="24"/>
          <w:szCs w:val="24"/>
        </w:rPr>
        <w:t>x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Lists of Tables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CB063D" w:rsidRPr="003B68C9">
        <w:rPr>
          <w:rFonts w:ascii="Times New Roman" w:hAnsi="Times New Roman" w:cs="Times New Roman"/>
          <w:b/>
          <w:sz w:val="24"/>
          <w:szCs w:val="24"/>
        </w:rPr>
        <w:t>x</w:t>
      </w:r>
      <w:r w:rsidR="001362AE">
        <w:rPr>
          <w:rFonts w:ascii="Times New Roman" w:hAnsi="Times New Roman" w:cs="Times New Roman"/>
          <w:b/>
          <w:sz w:val="24"/>
          <w:szCs w:val="24"/>
        </w:rPr>
        <w:t>i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Abstract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x</w:t>
      </w:r>
      <w:r w:rsidR="00CB063D" w:rsidRPr="003B68C9">
        <w:rPr>
          <w:rFonts w:ascii="Times New Roman" w:hAnsi="Times New Roman" w:cs="Times New Roman"/>
          <w:b/>
          <w:sz w:val="24"/>
          <w:szCs w:val="24"/>
        </w:rPr>
        <w:t>i</w:t>
      </w:r>
      <w:r w:rsidR="00BB738C">
        <w:rPr>
          <w:rFonts w:ascii="Times New Roman" w:hAnsi="Times New Roman" w:cs="Times New Roman"/>
          <w:b/>
          <w:sz w:val="24"/>
          <w:szCs w:val="24"/>
        </w:rPr>
        <w:t>i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Chapter I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1-17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Introduction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1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Chapter II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18-28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Literature Review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 xml:space="preserve">            18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1" w:name="_Toc13014841"/>
      <w:r w:rsidRPr="006F6E5C">
        <w:rPr>
          <w:rFonts w:ascii="Times New Roman" w:hAnsi="Times New Roman" w:cs="Times New Roman"/>
          <w:sz w:val="24"/>
          <w:szCs w:val="24"/>
        </w:rPr>
        <w:t>2.1 Motherhood as a Socio-cultural and Psychological Construct</w:t>
      </w:r>
      <w:bookmarkEnd w:id="1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19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2" w:name="_Toc13014842"/>
      <w:r w:rsidRPr="006F6E5C">
        <w:rPr>
          <w:rFonts w:ascii="Times New Roman" w:hAnsi="Times New Roman" w:cs="Times New Roman"/>
          <w:sz w:val="24"/>
          <w:szCs w:val="24"/>
        </w:rPr>
        <w:t>2.2 The Negative Experience of Motherhood</w:t>
      </w:r>
      <w:bookmarkEnd w:id="2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20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3" w:name="_Toc13014843"/>
      <w:r w:rsidRPr="006F6E5C">
        <w:rPr>
          <w:rFonts w:ascii="Times New Roman" w:hAnsi="Times New Roman" w:cs="Times New Roman"/>
          <w:sz w:val="24"/>
          <w:szCs w:val="24"/>
        </w:rPr>
        <w:t>2.3 The Positive Experience of Motherhood</w:t>
      </w:r>
      <w:bookmarkEnd w:id="3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23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4" w:name="_Toc13014844"/>
      <w:r w:rsidRPr="006F6E5C">
        <w:rPr>
          <w:rFonts w:ascii="Times New Roman" w:hAnsi="Times New Roman" w:cs="Times New Roman"/>
          <w:sz w:val="24"/>
          <w:szCs w:val="24"/>
        </w:rPr>
        <w:t>2.4 The Childless Woman</w:t>
      </w:r>
      <w:bookmarkEnd w:id="4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24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5" w:name="_Toc13014845"/>
      <w:r w:rsidRPr="006F6E5C">
        <w:rPr>
          <w:rFonts w:ascii="Times New Roman" w:hAnsi="Times New Roman" w:cs="Times New Roman"/>
          <w:sz w:val="24"/>
          <w:szCs w:val="24"/>
        </w:rPr>
        <w:t>2.5 The Child Free Woman</w:t>
      </w:r>
      <w:bookmarkEnd w:id="5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25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6" w:name="_Toc13014839"/>
      <w:r w:rsidRPr="006F6E5C">
        <w:rPr>
          <w:rFonts w:ascii="Times New Roman" w:hAnsi="Times New Roman" w:cs="Times New Roman"/>
          <w:sz w:val="24"/>
          <w:szCs w:val="24"/>
        </w:rPr>
        <w:t>2.6 Purpose of the Study</w:t>
      </w:r>
      <w:bookmarkEnd w:id="6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27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2.7 Research Questions for Study I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28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2.8 Objective for Study II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28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Chapter III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29-40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Method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29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3.1 Study I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30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3.1.1 Research design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30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bookmarkStart w:id="7" w:name="_Toc13014850"/>
      <w:r w:rsidRPr="006F6E5C">
        <w:rPr>
          <w:rFonts w:ascii="Times New Roman" w:hAnsi="Times New Roman" w:cs="Times New Roman"/>
          <w:sz w:val="24"/>
          <w:szCs w:val="24"/>
        </w:rPr>
        <w:t>3.1.2 Sample</w:t>
      </w:r>
      <w:bookmarkEnd w:id="7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31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6F6E5C">
        <w:rPr>
          <w:rFonts w:ascii="Times New Roman" w:hAnsi="Times New Roman" w:cs="Times New Roman"/>
          <w:sz w:val="24"/>
          <w:szCs w:val="24"/>
        </w:rPr>
        <w:t>3.1.2.1 Inclusion criteria all the participants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32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6F6E5C">
        <w:rPr>
          <w:rFonts w:ascii="Times New Roman" w:hAnsi="Times New Roman" w:cs="Times New Roman"/>
          <w:sz w:val="24"/>
          <w:szCs w:val="24"/>
        </w:rPr>
        <w:t>3.1.2.2 Inclusion criteria for mothers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32</w:t>
      </w:r>
      <w:r w:rsidRPr="006F6E5C">
        <w:rPr>
          <w:rFonts w:ascii="Times New Roman" w:hAnsi="Times New Roman" w:cs="Times New Roman"/>
          <w:sz w:val="24"/>
          <w:szCs w:val="24"/>
        </w:rPr>
        <w:tab/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6F6E5C">
        <w:rPr>
          <w:rFonts w:ascii="Times New Roman" w:hAnsi="Times New Roman" w:cs="Times New Roman"/>
          <w:sz w:val="24"/>
          <w:szCs w:val="24"/>
        </w:rPr>
        <w:t>3.1.2.3 Inclusion criteria for childless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32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6F6E5C">
        <w:rPr>
          <w:rFonts w:ascii="Times New Roman" w:hAnsi="Times New Roman" w:cs="Times New Roman"/>
          <w:sz w:val="24"/>
          <w:szCs w:val="24"/>
        </w:rPr>
        <w:t>3.1.2.4 Inclusion criteria for childless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32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3.1.3 Research method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33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6F6E5C">
        <w:rPr>
          <w:rFonts w:ascii="Times New Roman" w:hAnsi="Times New Roman" w:cs="Times New Roman"/>
          <w:sz w:val="24"/>
          <w:szCs w:val="24"/>
        </w:rPr>
        <w:t>3.1.3.1 Interview Guide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33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6F6E5C">
        <w:rPr>
          <w:rFonts w:ascii="Times New Roman" w:hAnsi="Times New Roman" w:cs="Times New Roman"/>
          <w:sz w:val="24"/>
          <w:szCs w:val="24"/>
        </w:rPr>
        <w:t>3.1.3.2 Validation of Interview Guide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35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>3.1.3 Data Analysis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36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3.1.4 Ethical consideration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>37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3.2 Study II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37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ab/>
        <w:t>3.2.1 Development of Perceived Motherhood Scale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38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ab/>
        <w:t xml:space="preserve">    3.2.1.1 Item generation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>38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ab/>
        <w:t>3.2.2 Sample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39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Chapter IV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>41-</w:t>
      </w:r>
      <w:r w:rsidR="00EA2962">
        <w:rPr>
          <w:rFonts w:ascii="Times New Roman" w:hAnsi="Times New Roman" w:cs="Times New Roman"/>
          <w:b/>
          <w:sz w:val="24"/>
          <w:szCs w:val="24"/>
        </w:rPr>
        <w:t>79</w:t>
      </w:r>
    </w:p>
    <w:p w:rsidR="006F6E5C" w:rsidRPr="003B68C9" w:rsidRDefault="006E7DCB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Results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>41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8" w:name="_Toc13014855"/>
      <w:r w:rsidRPr="006F6E5C">
        <w:rPr>
          <w:rFonts w:ascii="Times New Roman" w:hAnsi="Times New Roman" w:cs="Times New Roman"/>
          <w:sz w:val="24"/>
          <w:szCs w:val="24"/>
        </w:rPr>
        <w:t>4.1 Study I</w:t>
      </w:r>
      <w:bookmarkEnd w:id="8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  <w:t>41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4.2 Study II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E85E14">
        <w:rPr>
          <w:rFonts w:ascii="Times New Roman" w:hAnsi="Times New Roman" w:cs="Times New Roman"/>
          <w:sz w:val="24"/>
          <w:szCs w:val="24"/>
        </w:rPr>
        <w:t>71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4.2.1 Construct validity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E85E14">
        <w:rPr>
          <w:rFonts w:ascii="Times New Roman" w:hAnsi="Times New Roman" w:cs="Times New Roman"/>
          <w:sz w:val="24"/>
          <w:szCs w:val="24"/>
        </w:rPr>
        <w:t>71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4.2.2 Scoring procedure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E85E14">
        <w:rPr>
          <w:rFonts w:ascii="Times New Roman" w:hAnsi="Times New Roman" w:cs="Times New Roman"/>
          <w:sz w:val="24"/>
          <w:szCs w:val="24"/>
        </w:rPr>
        <w:t>78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4.2.3 Reliability and item analysis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EA2962">
        <w:rPr>
          <w:rFonts w:ascii="Times New Roman" w:hAnsi="Times New Roman" w:cs="Times New Roman"/>
          <w:sz w:val="24"/>
          <w:szCs w:val="24"/>
        </w:rPr>
        <w:t>78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4.4.4 Scales scores</w:t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6F6E5C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EA2962">
        <w:rPr>
          <w:rFonts w:ascii="Times New Roman" w:hAnsi="Times New Roman" w:cs="Times New Roman"/>
          <w:sz w:val="24"/>
          <w:szCs w:val="24"/>
        </w:rPr>
        <w:t>78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Chapter V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AE5E0F">
        <w:rPr>
          <w:rFonts w:ascii="Times New Roman" w:hAnsi="Times New Roman" w:cs="Times New Roman"/>
          <w:b/>
          <w:sz w:val="24"/>
          <w:szCs w:val="24"/>
        </w:rPr>
        <w:t>8</w:t>
      </w:r>
      <w:r w:rsidR="0062731C">
        <w:rPr>
          <w:rFonts w:ascii="Times New Roman" w:hAnsi="Times New Roman" w:cs="Times New Roman"/>
          <w:b/>
          <w:sz w:val="24"/>
          <w:szCs w:val="24"/>
        </w:rPr>
        <w:t>1</w:t>
      </w:r>
      <w:r w:rsidR="00AE5E0F">
        <w:rPr>
          <w:rFonts w:ascii="Times New Roman" w:hAnsi="Times New Roman" w:cs="Times New Roman"/>
          <w:b/>
          <w:sz w:val="24"/>
          <w:szCs w:val="24"/>
        </w:rPr>
        <w:t>-9</w:t>
      </w:r>
      <w:r w:rsidR="0062731C">
        <w:rPr>
          <w:rFonts w:ascii="Times New Roman" w:hAnsi="Times New Roman" w:cs="Times New Roman"/>
          <w:b/>
          <w:sz w:val="24"/>
          <w:szCs w:val="24"/>
        </w:rPr>
        <w:t>7</w:t>
      </w:r>
    </w:p>
    <w:p w:rsidR="006F6E5C" w:rsidRPr="003B68C9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Discussion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AE5E0F">
        <w:rPr>
          <w:rFonts w:ascii="Times New Roman" w:hAnsi="Times New Roman" w:cs="Times New Roman"/>
          <w:b/>
          <w:sz w:val="24"/>
          <w:szCs w:val="24"/>
        </w:rPr>
        <w:t>8</w:t>
      </w:r>
      <w:r w:rsidR="0062731C">
        <w:rPr>
          <w:rFonts w:ascii="Times New Roman" w:hAnsi="Times New Roman" w:cs="Times New Roman"/>
          <w:b/>
          <w:sz w:val="24"/>
          <w:szCs w:val="24"/>
        </w:rPr>
        <w:t>1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9" w:name="_Toc13014858"/>
      <w:r w:rsidRPr="006F6E5C">
        <w:rPr>
          <w:rFonts w:ascii="Times New Roman" w:hAnsi="Times New Roman" w:cs="Times New Roman"/>
          <w:sz w:val="24"/>
          <w:szCs w:val="24"/>
        </w:rPr>
        <w:t>5.1 Study I</w:t>
      </w:r>
      <w:bookmarkEnd w:id="9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AE5E0F">
        <w:rPr>
          <w:rFonts w:ascii="Times New Roman" w:hAnsi="Times New Roman" w:cs="Times New Roman"/>
          <w:sz w:val="24"/>
          <w:szCs w:val="24"/>
        </w:rPr>
        <w:t>8</w:t>
      </w:r>
      <w:r w:rsidR="0062731C">
        <w:rPr>
          <w:rFonts w:ascii="Times New Roman" w:hAnsi="Times New Roman" w:cs="Times New Roman"/>
          <w:sz w:val="24"/>
          <w:szCs w:val="24"/>
        </w:rPr>
        <w:t>1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5.1.1 The Sociocultural Construct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AE5E0F">
        <w:rPr>
          <w:rFonts w:ascii="Times New Roman" w:hAnsi="Times New Roman" w:cs="Times New Roman"/>
          <w:sz w:val="24"/>
          <w:szCs w:val="24"/>
        </w:rPr>
        <w:t>8</w:t>
      </w:r>
      <w:r w:rsidR="0062731C">
        <w:rPr>
          <w:rFonts w:ascii="Times New Roman" w:hAnsi="Times New Roman" w:cs="Times New Roman"/>
          <w:sz w:val="24"/>
          <w:szCs w:val="24"/>
        </w:rPr>
        <w:t>1</w:t>
      </w:r>
    </w:p>
    <w:p w:rsidR="006F6E5C" w:rsidRPr="006F6E5C" w:rsidRDefault="006F6E5C" w:rsidP="006F6E5C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>5.1.2 The Psychological Construct</w:t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99223D">
        <w:rPr>
          <w:rFonts w:ascii="Times New Roman" w:hAnsi="Times New Roman" w:cs="Times New Roman"/>
          <w:sz w:val="24"/>
          <w:szCs w:val="24"/>
        </w:rPr>
        <w:t>8</w:t>
      </w:r>
      <w:r w:rsidR="0062731C">
        <w:rPr>
          <w:rFonts w:ascii="Times New Roman" w:hAnsi="Times New Roman" w:cs="Times New Roman"/>
          <w:sz w:val="24"/>
          <w:szCs w:val="24"/>
        </w:rPr>
        <w:t>5</w:t>
      </w:r>
    </w:p>
    <w:p w:rsidR="006F6E5C" w:rsidRPr="00EA2962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EA2962">
        <w:rPr>
          <w:rFonts w:ascii="Times New Roman" w:hAnsi="Times New Roman" w:cs="Times New Roman"/>
          <w:sz w:val="24"/>
          <w:szCs w:val="24"/>
        </w:rPr>
        <w:t>5.1.2.1The Traditional Perception of Motherhood.</w:t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="0099223D" w:rsidRPr="00EA2962">
        <w:rPr>
          <w:rFonts w:ascii="Times New Roman" w:hAnsi="Times New Roman" w:cs="Times New Roman"/>
          <w:sz w:val="24"/>
          <w:szCs w:val="24"/>
        </w:rPr>
        <w:t>8</w:t>
      </w:r>
      <w:r w:rsidR="0062731C">
        <w:rPr>
          <w:rFonts w:ascii="Times New Roman" w:hAnsi="Times New Roman" w:cs="Times New Roman"/>
          <w:sz w:val="24"/>
          <w:szCs w:val="24"/>
        </w:rPr>
        <w:t>5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A2962">
        <w:rPr>
          <w:rFonts w:ascii="Times New Roman" w:hAnsi="Times New Roman" w:cs="Times New Roman"/>
          <w:sz w:val="24"/>
          <w:szCs w:val="24"/>
        </w:rPr>
        <w:t xml:space="preserve">    </w:t>
      </w:r>
      <w:r w:rsidRPr="00EA2962">
        <w:rPr>
          <w:rFonts w:ascii="Times New Roman" w:hAnsi="Times New Roman" w:cs="Times New Roman"/>
          <w:sz w:val="24"/>
          <w:szCs w:val="24"/>
        </w:rPr>
        <w:tab/>
        <w:t xml:space="preserve">    5.1.2.2 The Emerging Perception of Motherhood</w:t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Pr="00EA2962">
        <w:rPr>
          <w:rFonts w:ascii="Times New Roman" w:hAnsi="Times New Roman" w:cs="Times New Roman"/>
          <w:sz w:val="24"/>
          <w:szCs w:val="24"/>
        </w:rPr>
        <w:tab/>
      </w:r>
      <w:r w:rsidR="00DA7D68" w:rsidRPr="00EA2962">
        <w:rPr>
          <w:rFonts w:ascii="Times New Roman" w:hAnsi="Times New Roman" w:cs="Times New Roman"/>
          <w:sz w:val="24"/>
          <w:szCs w:val="24"/>
        </w:rPr>
        <w:t>8</w:t>
      </w:r>
      <w:r w:rsidR="0062731C">
        <w:rPr>
          <w:rFonts w:ascii="Times New Roman" w:hAnsi="Times New Roman" w:cs="Times New Roman"/>
          <w:sz w:val="24"/>
          <w:szCs w:val="24"/>
        </w:rPr>
        <w:t>9</w:t>
      </w:r>
    </w:p>
    <w:p w:rsidR="006F6E5C" w:rsidRP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10" w:name="_Toc13014861"/>
      <w:r w:rsidRPr="006F6E5C">
        <w:rPr>
          <w:rFonts w:ascii="Times New Roman" w:hAnsi="Times New Roman" w:cs="Times New Roman"/>
          <w:sz w:val="24"/>
          <w:szCs w:val="24"/>
        </w:rPr>
        <w:t>5.2 Study II</w:t>
      </w:r>
      <w:bookmarkEnd w:id="10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DA7D68">
        <w:rPr>
          <w:rFonts w:ascii="Times New Roman" w:hAnsi="Times New Roman" w:cs="Times New Roman"/>
          <w:sz w:val="24"/>
          <w:szCs w:val="24"/>
        </w:rPr>
        <w:t>9</w:t>
      </w:r>
      <w:r w:rsidR="0062731C">
        <w:rPr>
          <w:rFonts w:ascii="Times New Roman" w:hAnsi="Times New Roman" w:cs="Times New Roman"/>
          <w:sz w:val="24"/>
          <w:szCs w:val="24"/>
        </w:rPr>
        <w:t>1</w:t>
      </w:r>
    </w:p>
    <w:p w:rsidR="006F6E5C" w:rsidRDefault="006F6E5C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F6E5C">
        <w:rPr>
          <w:rFonts w:ascii="Times New Roman" w:hAnsi="Times New Roman" w:cs="Times New Roman"/>
          <w:sz w:val="24"/>
          <w:szCs w:val="24"/>
        </w:rPr>
        <w:t xml:space="preserve">5.3 </w:t>
      </w:r>
      <w:bookmarkStart w:id="11" w:name="_Toc13014862"/>
      <w:r w:rsidRPr="006F6E5C">
        <w:rPr>
          <w:rFonts w:ascii="Times New Roman" w:hAnsi="Times New Roman" w:cs="Times New Roman"/>
          <w:sz w:val="24"/>
          <w:szCs w:val="24"/>
        </w:rPr>
        <w:t>Conclusion</w:t>
      </w:r>
      <w:bookmarkEnd w:id="11"/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Pr="006F6E5C">
        <w:rPr>
          <w:rFonts w:ascii="Times New Roman" w:hAnsi="Times New Roman" w:cs="Times New Roman"/>
          <w:sz w:val="24"/>
          <w:szCs w:val="24"/>
        </w:rPr>
        <w:tab/>
      </w:r>
      <w:r w:rsidR="00DA7D68">
        <w:rPr>
          <w:rFonts w:ascii="Times New Roman" w:hAnsi="Times New Roman" w:cs="Times New Roman"/>
          <w:sz w:val="24"/>
          <w:szCs w:val="24"/>
        </w:rPr>
        <w:t>9</w:t>
      </w:r>
      <w:r w:rsidR="0062731C">
        <w:rPr>
          <w:rFonts w:ascii="Times New Roman" w:hAnsi="Times New Roman" w:cs="Times New Roman"/>
          <w:sz w:val="24"/>
          <w:szCs w:val="24"/>
        </w:rPr>
        <w:t>4</w:t>
      </w:r>
    </w:p>
    <w:p w:rsidR="0008583D" w:rsidRPr="006F6E5C" w:rsidRDefault="0008583D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5.4 Limitation and Suggestions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A7D68">
        <w:rPr>
          <w:rFonts w:ascii="Times New Roman" w:hAnsi="Times New Roman" w:cs="Times New Roman"/>
          <w:sz w:val="24"/>
          <w:szCs w:val="24"/>
        </w:rPr>
        <w:t>9</w:t>
      </w:r>
      <w:r w:rsidR="0062731C">
        <w:rPr>
          <w:rFonts w:ascii="Times New Roman" w:hAnsi="Times New Roman" w:cs="Times New Roman"/>
          <w:sz w:val="24"/>
          <w:szCs w:val="24"/>
        </w:rPr>
        <w:t>6</w:t>
      </w:r>
    </w:p>
    <w:p w:rsidR="006F6E5C" w:rsidRDefault="006F6E5C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>References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0C451A" w:rsidRPr="003B68C9">
        <w:rPr>
          <w:rFonts w:ascii="Times New Roman" w:hAnsi="Times New Roman" w:cs="Times New Roman"/>
          <w:b/>
          <w:sz w:val="24"/>
          <w:szCs w:val="24"/>
        </w:rPr>
        <w:t>9</w:t>
      </w:r>
      <w:r w:rsidR="0062731C">
        <w:rPr>
          <w:rFonts w:ascii="Times New Roman" w:hAnsi="Times New Roman" w:cs="Times New Roman"/>
          <w:b/>
          <w:sz w:val="24"/>
          <w:szCs w:val="24"/>
        </w:rPr>
        <w:t>7</w:t>
      </w:r>
    </w:p>
    <w:p w:rsidR="00C64F7A" w:rsidRDefault="00C64F7A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Appendix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C451A">
        <w:rPr>
          <w:rFonts w:ascii="Times New Roman" w:hAnsi="Times New Roman" w:cs="Times New Roman"/>
          <w:b/>
          <w:sz w:val="24"/>
          <w:szCs w:val="24"/>
        </w:rPr>
        <w:t>11</w:t>
      </w:r>
      <w:r w:rsidR="0062731C">
        <w:rPr>
          <w:rFonts w:ascii="Times New Roman" w:hAnsi="Times New Roman" w:cs="Times New Roman"/>
          <w:b/>
          <w:sz w:val="24"/>
          <w:szCs w:val="24"/>
        </w:rPr>
        <w:t>3</w:t>
      </w:r>
    </w:p>
    <w:p w:rsidR="00C64F7A" w:rsidRDefault="00C64F7A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Interview Guide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628B5">
        <w:rPr>
          <w:rFonts w:ascii="Times New Roman" w:hAnsi="Times New Roman" w:cs="Times New Roman"/>
          <w:b/>
          <w:sz w:val="24"/>
          <w:szCs w:val="24"/>
        </w:rPr>
        <w:t>11</w:t>
      </w:r>
      <w:r w:rsidR="0062731C">
        <w:rPr>
          <w:rFonts w:ascii="Times New Roman" w:hAnsi="Times New Roman" w:cs="Times New Roman"/>
          <w:b/>
          <w:sz w:val="24"/>
          <w:szCs w:val="24"/>
        </w:rPr>
        <w:t>4</w:t>
      </w:r>
    </w:p>
    <w:p w:rsidR="00C64F7A" w:rsidRDefault="00C64F7A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Demographic Data Sheet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628B5">
        <w:rPr>
          <w:rFonts w:ascii="Times New Roman" w:hAnsi="Times New Roman" w:cs="Times New Roman"/>
          <w:b/>
          <w:sz w:val="24"/>
          <w:szCs w:val="24"/>
        </w:rPr>
        <w:t>11</w:t>
      </w:r>
      <w:r w:rsidR="0062731C">
        <w:rPr>
          <w:rFonts w:ascii="Times New Roman" w:hAnsi="Times New Roman" w:cs="Times New Roman"/>
          <w:b/>
          <w:sz w:val="24"/>
          <w:szCs w:val="24"/>
        </w:rPr>
        <w:t>5</w:t>
      </w:r>
    </w:p>
    <w:p w:rsidR="00C64F7A" w:rsidRPr="003B68C9" w:rsidRDefault="00C64F7A" w:rsidP="006F6E5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Informed Consent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768EE">
        <w:rPr>
          <w:rFonts w:ascii="Times New Roman" w:hAnsi="Times New Roman" w:cs="Times New Roman"/>
          <w:b/>
          <w:sz w:val="24"/>
          <w:szCs w:val="24"/>
        </w:rPr>
        <w:t>11</w:t>
      </w:r>
      <w:r w:rsidR="0062731C">
        <w:rPr>
          <w:rFonts w:ascii="Times New Roman" w:hAnsi="Times New Roman" w:cs="Times New Roman"/>
          <w:b/>
          <w:sz w:val="24"/>
          <w:szCs w:val="24"/>
        </w:rPr>
        <w:t>6</w:t>
      </w:r>
    </w:p>
    <w:p w:rsidR="006F6E5C" w:rsidRPr="006F6E5C" w:rsidRDefault="0062069E" w:rsidP="006F6E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Similarity</w:t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 xml:space="preserve"> Report</w:t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6F6E5C" w:rsidRPr="003B68C9">
        <w:rPr>
          <w:rFonts w:ascii="Times New Roman" w:hAnsi="Times New Roman" w:cs="Times New Roman"/>
          <w:b/>
          <w:sz w:val="24"/>
          <w:szCs w:val="24"/>
        </w:rPr>
        <w:tab/>
      </w:r>
      <w:r w:rsidR="005847F5" w:rsidRPr="003B68C9">
        <w:rPr>
          <w:rFonts w:ascii="Times New Roman" w:hAnsi="Times New Roman" w:cs="Times New Roman"/>
          <w:b/>
          <w:sz w:val="24"/>
          <w:szCs w:val="24"/>
        </w:rPr>
        <w:t>1</w:t>
      </w:r>
      <w:r w:rsidR="005847F5">
        <w:rPr>
          <w:rFonts w:ascii="Times New Roman" w:hAnsi="Times New Roman" w:cs="Times New Roman"/>
          <w:b/>
          <w:sz w:val="24"/>
          <w:szCs w:val="24"/>
        </w:rPr>
        <w:t>1</w:t>
      </w:r>
      <w:r w:rsidR="0062731C">
        <w:rPr>
          <w:rFonts w:ascii="Times New Roman" w:hAnsi="Times New Roman" w:cs="Times New Roman"/>
          <w:b/>
          <w:sz w:val="24"/>
          <w:szCs w:val="24"/>
        </w:rPr>
        <w:t>7</w:t>
      </w:r>
      <w:r w:rsidR="006F6E5C" w:rsidRPr="006F6E5C">
        <w:rPr>
          <w:rFonts w:ascii="Times New Roman" w:hAnsi="Times New Roman" w:cs="Times New Roman"/>
          <w:sz w:val="24"/>
          <w:szCs w:val="24"/>
        </w:rPr>
        <w:tab/>
      </w:r>
    </w:p>
    <w:p w:rsidR="006B3FE5" w:rsidRPr="00525837" w:rsidRDefault="006B3FE5" w:rsidP="006B3FE5">
      <w:pPr>
        <w:spacing w:after="0"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362AE" w:rsidRDefault="00370D18" w:rsidP="00370D18">
      <w:pPr>
        <w:pStyle w:val="Heading1"/>
        <w:tabs>
          <w:tab w:val="center" w:pos="4680"/>
          <w:tab w:val="left" w:pos="7263"/>
        </w:tabs>
        <w:jc w:val="left"/>
        <w:rPr>
          <w:b w:val="0"/>
        </w:rPr>
      </w:pPr>
      <w:r>
        <w:rPr>
          <w:b w:val="0"/>
        </w:rPr>
        <w:tab/>
      </w:r>
    </w:p>
    <w:p w:rsidR="001362AE" w:rsidRDefault="001362AE">
      <w:pPr>
        <w:rPr>
          <w:rFonts w:ascii="Times New Roman" w:eastAsiaTheme="majorEastAsia" w:hAnsi="Times New Roman" w:cstheme="majorBidi"/>
          <w:bCs/>
          <w:color w:val="000000" w:themeColor="text1"/>
          <w:sz w:val="24"/>
          <w:szCs w:val="28"/>
        </w:rPr>
      </w:pPr>
      <w:r>
        <w:rPr>
          <w:b/>
        </w:rPr>
        <w:br w:type="page"/>
      </w:r>
    </w:p>
    <w:p w:rsidR="006B3FE5" w:rsidRPr="00383925" w:rsidRDefault="006B3FE5" w:rsidP="00370D18">
      <w:pPr>
        <w:pStyle w:val="Heading1"/>
        <w:tabs>
          <w:tab w:val="center" w:pos="4680"/>
          <w:tab w:val="left" w:pos="7263"/>
        </w:tabs>
        <w:jc w:val="left"/>
      </w:pPr>
      <w:r w:rsidRPr="00383925">
        <w:lastRenderedPageBreak/>
        <w:t>List of Figures</w:t>
      </w:r>
      <w:r w:rsidR="00370D18" w:rsidRPr="00383925">
        <w:tab/>
      </w:r>
    </w:p>
    <w:p w:rsidR="006B3FE5" w:rsidRPr="00525837" w:rsidRDefault="006B3FE5" w:rsidP="006B3FE5">
      <w:pPr>
        <w:rPr>
          <w:color w:val="000000" w:themeColor="text1"/>
        </w:rPr>
      </w:pPr>
    </w:p>
    <w:p w:rsidR="00383925" w:rsidRPr="003B68C9" w:rsidRDefault="00383925" w:rsidP="0038392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Title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 xml:space="preserve">     Page No.</w:t>
      </w:r>
    </w:p>
    <w:p w:rsidR="00370D18" w:rsidRDefault="00370D18" w:rsidP="00370D18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3.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525837">
        <w:rPr>
          <w:color w:val="000000" w:themeColor="text1"/>
        </w:rPr>
        <w:t xml:space="preserve"> 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Sequential Mixed Model Design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30</w:t>
      </w:r>
    </w:p>
    <w:p w:rsidR="00370D18" w:rsidRDefault="00370D18" w:rsidP="00370D18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3.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2 Process of Validation of Interview Guide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35</w:t>
      </w:r>
    </w:p>
    <w:p w:rsidR="00370D18" w:rsidRDefault="00370D18" w:rsidP="00370D18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Figure 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.3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Process of Analysis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37</w:t>
      </w:r>
    </w:p>
    <w:p w:rsidR="00896525" w:rsidRDefault="00896525" w:rsidP="00896525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>.1 Perception of Motherhood in Biological Mothers</w:t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50</w:t>
      </w:r>
    </w:p>
    <w:p w:rsidR="00896525" w:rsidRDefault="00896525" w:rsidP="00896525">
      <w:pPr>
        <w:tabs>
          <w:tab w:val="left" w:pos="1838"/>
        </w:tabs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Figure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4.2 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Perception of Motherhood in Childless Women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  <w:t>5</w:t>
      </w:r>
      <w:r w:rsidR="008D4A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5</w:t>
      </w:r>
    </w:p>
    <w:p w:rsidR="00896525" w:rsidRDefault="00896525" w:rsidP="00896525">
      <w:pPr>
        <w:tabs>
          <w:tab w:val="left" w:pos="1838"/>
        </w:tabs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Figure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4.3 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Perception of Motherhood in Child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free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Women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D57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62</w:t>
      </w:r>
    </w:p>
    <w:p w:rsidR="003F7643" w:rsidRPr="003F7643" w:rsidRDefault="003F7643" w:rsidP="003F7643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>Figure 4.</w:t>
      </w:r>
      <w:r w:rsidR="0089652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896525"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Scree Plot </w:t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F76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B2FBB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</w:p>
    <w:p w:rsidR="003F7643" w:rsidRPr="003F7643" w:rsidRDefault="003F7643" w:rsidP="003F7643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F7643" w:rsidRPr="00525837" w:rsidRDefault="003F7643" w:rsidP="003F7643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F7643" w:rsidRPr="00525837" w:rsidRDefault="003F7643" w:rsidP="003F7643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F7643" w:rsidRPr="00525837" w:rsidRDefault="003F7643" w:rsidP="00370D18">
      <w:pPr>
        <w:tabs>
          <w:tab w:val="left" w:pos="183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70D18" w:rsidRDefault="00370D18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:rsidR="006B3FE5" w:rsidRPr="00525837" w:rsidRDefault="006B3FE5" w:rsidP="006B3FE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FE5" w:rsidRPr="00383925" w:rsidRDefault="006B3FE5" w:rsidP="006B3FE5">
      <w:pPr>
        <w:pStyle w:val="Heading1"/>
      </w:pPr>
      <w:r w:rsidRPr="00383925">
        <w:t>List of Tables</w:t>
      </w:r>
    </w:p>
    <w:p w:rsidR="006B3FE5" w:rsidRPr="00525837" w:rsidRDefault="006B3FE5" w:rsidP="006B3FE5">
      <w:pPr>
        <w:rPr>
          <w:color w:val="000000" w:themeColor="text1"/>
        </w:rPr>
      </w:pPr>
    </w:p>
    <w:p w:rsidR="00383925" w:rsidRPr="003B68C9" w:rsidRDefault="00383925" w:rsidP="0038392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8C9">
        <w:rPr>
          <w:rFonts w:ascii="Times New Roman" w:hAnsi="Times New Roman" w:cs="Times New Roman"/>
          <w:b/>
          <w:sz w:val="24"/>
          <w:szCs w:val="24"/>
        </w:rPr>
        <w:t xml:space="preserve">Title </w:t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</w:r>
      <w:r w:rsidRPr="003B68C9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3B68C9">
        <w:rPr>
          <w:rFonts w:ascii="Times New Roman" w:hAnsi="Times New Roman" w:cs="Times New Roman"/>
          <w:b/>
          <w:sz w:val="24"/>
          <w:szCs w:val="24"/>
        </w:rPr>
        <w:t xml:space="preserve"> Page No.</w:t>
      </w:r>
    </w:p>
    <w:p w:rsidR="00382EF4" w:rsidRDefault="006B3FE5" w:rsidP="006B3FE5"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Table </w:t>
      </w:r>
      <w:r w:rsidR="00563ABE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4.1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 Tabular Representation of Themes, Subthemes and Supporting Statements </w:t>
      </w:r>
    </w:p>
    <w:p w:rsidR="006B3FE5" w:rsidRPr="00525837" w:rsidRDefault="006B3FE5" w:rsidP="00563ABE">
      <w:pPr>
        <w:shd w:val="clear" w:color="auto" w:fill="FFFFFF"/>
        <w:spacing w:after="0" w:line="480" w:lineRule="auto"/>
        <w:ind w:firstLine="720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of Mothers</w:t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563ABE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41</w:t>
      </w:r>
    </w:p>
    <w:p w:rsidR="00382EF4" w:rsidRDefault="006B3FE5" w:rsidP="006B3FE5"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Table </w:t>
      </w:r>
      <w:r w:rsidR="00563ABE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4.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2: Tabular Representation of Themes, Subthemes and Supporting Statements </w:t>
      </w:r>
    </w:p>
    <w:p w:rsidR="006B3FE5" w:rsidRPr="00525837" w:rsidRDefault="006B3FE5" w:rsidP="00563ABE">
      <w:pPr>
        <w:shd w:val="clear" w:color="auto" w:fill="FFFFFF"/>
        <w:spacing w:after="0" w:line="480" w:lineRule="auto"/>
        <w:ind w:firstLine="720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of Childless Women</w:t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896525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5</w:t>
      </w:r>
      <w:r w:rsidR="008D4A22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0</w:t>
      </w:r>
    </w:p>
    <w:p w:rsidR="00382EF4" w:rsidRDefault="006B3FE5" w:rsidP="006B3FE5"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Table </w:t>
      </w:r>
      <w:r w:rsidR="00563ABE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4.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3: Tabular Representation of Themes, Subthemes and Supporting Statements </w:t>
      </w:r>
    </w:p>
    <w:p w:rsidR="006B3FE5" w:rsidRPr="00525837" w:rsidRDefault="00563ABE" w:rsidP="00563ABE">
      <w:pPr>
        <w:shd w:val="clear" w:color="auto" w:fill="FFFFFF"/>
        <w:spacing w:after="0" w:line="480" w:lineRule="auto"/>
        <w:ind w:firstLine="720"/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o</w:t>
      </w:r>
      <w:r w:rsidR="00382EF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f Childfree </w:t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Women </w:t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ab/>
      </w:r>
      <w:r w:rsidR="00575586" w:rsidRPr="00525837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5</w:t>
      </w:r>
      <w:r w:rsidR="008D4A22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</w:rPr>
        <w:t>6</w:t>
      </w:r>
    </w:p>
    <w:p w:rsidR="00382EF4" w:rsidRDefault="006B3FE5" w:rsidP="006B3FE5">
      <w:pPr>
        <w:spacing w:after="0" w:line="48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Table 4</w:t>
      </w:r>
      <w:r w:rsidR="00563AB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.4</w:t>
      </w:r>
      <w:r w:rsidRPr="00525837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Tabular Representation of Frequency of Themes and Subthemes of Mother,</w:t>
      </w:r>
    </w:p>
    <w:p w:rsidR="006B3FE5" w:rsidRPr="00525837" w:rsidRDefault="006B3FE5" w:rsidP="006B3FE5">
      <w:pPr>
        <w:spacing w:after="0" w:line="48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563AB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  <w:t xml:space="preserve">  </w:t>
      </w:r>
      <w:r w:rsidRPr="00525837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 xml:space="preserve">Childress Women and Childfree </w:t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ab/>
      </w:r>
      <w:r w:rsidR="00434F22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62</w:t>
      </w:r>
    </w:p>
    <w:p w:rsidR="006B3FE5" w:rsidRPr="00525837" w:rsidRDefault="006B3FE5" w:rsidP="006B3FE5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Table </w:t>
      </w:r>
      <w:r w:rsidR="00563AB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4.5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Kaiser-Myer Test for Sampling Adequacy and Bartlett’s Test of </w:t>
      </w:r>
      <w:proofErr w:type="spellStart"/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Sphericity</w:t>
      </w:r>
      <w:proofErr w:type="spellEnd"/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</w:t>
      </w:r>
      <w:r w:rsidR="008B2FB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72</w:t>
      </w:r>
    </w:p>
    <w:p w:rsidR="00563ABE" w:rsidRDefault="006B3FE5" w:rsidP="006B3FE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Table </w:t>
      </w:r>
      <w:r w:rsidR="00E746B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4.6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Factor Structure and Item Analysis for Perception of Motherhood Scale</w:t>
      </w:r>
    </w:p>
    <w:p w:rsidR="006B3FE5" w:rsidRPr="00525837" w:rsidRDefault="00563ABE" w:rsidP="00563ABE">
      <w:pPr>
        <w:autoSpaceDE w:val="0"/>
        <w:autoSpaceDN w:val="0"/>
        <w:adjustRightInd w:val="0"/>
        <w:spacing w:after="0" w:line="480" w:lineRule="auto"/>
        <w:ind w:firstLine="72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(N=240)</w:t>
      </w:r>
      <w:r w:rsidR="006B3FE5" w:rsidRPr="0052583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382EF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B442F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74</w:t>
      </w:r>
    </w:p>
    <w:p w:rsidR="00382EF4" w:rsidRDefault="006B3FE5" w:rsidP="006B3FE5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Table </w:t>
      </w:r>
      <w:r w:rsidR="00E746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4.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7 </w:t>
      </w:r>
      <w:proofErr w:type="spellStart"/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Intercorrelation</w:t>
      </w:r>
      <w:proofErr w:type="spellEnd"/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Between Subscales and Total Scores of Perceived Motherho</w:t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od </w:t>
      </w:r>
    </w:p>
    <w:p w:rsidR="006B3FE5" w:rsidRPr="00525837" w:rsidRDefault="00E746B5" w:rsidP="00563AB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</w:t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Scale (PMS)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(N=240)</w:t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097D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79</w:t>
      </w:r>
    </w:p>
    <w:p w:rsidR="00382EF4" w:rsidRDefault="006B3FE5" w:rsidP="006B3FE5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Table </w:t>
      </w:r>
      <w:r w:rsidR="00E746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4.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8 Descriptive statistics of the of Perceived Motherhood Scale(PMS) for</w:t>
      </w:r>
    </w:p>
    <w:p w:rsidR="006B3FE5" w:rsidRPr="00525837" w:rsidRDefault="006B3FE5" w:rsidP="006B3FE5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563AB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E746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</w:t>
      </w:r>
      <w:r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Total Sample</w:t>
      </w:r>
      <w:r w:rsidR="00E746B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746B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(N=240)</w:t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82E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7911F8" w:rsidRPr="005258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7</w:t>
      </w:r>
      <w:r w:rsidR="00E959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9</w:t>
      </w:r>
    </w:p>
    <w:p w:rsidR="006B3FE5" w:rsidRDefault="006B3FE5"/>
    <w:p w:rsidR="006B3FE5" w:rsidRDefault="006B3FE5">
      <w:r>
        <w:br w:type="page"/>
      </w:r>
    </w:p>
    <w:p w:rsidR="005A591B" w:rsidRDefault="005A591B">
      <w:pPr>
        <w:rPr>
          <w:rFonts w:ascii="Times New Roman" w:eastAsiaTheme="majorEastAsia" w:hAnsi="Times New Roman" w:cstheme="majorBidi"/>
          <w:b/>
          <w:bCs/>
          <w:color w:val="000000" w:themeColor="text1"/>
          <w:sz w:val="24"/>
          <w:szCs w:val="28"/>
        </w:rPr>
      </w:pPr>
      <w:bookmarkStart w:id="12" w:name="_Toc13014838"/>
      <w:r>
        <w:lastRenderedPageBreak/>
        <w:br w:type="page"/>
      </w:r>
    </w:p>
    <w:p w:rsidR="006B3FE5" w:rsidRPr="006B3FE5" w:rsidRDefault="006B3FE5" w:rsidP="006B3FE5">
      <w:pPr>
        <w:pStyle w:val="Heading1"/>
      </w:pPr>
      <w:r w:rsidRPr="006B3FE5">
        <w:lastRenderedPageBreak/>
        <w:t>Abstract</w:t>
      </w:r>
      <w:bookmarkEnd w:id="12"/>
    </w:p>
    <w:p w:rsidR="006B3FE5" w:rsidRPr="00525837" w:rsidRDefault="006B3FE5" w:rsidP="006B3FE5">
      <w:pPr>
        <w:rPr>
          <w:color w:val="000000" w:themeColor="text1"/>
        </w:rPr>
      </w:pPr>
    </w:p>
    <w:p w:rsidR="006B3FE5" w:rsidRPr="00525837" w:rsidRDefault="006B3FE5" w:rsidP="006B3FE5">
      <w:pPr>
        <w:spacing w:after="0" w:line="480" w:lineRule="auto"/>
        <w:ind w:firstLine="72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>Mother holds a significant position of reverence in the familial and cultural paradigms of pronatal societies. The experience of becoming a mother or not being able to become a mother therefore has certain psychological and social implications for the woman. Using mixed-method approach, this research explore</w:t>
      </w:r>
      <w:r w:rsidR="00B01A82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5258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perception of motherhood in 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Pakistan. Study I use</w:t>
      </w:r>
      <w:r w:rsidR="00B01A8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an Interpretative Phenomenological Analysis to qualitatively explore the perception of motherhood. The sample </w:t>
      </w:r>
      <w:r w:rsidR="00861E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of twelve women was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drawn using purposive and snowball sampling techniques while data</w:t>
      </w:r>
      <w:r w:rsidR="00861E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was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collected through semi-structured interviews. Study II use</w:t>
      </w:r>
      <w:r w:rsidR="00E343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 quantitative approach in order to explore the perception of motherh</w:t>
      </w:r>
      <w:r w:rsidR="00E343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ood in general adult population. The sample of two hundred and frothy </w:t>
      </w:r>
      <w:r w:rsidR="00B01A8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adults </w:t>
      </w:r>
      <w:r w:rsidR="00E343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was 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deploy</w:t>
      </w:r>
      <w:r w:rsidR="00E343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ed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E343A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using 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convenience sampling to develop, construct and validate an indigenous scale by using Exploratory F</w:t>
      </w:r>
      <w:r w:rsidR="00B01A8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actor Analysis. </w:t>
      </w:r>
      <w:r w:rsidR="00B01A82"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The data revealed</w:t>
      </w:r>
      <w:r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that the perception of motherhood </w:t>
      </w:r>
      <w:r w:rsidR="00B01A82"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was</w:t>
      </w:r>
      <w:r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largely an expression of widely held cultural notions and personal psychological experiences, which makes it a psychosocial construct. Furthermore, it </w:t>
      </w:r>
      <w:r w:rsidR="00E343A0"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was</w:t>
      </w:r>
      <w:r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found that the personal experiences of the selected sample </w:t>
      </w:r>
      <w:r w:rsidR="00E343A0"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contributed</w:t>
      </w:r>
      <w:r w:rsidRPr="005A591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to an emerging perception, which challenges the established social paradigms about motherhood.</w:t>
      </w:r>
      <w:r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28062E" w:rsidRDefault="0028062E" w:rsidP="006B3FE5">
      <w:pPr>
        <w:spacing w:after="0" w:line="480" w:lineRule="auto"/>
        <w:rPr>
          <w:rFonts w:ascii="Times New Roman" w:eastAsia="Times New Roman" w:hAnsi="Times New Roman" w:cs="Times New Roman"/>
          <w:bCs/>
          <w:i/>
          <w:color w:val="000000" w:themeColor="text1"/>
          <w:sz w:val="24"/>
          <w:szCs w:val="24"/>
        </w:rPr>
      </w:pPr>
    </w:p>
    <w:p w:rsidR="006B3FE5" w:rsidRPr="00525837" w:rsidRDefault="0028062E" w:rsidP="006B3FE5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i/>
          <w:color w:val="000000" w:themeColor="text1"/>
          <w:sz w:val="24"/>
          <w:szCs w:val="24"/>
        </w:rPr>
        <w:t>Key</w:t>
      </w:r>
      <w:r w:rsidR="006B3FE5" w:rsidRPr="00525837">
        <w:rPr>
          <w:rFonts w:ascii="Times New Roman" w:eastAsia="Times New Roman" w:hAnsi="Times New Roman" w:cs="Times New Roman"/>
          <w:bCs/>
          <w:i/>
          <w:color w:val="000000" w:themeColor="text1"/>
          <w:sz w:val="24"/>
          <w:szCs w:val="24"/>
        </w:rPr>
        <w:t xml:space="preserve">words: </w:t>
      </w:r>
      <w:r w:rsidR="006B3FE5" w:rsidRPr="005258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Perception of Motherhood, Mother, Childless, Childfree, Interpretative Phenomenological Analysis, Exploratory Factor Analysis</w:t>
      </w:r>
      <w:r w:rsidR="004A5C7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Perceived Motherhood Scale</w:t>
      </w:r>
    </w:p>
    <w:p w:rsidR="00CD3D2C" w:rsidRDefault="00CD3D2C"/>
    <w:sectPr w:rsidR="00CD3D2C" w:rsidSect="004543B4">
      <w:footerReference w:type="default" r:id="rId6"/>
      <w:pgSz w:w="12240" w:h="15840"/>
      <w:pgMar w:top="1440" w:right="1440" w:bottom="1440" w:left="1440" w:header="708" w:footer="708" w:gutter="0"/>
      <w:pgNumType w:fmt="lowerRoman" w:start="2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4560" w:rsidRDefault="000C4560" w:rsidP="006B3FE5">
      <w:pPr>
        <w:spacing w:after="0" w:line="240" w:lineRule="auto"/>
      </w:pPr>
      <w:r>
        <w:separator/>
      </w:r>
    </w:p>
  </w:endnote>
  <w:endnote w:type="continuationSeparator" w:id="0">
    <w:p w:rsidR="000C4560" w:rsidRDefault="000C4560" w:rsidP="006B3F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rill-Roman-Identity-H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56195199"/>
      <w:docPartObj>
        <w:docPartGallery w:val="Page Numbers (Bottom of Page)"/>
        <w:docPartUnique/>
      </w:docPartObj>
    </w:sdtPr>
    <w:sdtEndPr>
      <w:rPr>
        <w:noProof/>
        <w:color w:val="000000" w:themeColor="text1"/>
      </w:rPr>
    </w:sdtEndPr>
    <w:sdtContent>
      <w:p w:rsidR="004543B4" w:rsidRPr="004543B4" w:rsidRDefault="004543B4">
        <w:pPr>
          <w:pStyle w:val="Footer"/>
          <w:jc w:val="center"/>
          <w:rPr>
            <w:color w:val="000000" w:themeColor="text1"/>
          </w:rPr>
        </w:pPr>
        <w:r w:rsidRPr="004543B4">
          <w:rPr>
            <w:color w:val="000000" w:themeColor="text1"/>
          </w:rPr>
          <w:fldChar w:fldCharType="begin"/>
        </w:r>
        <w:r w:rsidRPr="004543B4">
          <w:rPr>
            <w:color w:val="000000" w:themeColor="text1"/>
          </w:rPr>
          <w:instrText xml:space="preserve"> PAGE   \* MERGEFORMAT </w:instrText>
        </w:r>
        <w:r w:rsidRPr="004543B4">
          <w:rPr>
            <w:color w:val="000000" w:themeColor="text1"/>
          </w:rPr>
          <w:fldChar w:fldCharType="separate"/>
        </w:r>
        <w:r w:rsidR="00E25B01">
          <w:rPr>
            <w:noProof/>
            <w:color w:val="000000" w:themeColor="text1"/>
          </w:rPr>
          <w:t>v</w:t>
        </w:r>
        <w:r w:rsidRPr="004543B4">
          <w:rPr>
            <w:noProof/>
            <w:color w:val="000000" w:themeColor="text1"/>
          </w:rPr>
          <w:fldChar w:fldCharType="end"/>
        </w:r>
      </w:p>
    </w:sdtContent>
  </w:sdt>
  <w:p w:rsidR="006B3FE5" w:rsidRDefault="006B3F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4560" w:rsidRDefault="000C4560" w:rsidP="006B3FE5">
      <w:pPr>
        <w:spacing w:after="0" w:line="240" w:lineRule="auto"/>
      </w:pPr>
      <w:r>
        <w:separator/>
      </w:r>
    </w:p>
  </w:footnote>
  <w:footnote w:type="continuationSeparator" w:id="0">
    <w:p w:rsidR="000C4560" w:rsidRDefault="000C4560" w:rsidP="006B3F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D9D"/>
    <w:rsid w:val="0008583D"/>
    <w:rsid w:val="00097DB2"/>
    <w:rsid w:val="000C451A"/>
    <w:rsid w:val="000C4560"/>
    <w:rsid w:val="000D1D8A"/>
    <w:rsid w:val="001362AE"/>
    <w:rsid w:val="001C006B"/>
    <w:rsid w:val="001D253B"/>
    <w:rsid w:val="002768EE"/>
    <w:rsid w:val="0028062E"/>
    <w:rsid w:val="002A5164"/>
    <w:rsid w:val="00347244"/>
    <w:rsid w:val="00352004"/>
    <w:rsid w:val="00370D18"/>
    <w:rsid w:val="00382EF4"/>
    <w:rsid w:val="00383925"/>
    <w:rsid w:val="003B68C9"/>
    <w:rsid w:val="003E451C"/>
    <w:rsid w:val="003F7643"/>
    <w:rsid w:val="00413A01"/>
    <w:rsid w:val="00434F22"/>
    <w:rsid w:val="004543B4"/>
    <w:rsid w:val="004A5C7D"/>
    <w:rsid w:val="004E0BB0"/>
    <w:rsid w:val="00563ABE"/>
    <w:rsid w:val="00575586"/>
    <w:rsid w:val="005847F5"/>
    <w:rsid w:val="005A591B"/>
    <w:rsid w:val="005D57CB"/>
    <w:rsid w:val="0062069E"/>
    <w:rsid w:val="0062731C"/>
    <w:rsid w:val="006B3FE5"/>
    <w:rsid w:val="006B7C14"/>
    <w:rsid w:val="006E7DCB"/>
    <w:rsid w:val="006F6E5C"/>
    <w:rsid w:val="00715F6D"/>
    <w:rsid w:val="007911F8"/>
    <w:rsid w:val="00847EB4"/>
    <w:rsid w:val="00861EA0"/>
    <w:rsid w:val="00896525"/>
    <w:rsid w:val="008B2FBB"/>
    <w:rsid w:val="008D4A22"/>
    <w:rsid w:val="0099223D"/>
    <w:rsid w:val="009A7C24"/>
    <w:rsid w:val="00A95CD8"/>
    <w:rsid w:val="00AE5E0F"/>
    <w:rsid w:val="00B01A82"/>
    <w:rsid w:val="00B12D9D"/>
    <w:rsid w:val="00B442F1"/>
    <w:rsid w:val="00BB738C"/>
    <w:rsid w:val="00C64F7A"/>
    <w:rsid w:val="00C743A0"/>
    <w:rsid w:val="00CB063D"/>
    <w:rsid w:val="00CD3D2C"/>
    <w:rsid w:val="00D15291"/>
    <w:rsid w:val="00DA7D68"/>
    <w:rsid w:val="00DD1D1D"/>
    <w:rsid w:val="00E25B01"/>
    <w:rsid w:val="00E343A0"/>
    <w:rsid w:val="00E746B5"/>
    <w:rsid w:val="00E85E14"/>
    <w:rsid w:val="00E95923"/>
    <w:rsid w:val="00EA2962"/>
    <w:rsid w:val="00F10F2E"/>
    <w:rsid w:val="00F16856"/>
    <w:rsid w:val="00F344A8"/>
    <w:rsid w:val="00F5505D"/>
    <w:rsid w:val="00F628B5"/>
    <w:rsid w:val="00FB7C1E"/>
    <w:rsid w:val="00FE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4EC26D4-18E6-44BC-A263-667D828F1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3925"/>
    <w:rPr>
      <w:rFonts w:asciiTheme="minorHAnsi" w:hAnsiTheme="minorHAnsi"/>
      <w:sz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2D9D"/>
    <w:pPr>
      <w:keepNext/>
      <w:keepLines/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6E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6E5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6E5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2D9D"/>
    <w:rPr>
      <w:rFonts w:eastAsiaTheme="majorEastAsia" w:cstheme="majorBidi"/>
      <w:b/>
      <w:bCs/>
      <w:color w:val="000000" w:themeColor="text1"/>
      <w:szCs w:val="28"/>
      <w:lang w:val="en-GB"/>
    </w:rPr>
  </w:style>
  <w:style w:type="character" w:styleId="Hyperlink">
    <w:name w:val="Hyperlink"/>
    <w:basedOn w:val="DefaultParagraphFont"/>
    <w:uiPriority w:val="99"/>
    <w:unhideWhenUsed/>
    <w:rsid w:val="006B3FE5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6B3FE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B3FE5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B3FE5"/>
    <w:pPr>
      <w:spacing w:after="100"/>
      <w:ind w:left="440"/>
    </w:pPr>
  </w:style>
  <w:style w:type="paragraph" w:styleId="TableofFigures">
    <w:name w:val="table of figures"/>
    <w:basedOn w:val="Normal"/>
    <w:next w:val="Normal"/>
    <w:uiPriority w:val="99"/>
    <w:unhideWhenUsed/>
    <w:rsid w:val="006B3FE5"/>
    <w:pPr>
      <w:spacing w:after="0"/>
    </w:pPr>
  </w:style>
  <w:style w:type="paragraph" w:styleId="Header">
    <w:name w:val="header"/>
    <w:basedOn w:val="Normal"/>
    <w:link w:val="HeaderChar"/>
    <w:uiPriority w:val="99"/>
    <w:unhideWhenUsed/>
    <w:rsid w:val="006B3F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3FE5"/>
    <w:rPr>
      <w:rFonts w:asciiTheme="minorHAnsi" w:hAnsiTheme="minorHAnsi"/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6B3F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3FE5"/>
    <w:rPr>
      <w:rFonts w:asciiTheme="minorHAnsi" w:hAnsiTheme="minorHAnsi"/>
      <w:sz w:val="2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6E5C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6E5C"/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6E5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fontstyle01">
    <w:name w:val="fontstyle01"/>
    <w:basedOn w:val="DefaultParagraphFont"/>
    <w:rsid w:val="006F6E5C"/>
    <w:rPr>
      <w:rFonts w:ascii="Brill-Roman-Identity-H" w:hAnsi="Brill-Roman-Identity-H" w:hint="default"/>
      <w:b w:val="0"/>
      <w:bCs w:val="0"/>
      <w:i w:val="0"/>
      <w:iCs w:val="0"/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31C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17</Pages>
  <Words>1071</Words>
  <Characters>6110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Ajmal Hussain</dc:creator>
  <cp:keywords/>
  <dc:description/>
  <cp:lastModifiedBy>Azher Hameed Qamar</cp:lastModifiedBy>
  <cp:revision>30</cp:revision>
  <cp:lastPrinted>2019-07-31T07:50:00Z</cp:lastPrinted>
  <dcterms:created xsi:type="dcterms:W3CDTF">2019-07-30T15:19:00Z</dcterms:created>
  <dcterms:modified xsi:type="dcterms:W3CDTF">2019-07-31T07:53:00Z</dcterms:modified>
</cp:coreProperties>
</file>